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4969" w14:textId="7B39E9BD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7055D5EA" w14:textId="33A7D8D7" w:rsidR="00CA5AED" w:rsidRDefault="00C433F3" w:rsidP="008824F7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288D1081" w14:textId="30002867" w:rsidR="004416CD" w:rsidRPr="00CA5AED" w:rsidRDefault="00735DAD" w:rsidP="008824F7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 xml:space="preserve">Brief Overview of </w:t>
      </w:r>
      <w:r w:rsidR="004416CD">
        <w:rPr>
          <w:rFonts w:cstheme="minorHAnsi"/>
        </w:rPr>
        <w:t>Standing Committees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18C57E1F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561B1A">
        <w:rPr>
          <w:rFonts w:cstheme="minorHAnsi"/>
        </w:rPr>
        <w:t>September</w:t>
      </w:r>
      <w:r w:rsidR="00970E43" w:rsidRPr="007C03E7">
        <w:rPr>
          <w:rFonts w:cstheme="minorHAnsi"/>
        </w:rPr>
        <w:t xml:space="preserve"> 2024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384FE52F" w14:textId="6A9FB528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0BF5BE9D" w14:textId="5CE8F422" w:rsidR="00DE668F" w:rsidRDefault="0093336A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85724D7">
        <w:t>Direct Distribution of Faculty Senate Materials to all MMS faculty</w:t>
      </w:r>
      <w:r w:rsidR="00BB0847">
        <w:t xml:space="preserve"> </w:t>
      </w:r>
      <w:r w:rsidR="008262D3" w:rsidRPr="00561B1A">
        <w:rPr>
          <w:rFonts w:cstheme="minorHAnsi"/>
        </w:rPr>
        <w:t>–</w:t>
      </w:r>
      <w:r w:rsidR="008262D3">
        <w:rPr>
          <w:rFonts w:cstheme="minorHAnsi"/>
        </w:rPr>
        <w:t xml:space="preserve"> </w:t>
      </w:r>
      <w:r w:rsidR="00583556">
        <w:rPr>
          <w:rFonts w:cstheme="minorHAnsi"/>
        </w:rPr>
        <w:t xml:space="preserve">Dr. </w:t>
      </w:r>
      <w:r w:rsidR="00BB0847">
        <w:t>Erin</w:t>
      </w:r>
      <w:r w:rsidRPr="085724D7">
        <w:t xml:space="preserve"> Fox, </w:t>
      </w:r>
      <w:r w:rsidR="00BB0847">
        <w:t xml:space="preserve">Faculty Senate </w:t>
      </w:r>
      <w:r w:rsidRPr="085724D7">
        <w:t>Chair</w:t>
      </w:r>
    </w:p>
    <w:p w14:paraId="4B143971" w14:textId="790EAC76" w:rsidR="0053562E" w:rsidRDefault="002B7CA8" w:rsidP="00CD2821">
      <w:pPr>
        <w:pStyle w:val="NoSpacing"/>
        <w:numPr>
          <w:ilvl w:val="1"/>
          <w:numId w:val="28"/>
        </w:numPr>
        <w:tabs>
          <w:tab w:val="left" w:pos="2580"/>
        </w:tabs>
        <w:contextualSpacing/>
      </w:pPr>
      <w:r>
        <w:rPr>
          <w:rFonts w:cstheme="minorHAnsi"/>
        </w:rPr>
        <w:t>Update</w:t>
      </w:r>
      <w:r w:rsidR="002716E9">
        <w:rPr>
          <w:rFonts w:cstheme="minorHAnsi"/>
        </w:rPr>
        <w:t xml:space="preserve"> to GME Values and Statement of Institutional Commitment</w:t>
      </w:r>
      <w:r w:rsidR="004315A7">
        <w:t xml:space="preserve"> </w:t>
      </w:r>
      <w:r w:rsidR="004315A7" w:rsidRPr="00561B1A">
        <w:rPr>
          <w:rFonts w:cstheme="minorHAnsi"/>
        </w:rPr>
        <w:t>–</w:t>
      </w:r>
      <w:r w:rsidR="004315A7">
        <w:rPr>
          <w:rFonts w:cstheme="minorHAnsi"/>
        </w:rPr>
        <w:t xml:space="preserve"> Dr. Pamela </w:t>
      </w:r>
      <w:proofErr w:type="spellStart"/>
      <w:r w:rsidR="004315A7">
        <w:rPr>
          <w:rFonts w:cstheme="minorHAnsi"/>
        </w:rPr>
        <w:t>Promecene</w:t>
      </w:r>
      <w:proofErr w:type="spellEnd"/>
      <w:r w:rsidR="00160E53">
        <w:rPr>
          <w:rFonts w:cstheme="minorHAnsi"/>
        </w:rPr>
        <w:t xml:space="preserve">, </w:t>
      </w:r>
      <w:r w:rsidR="00160E53" w:rsidRPr="00160E53">
        <w:rPr>
          <w:rFonts w:cstheme="minorHAnsi"/>
        </w:rPr>
        <w:t>Senior Associate Dean for Graduate Medical Education</w:t>
      </w:r>
      <w:r w:rsidR="00BC12D5">
        <w:rPr>
          <w:rFonts w:cstheme="minorHAnsi"/>
        </w:rPr>
        <w:t xml:space="preserve"> and</w:t>
      </w:r>
      <w:r w:rsidR="00C006AA">
        <w:rPr>
          <w:rFonts w:cstheme="minorHAnsi"/>
        </w:rPr>
        <w:t xml:space="preserve"> Chair, GME Committee </w:t>
      </w:r>
    </w:p>
    <w:p w14:paraId="0034A330" w14:textId="34F368F7" w:rsidR="007A18AF" w:rsidRDefault="00580FD2" w:rsidP="085724D7">
      <w:pPr>
        <w:pStyle w:val="NoSpacing"/>
        <w:numPr>
          <w:ilvl w:val="1"/>
          <w:numId w:val="28"/>
        </w:numPr>
        <w:tabs>
          <w:tab w:val="left" w:pos="2580"/>
        </w:tabs>
        <w:contextualSpacing/>
      </w:pPr>
      <w:r w:rsidRPr="00580FD2">
        <w:t xml:space="preserve">Increasing Faculty Collaboration at UTHealth Houston </w:t>
      </w:r>
      <w:r w:rsidR="00ED20F1" w:rsidRPr="00561B1A">
        <w:rPr>
          <w:rFonts w:cstheme="minorHAnsi"/>
        </w:rPr>
        <w:t>–</w:t>
      </w:r>
      <w:r w:rsidR="00ED20F1">
        <w:rPr>
          <w:rFonts w:cstheme="minorHAnsi"/>
        </w:rPr>
        <w:t xml:space="preserve"> </w:t>
      </w:r>
      <w:r w:rsidR="00583556">
        <w:rPr>
          <w:rFonts w:cstheme="minorHAnsi"/>
        </w:rPr>
        <w:t xml:space="preserve">Dr. </w:t>
      </w:r>
      <w:r w:rsidR="3001491F" w:rsidRPr="085724D7">
        <w:t>Lisa Cain</w:t>
      </w:r>
      <w:r w:rsidR="001C36EE">
        <w:t xml:space="preserve">, Associate </w:t>
      </w:r>
      <w:r w:rsidR="001612F8">
        <w:t>Vice President of Faculty Affairs and Development</w:t>
      </w:r>
      <w:r w:rsidR="001C36EE">
        <w:t xml:space="preserve"> </w:t>
      </w:r>
    </w:p>
    <w:p w14:paraId="175F3BBA" w14:textId="6190A400" w:rsidR="00DE668F" w:rsidRPr="007C03E7" w:rsidRDefault="00561B1A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t>UTHealth Houston update</w:t>
      </w:r>
      <w:r>
        <w:rPr>
          <w:rFonts w:cstheme="minorHAnsi"/>
        </w:rPr>
        <w:t xml:space="preserve"> </w:t>
      </w:r>
      <w:r w:rsidRPr="00561B1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83556">
        <w:rPr>
          <w:rFonts w:cstheme="minorHAnsi"/>
        </w:rPr>
        <w:t xml:space="preserve">Dr. </w:t>
      </w:r>
      <w:r>
        <w:rPr>
          <w:rFonts w:cstheme="minorHAnsi"/>
        </w:rPr>
        <w:t xml:space="preserve">Kevin </w:t>
      </w:r>
      <w:proofErr w:type="spellStart"/>
      <w:r>
        <w:rPr>
          <w:rFonts w:cstheme="minorHAnsi"/>
        </w:rPr>
        <w:t>Morano</w:t>
      </w:r>
      <w:proofErr w:type="spellEnd"/>
      <w:r>
        <w:rPr>
          <w:rFonts w:cstheme="minorHAnsi"/>
        </w:rPr>
        <w:t xml:space="preserve">, </w:t>
      </w:r>
      <w:r>
        <w:t>Senior Vice President of Academic and Faculty Affairs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0B575F81" w14:textId="0723F79F" w:rsidR="00D435C0" w:rsidRPr="007C03E7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5B6AD963" w14:textId="4EFCF5CE" w:rsidR="009C0EA5" w:rsidRDefault="009C0EA5" w:rsidP="121317E9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New Faculty Orientation on October 30, 2024, at 7:30-9:15 AM via Teams: </w:t>
      </w:r>
      <w:hyperlink r:id="rId10" w:history="1">
        <w:r w:rsidRPr="00F25B83">
          <w:rPr>
            <w:rStyle w:val="Hyperlink"/>
            <w:rFonts w:eastAsia="Times New Roman"/>
          </w:rPr>
          <w:t>htt</w:t>
        </w:r>
        <w:bookmarkStart w:id="0" w:name="_GoBack"/>
        <w:bookmarkEnd w:id="0"/>
        <w:r w:rsidRPr="00F25B83">
          <w:rPr>
            <w:rStyle w:val="Hyperlink"/>
            <w:rFonts w:eastAsia="Times New Roman"/>
          </w:rPr>
          <w:t>ps://go.uth.edu/newfacultyorientation</w:t>
        </w:r>
      </w:hyperlink>
      <w:r>
        <w:rPr>
          <w:rFonts w:eastAsia="Times New Roman"/>
        </w:rPr>
        <w:t xml:space="preserve"> </w:t>
      </w:r>
    </w:p>
    <w:p w14:paraId="01ED8E41" w14:textId="77777777" w:rsidR="009C0EA5" w:rsidRDefault="009C0EA5" w:rsidP="009C0EA5">
      <w:pPr>
        <w:pStyle w:val="ListParagraph"/>
        <w:spacing w:after="0" w:line="240" w:lineRule="auto"/>
        <w:ind w:left="1350"/>
        <w:rPr>
          <w:rFonts w:eastAsia="Times New Roman"/>
        </w:rPr>
      </w:pPr>
    </w:p>
    <w:p w14:paraId="09DF48C3" w14:textId="79B9792E" w:rsidR="00D435C0" w:rsidRPr="007C03E7" w:rsidRDefault="40DEE8C4" w:rsidP="121317E9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/>
        </w:rPr>
      </w:pPr>
      <w:r w:rsidRPr="121317E9">
        <w:rPr>
          <w:rFonts w:eastAsia="Times New Roman"/>
        </w:rPr>
        <w:t xml:space="preserve">Machine Learning and Computation in Structural Biology, October 25, 2024 at the Rice BRC, </w:t>
      </w:r>
      <w:hyperlink r:id="rId11">
        <w:r w:rsidRPr="121317E9">
          <w:rPr>
            <w:rStyle w:val="Hyperlink"/>
            <w:rFonts w:eastAsia="Times New Roman"/>
          </w:rPr>
          <w:t>https://arc2024.blogs.rice.edu/</w:t>
        </w:r>
      </w:hyperlink>
      <w:r w:rsidRPr="121317E9">
        <w:rPr>
          <w:rFonts w:eastAsia="Times New Roman"/>
        </w:rPr>
        <w:t xml:space="preserve"> </w:t>
      </w:r>
    </w:p>
    <w:p w14:paraId="21C6F8B9" w14:textId="77777777" w:rsidR="005A22FC" w:rsidRPr="007C03E7" w:rsidRDefault="005A22FC" w:rsidP="005A22FC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6A9AFF00" w14:textId="34B91C1F" w:rsidR="00D435C0" w:rsidRPr="007C03E7" w:rsidRDefault="000B5256" w:rsidP="00D435C0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Dr. Ross Shegog is the IFC Chair</w:t>
      </w:r>
      <w:r w:rsidR="00225FCF">
        <w:rPr>
          <w:rFonts w:eastAsia="Times New Roman" w:cstheme="minorHAnsi"/>
        </w:rPr>
        <w:t>. Dr. Kurt Kasper is the new IFC Chair-Elect. Dr. Bethany Williams</w:t>
      </w:r>
      <w:r w:rsidR="001F077E">
        <w:rPr>
          <w:rFonts w:eastAsia="Times New Roman" w:cstheme="minorHAnsi"/>
        </w:rPr>
        <w:t xml:space="preserve"> will continue to serve as IFC Past Chair and Chair-Elect for the UT System Faculty Advisory Council. </w:t>
      </w:r>
      <w:hyperlink r:id="rId12" w:history="1">
        <w:r w:rsidR="001F077E" w:rsidRPr="0036441E">
          <w:rPr>
            <w:rStyle w:val="Hyperlink"/>
            <w:rFonts w:eastAsia="Times New Roman" w:cstheme="minorHAnsi"/>
          </w:rPr>
          <w:t>https://inside.uth.edu/inside/story.htm?id=d8ba2066-ac16-462c-98e2-e6f50d4ca1d5</w:t>
        </w:r>
      </w:hyperlink>
      <w:r w:rsidR="00225FCF">
        <w:rPr>
          <w:rFonts w:eastAsia="Times New Roman" w:cstheme="minorHAnsi"/>
        </w:rPr>
        <w:t xml:space="preserve"> </w:t>
      </w:r>
    </w:p>
    <w:p w14:paraId="54E57AC3" w14:textId="77777777" w:rsidR="00640C1D" w:rsidRPr="007C03E7" w:rsidRDefault="00640C1D" w:rsidP="00640C1D">
      <w:pPr>
        <w:spacing w:after="0" w:line="240" w:lineRule="auto"/>
        <w:rPr>
          <w:rFonts w:eastAsia="Times New Roman" w:cstheme="minorHAnsi"/>
        </w:rPr>
      </w:pPr>
    </w:p>
    <w:p w14:paraId="4F402B69" w14:textId="2249BD43" w:rsidR="00D435C0" w:rsidRDefault="001E251D" w:rsidP="00D435C0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Geriatric Trauma Symposium</w:t>
      </w:r>
      <w:r w:rsidR="001B093C">
        <w:rPr>
          <w:rFonts w:eastAsia="Times New Roman" w:cstheme="minorHAnsi"/>
        </w:rPr>
        <w:t xml:space="preserve"> 11/15/2024 </w:t>
      </w:r>
      <w:r w:rsidR="00FB6E07">
        <w:rPr>
          <w:rFonts w:eastAsia="Times New Roman" w:cstheme="minorHAnsi"/>
        </w:rPr>
        <w:t xml:space="preserve">8 am-5pm </w:t>
      </w:r>
      <w:r w:rsidR="001B093C">
        <w:rPr>
          <w:rFonts w:eastAsia="Times New Roman" w:cstheme="minorHAnsi"/>
        </w:rPr>
        <w:t>at the Cooley Center</w:t>
      </w:r>
      <w:r w:rsidR="00FB6E07">
        <w:rPr>
          <w:rFonts w:eastAsia="Times New Roman" w:cstheme="minorHAnsi"/>
        </w:rPr>
        <w:t xml:space="preserve">: </w:t>
      </w:r>
      <w:hyperlink r:id="rId13" w:history="1">
        <w:r w:rsidR="00FB6E07" w:rsidRPr="0036441E">
          <w:rPr>
            <w:rStyle w:val="Hyperlink"/>
            <w:rFonts w:eastAsia="Times New Roman" w:cstheme="minorHAnsi"/>
          </w:rPr>
          <w:t>https://www.eeds.com/portal_live_events.aspx?ConferenceID=717336</w:t>
        </w:r>
      </w:hyperlink>
      <w:r w:rsidR="00FB6E07">
        <w:rPr>
          <w:rFonts w:eastAsia="Times New Roman" w:cstheme="minorHAnsi"/>
        </w:rPr>
        <w:t xml:space="preserve"> </w:t>
      </w:r>
    </w:p>
    <w:p w14:paraId="1781EDF2" w14:textId="77777777" w:rsidR="00D15048" w:rsidRPr="00D15048" w:rsidRDefault="00D15048" w:rsidP="00D15048">
      <w:pPr>
        <w:pStyle w:val="ListParagraph"/>
        <w:rPr>
          <w:rFonts w:eastAsia="Times New Roman" w:cstheme="minorHAnsi"/>
        </w:rPr>
      </w:pPr>
    </w:p>
    <w:p w14:paraId="79C862C4" w14:textId="01A471FD" w:rsidR="00D15048" w:rsidRPr="007C03E7" w:rsidRDefault="00D15048" w:rsidP="00D435C0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Open house for the MMS Academy of Master Educators</w:t>
      </w:r>
      <w:r w:rsidR="00AA50E6">
        <w:rPr>
          <w:rFonts w:eastAsia="Times New Roman" w:cstheme="minorHAnsi"/>
        </w:rPr>
        <w:t>, 10/31/2024 12-1pm in MSB B.610 or via Teams</w:t>
      </w:r>
      <w:r w:rsidR="00CD2821">
        <w:rPr>
          <w:rFonts w:eastAsia="Times New Roman" w:cstheme="minorHAnsi"/>
        </w:rPr>
        <w:t xml:space="preserve">: </w:t>
      </w:r>
      <w:hyperlink r:id="rId14" w:history="1">
        <w:r w:rsidR="00CD2821" w:rsidRPr="0036441E">
          <w:rPr>
            <w:rStyle w:val="Hyperlink"/>
            <w:rFonts w:eastAsia="Times New Roman" w:cstheme="minorHAnsi"/>
          </w:rPr>
          <w:t>https://med.uth.edu/oep/academy-of-master-educators-2/membership/</w:t>
        </w:r>
      </w:hyperlink>
      <w:r w:rsidR="00CD2821">
        <w:rPr>
          <w:rFonts w:eastAsia="Times New Roman" w:cstheme="minorHAnsi"/>
        </w:rPr>
        <w:t xml:space="preserve"> </w:t>
      </w:r>
    </w:p>
    <w:p w14:paraId="585CD165" w14:textId="4F9421DC" w:rsidR="00952EE6" w:rsidRPr="007C03E7" w:rsidRDefault="00952EE6" w:rsidP="00952EE6">
      <w:pPr>
        <w:spacing w:after="0" w:line="240" w:lineRule="auto"/>
        <w:ind w:left="144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41F85277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 </w:t>
      </w:r>
      <w:r w:rsidR="00561B1A">
        <w:rPr>
          <w:rFonts w:cstheme="minorHAnsi"/>
          <w:b/>
        </w:rPr>
        <w:t>November 21</w:t>
      </w:r>
      <w:r w:rsidR="00952EE6" w:rsidRPr="007C03E7">
        <w:rPr>
          <w:rFonts w:cstheme="minorHAnsi"/>
          <w:b/>
        </w:rPr>
        <w:t xml:space="preserve">, </w:t>
      </w:r>
      <w:r w:rsidR="00B23DB0" w:rsidRPr="007C03E7">
        <w:rPr>
          <w:rFonts w:cstheme="minorHAnsi"/>
          <w:b/>
        </w:rPr>
        <w:t>2024</w:t>
      </w:r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5"/>
      <w:footerReference w:type="default" r:id="rId16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9347" w14:textId="77777777" w:rsidR="00757F7D" w:rsidRDefault="00757F7D" w:rsidP="00E33E7E">
      <w:pPr>
        <w:spacing w:after="0" w:line="240" w:lineRule="auto"/>
      </w:pPr>
      <w:r>
        <w:separator/>
      </w:r>
    </w:p>
  </w:endnote>
  <w:endnote w:type="continuationSeparator" w:id="0">
    <w:p w14:paraId="0912EF85" w14:textId="77777777" w:rsidR="00757F7D" w:rsidRDefault="00757F7D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82B3394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9C0EA5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="004B6A60"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4C06" w14:textId="77777777" w:rsidR="00757F7D" w:rsidRDefault="00757F7D" w:rsidP="00E33E7E">
      <w:pPr>
        <w:spacing w:after="0" w:line="240" w:lineRule="auto"/>
      </w:pPr>
      <w:r>
        <w:separator/>
      </w:r>
    </w:p>
  </w:footnote>
  <w:footnote w:type="continuationSeparator" w:id="0">
    <w:p w14:paraId="4B506407" w14:textId="77777777" w:rsidR="00757F7D" w:rsidRDefault="00757F7D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391DF6DB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561B1A">
      <w:rPr>
        <w:rFonts w:eastAsia="Calibri" w:cstheme="minorHAnsi"/>
        <w:sz w:val="24"/>
        <w:szCs w:val="24"/>
      </w:rPr>
      <w:t>October 17</w:t>
    </w:r>
    <w:r w:rsidR="0085408D" w:rsidRPr="007C03E7">
      <w:rPr>
        <w:rFonts w:eastAsia="Calibri" w:cstheme="minorHAnsi"/>
        <w:sz w:val="24"/>
        <w:szCs w:val="24"/>
      </w:rPr>
      <w:t xml:space="preserve">, </w:t>
    </w:r>
    <w:r w:rsidR="007B6A0F" w:rsidRPr="007C03E7">
      <w:rPr>
        <w:rFonts w:eastAsia="Calibri" w:cstheme="minorHAnsi"/>
        <w:sz w:val="24"/>
        <w:szCs w:val="24"/>
      </w:rPr>
      <w:t xml:space="preserve">2024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3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1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9"/>
  </w:num>
  <w:num w:numId="8">
    <w:abstractNumId w:val="12"/>
  </w:num>
  <w:num w:numId="9">
    <w:abstractNumId w:val="20"/>
  </w:num>
  <w:num w:numId="10">
    <w:abstractNumId w:val="14"/>
  </w:num>
  <w:num w:numId="11">
    <w:abstractNumId w:val="19"/>
  </w:num>
  <w:num w:numId="12">
    <w:abstractNumId w:val="6"/>
  </w:num>
  <w:num w:numId="13">
    <w:abstractNumId w:val="23"/>
  </w:num>
  <w:num w:numId="14">
    <w:abstractNumId w:val="22"/>
  </w:num>
  <w:num w:numId="15">
    <w:abstractNumId w:val="24"/>
  </w:num>
  <w:num w:numId="16">
    <w:abstractNumId w:val="18"/>
  </w:num>
  <w:num w:numId="17">
    <w:abstractNumId w:val="13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1"/>
  </w:num>
  <w:num w:numId="23">
    <w:abstractNumId w:val="0"/>
  </w:num>
  <w:num w:numId="24">
    <w:abstractNumId w:val="5"/>
  </w:num>
  <w:num w:numId="25">
    <w:abstractNumId w:val="16"/>
  </w:num>
  <w:num w:numId="26">
    <w:abstractNumId w:val="25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42D7A"/>
    <w:rsid w:val="00051C01"/>
    <w:rsid w:val="000853F8"/>
    <w:rsid w:val="000A102E"/>
    <w:rsid w:val="000B5256"/>
    <w:rsid w:val="000F508D"/>
    <w:rsid w:val="00113358"/>
    <w:rsid w:val="00150B06"/>
    <w:rsid w:val="00160E53"/>
    <w:rsid w:val="001612F8"/>
    <w:rsid w:val="0018517A"/>
    <w:rsid w:val="001A4187"/>
    <w:rsid w:val="001B093C"/>
    <w:rsid w:val="001B137E"/>
    <w:rsid w:val="001B16AF"/>
    <w:rsid w:val="001C36EE"/>
    <w:rsid w:val="001E251D"/>
    <w:rsid w:val="001E7176"/>
    <w:rsid w:val="001F077E"/>
    <w:rsid w:val="00225FCF"/>
    <w:rsid w:val="0023764A"/>
    <w:rsid w:val="002402B3"/>
    <w:rsid w:val="0026743F"/>
    <w:rsid w:val="002716E9"/>
    <w:rsid w:val="002943CA"/>
    <w:rsid w:val="002B3833"/>
    <w:rsid w:val="002B7CA8"/>
    <w:rsid w:val="00331C65"/>
    <w:rsid w:val="00333F11"/>
    <w:rsid w:val="0035288D"/>
    <w:rsid w:val="003579D5"/>
    <w:rsid w:val="00364B97"/>
    <w:rsid w:val="003A257E"/>
    <w:rsid w:val="003C63CD"/>
    <w:rsid w:val="003D2044"/>
    <w:rsid w:val="003E742F"/>
    <w:rsid w:val="003F3B70"/>
    <w:rsid w:val="0040236D"/>
    <w:rsid w:val="004056A5"/>
    <w:rsid w:val="00415EB3"/>
    <w:rsid w:val="004215C7"/>
    <w:rsid w:val="00424877"/>
    <w:rsid w:val="004315A7"/>
    <w:rsid w:val="00434D03"/>
    <w:rsid w:val="0043590B"/>
    <w:rsid w:val="00436928"/>
    <w:rsid w:val="004369C0"/>
    <w:rsid w:val="004416CD"/>
    <w:rsid w:val="00462F12"/>
    <w:rsid w:val="00496FF9"/>
    <w:rsid w:val="004A0199"/>
    <w:rsid w:val="004B6A60"/>
    <w:rsid w:val="004C7703"/>
    <w:rsid w:val="004F7065"/>
    <w:rsid w:val="00522391"/>
    <w:rsid w:val="0053562E"/>
    <w:rsid w:val="005537A6"/>
    <w:rsid w:val="00561B1A"/>
    <w:rsid w:val="00580C5D"/>
    <w:rsid w:val="00580FD2"/>
    <w:rsid w:val="00583556"/>
    <w:rsid w:val="00595279"/>
    <w:rsid w:val="005A22FC"/>
    <w:rsid w:val="005C0FEA"/>
    <w:rsid w:val="005D654E"/>
    <w:rsid w:val="005D69A3"/>
    <w:rsid w:val="005E61FD"/>
    <w:rsid w:val="005F5CE5"/>
    <w:rsid w:val="005F6245"/>
    <w:rsid w:val="0061479A"/>
    <w:rsid w:val="0061566E"/>
    <w:rsid w:val="00633D84"/>
    <w:rsid w:val="00640C1D"/>
    <w:rsid w:val="00694E2F"/>
    <w:rsid w:val="00694E64"/>
    <w:rsid w:val="006A4F1A"/>
    <w:rsid w:val="006A75A8"/>
    <w:rsid w:val="006D1397"/>
    <w:rsid w:val="006E7B26"/>
    <w:rsid w:val="006F5218"/>
    <w:rsid w:val="00707B1E"/>
    <w:rsid w:val="007226C2"/>
    <w:rsid w:val="00731321"/>
    <w:rsid w:val="00735DAD"/>
    <w:rsid w:val="007373B4"/>
    <w:rsid w:val="0074107B"/>
    <w:rsid w:val="00757F7D"/>
    <w:rsid w:val="00786B6D"/>
    <w:rsid w:val="007874C9"/>
    <w:rsid w:val="007A18AF"/>
    <w:rsid w:val="007A3E5B"/>
    <w:rsid w:val="007B6A0F"/>
    <w:rsid w:val="007B78C1"/>
    <w:rsid w:val="007C03E7"/>
    <w:rsid w:val="007D587B"/>
    <w:rsid w:val="00825679"/>
    <w:rsid w:val="008262D3"/>
    <w:rsid w:val="008347D5"/>
    <w:rsid w:val="00841A5E"/>
    <w:rsid w:val="00847CAB"/>
    <w:rsid w:val="0085304C"/>
    <w:rsid w:val="0085408D"/>
    <w:rsid w:val="008824F7"/>
    <w:rsid w:val="008E01D3"/>
    <w:rsid w:val="008E1F7E"/>
    <w:rsid w:val="008F0C32"/>
    <w:rsid w:val="00927E9A"/>
    <w:rsid w:val="0093336A"/>
    <w:rsid w:val="00952EE6"/>
    <w:rsid w:val="00970E43"/>
    <w:rsid w:val="00975A18"/>
    <w:rsid w:val="009A0FC7"/>
    <w:rsid w:val="009C0EA5"/>
    <w:rsid w:val="009C5C31"/>
    <w:rsid w:val="00A00E67"/>
    <w:rsid w:val="00A0320F"/>
    <w:rsid w:val="00A0532F"/>
    <w:rsid w:val="00A20000"/>
    <w:rsid w:val="00A27E8D"/>
    <w:rsid w:val="00A51D32"/>
    <w:rsid w:val="00A768D8"/>
    <w:rsid w:val="00AA50E6"/>
    <w:rsid w:val="00AB5DD1"/>
    <w:rsid w:val="00AC6DF8"/>
    <w:rsid w:val="00B06EEC"/>
    <w:rsid w:val="00B17AD4"/>
    <w:rsid w:val="00B2366B"/>
    <w:rsid w:val="00B23954"/>
    <w:rsid w:val="00B23DB0"/>
    <w:rsid w:val="00B45A8B"/>
    <w:rsid w:val="00B559C0"/>
    <w:rsid w:val="00B772AA"/>
    <w:rsid w:val="00B80996"/>
    <w:rsid w:val="00BA79A6"/>
    <w:rsid w:val="00BB0847"/>
    <w:rsid w:val="00BC12D5"/>
    <w:rsid w:val="00C006AA"/>
    <w:rsid w:val="00C24D14"/>
    <w:rsid w:val="00C433F3"/>
    <w:rsid w:val="00C57653"/>
    <w:rsid w:val="00C57B96"/>
    <w:rsid w:val="00C6548C"/>
    <w:rsid w:val="00C73D2C"/>
    <w:rsid w:val="00CA5AED"/>
    <w:rsid w:val="00CD2821"/>
    <w:rsid w:val="00CF20A5"/>
    <w:rsid w:val="00D04E9B"/>
    <w:rsid w:val="00D15048"/>
    <w:rsid w:val="00D26F46"/>
    <w:rsid w:val="00D374F0"/>
    <w:rsid w:val="00D435C0"/>
    <w:rsid w:val="00D602DF"/>
    <w:rsid w:val="00D70F91"/>
    <w:rsid w:val="00D74702"/>
    <w:rsid w:val="00D82BF7"/>
    <w:rsid w:val="00D8306D"/>
    <w:rsid w:val="00D86897"/>
    <w:rsid w:val="00DA50A2"/>
    <w:rsid w:val="00DE668F"/>
    <w:rsid w:val="00DF3226"/>
    <w:rsid w:val="00E13B3B"/>
    <w:rsid w:val="00E16E3A"/>
    <w:rsid w:val="00E20B5D"/>
    <w:rsid w:val="00E2285A"/>
    <w:rsid w:val="00E33E7E"/>
    <w:rsid w:val="00E65031"/>
    <w:rsid w:val="00E714BD"/>
    <w:rsid w:val="00E80105"/>
    <w:rsid w:val="00E87A19"/>
    <w:rsid w:val="00E93127"/>
    <w:rsid w:val="00E96A3E"/>
    <w:rsid w:val="00EA52B7"/>
    <w:rsid w:val="00EB1399"/>
    <w:rsid w:val="00ED20F1"/>
    <w:rsid w:val="00EE7D93"/>
    <w:rsid w:val="00F13C37"/>
    <w:rsid w:val="00F22BE3"/>
    <w:rsid w:val="00F33696"/>
    <w:rsid w:val="00F34063"/>
    <w:rsid w:val="00F3531F"/>
    <w:rsid w:val="00F85FF7"/>
    <w:rsid w:val="00FA2056"/>
    <w:rsid w:val="00FB6E07"/>
    <w:rsid w:val="00FD1D80"/>
    <w:rsid w:val="00FF7D70"/>
    <w:rsid w:val="085724D7"/>
    <w:rsid w:val="0AD0A73E"/>
    <w:rsid w:val="121317E9"/>
    <w:rsid w:val="3001491F"/>
    <w:rsid w:val="40DEE8C4"/>
    <w:rsid w:val="49F6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eds.com/portal_live_events.aspx?ConferenceID=71733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side.uth.edu/inside/story.htm?id=d8ba2066-ac16-462c-98e2-e6f50d4ca1d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2024.blogs.rice.ed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o.uth.edu/newfacultyorient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.uth.edu/oep/academy-of-master-educators-2/membershi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customXml/itemProps2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211</Words>
  <Characters>1711</Characters>
  <Application>Microsoft Office Word</Application>
  <DocSecurity>0</DocSecurity>
  <Lines>46</Lines>
  <Paragraphs>24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49</cp:revision>
  <cp:lastPrinted>2023-12-15T20:21:00Z</cp:lastPrinted>
  <dcterms:created xsi:type="dcterms:W3CDTF">2024-09-25T20:29:00Z</dcterms:created>
  <dcterms:modified xsi:type="dcterms:W3CDTF">2024-10-17T20:33:00Z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