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899" w:rsidRDefault="00752B6C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  <w:r>
        <w:t xml:space="preserve">  </w:t>
      </w:r>
      <w:r w:rsidRPr="00752B6C">
        <w:rPr>
          <w:sz w:val="20"/>
        </w:rPr>
        <w:t xml:space="preserve"> </w:t>
      </w: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6C7143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20"/>
        </w:rPr>
      </w:pPr>
    </w:p>
    <w:p w:rsidR="00442899" w:rsidRPr="00442899" w:rsidRDefault="00442899" w:rsidP="00713AB4">
      <w:pPr>
        <w:pStyle w:val="BasicParagraph"/>
        <w:tabs>
          <w:tab w:val="left" w:pos="3360"/>
          <w:tab w:val="right" w:pos="8640"/>
        </w:tabs>
        <w:spacing w:line="120" w:lineRule="auto"/>
        <w:contextualSpacing/>
        <w:rPr>
          <w:sz w:val="12"/>
        </w:rPr>
      </w:pPr>
    </w:p>
    <w:p w:rsidR="0033534C" w:rsidRDefault="0033534C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</w:t>
      </w:r>
      <w:r w:rsidR="006C7143">
        <w:t>__</w:t>
      </w:r>
    </w:p>
    <w:p w:rsidR="0033534C" w:rsidRDefault="00713AB4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  <w:r w:rsidRPr="0033534C">
        <w:rPr>
          <w:sz w:val="20"/>
        </w:rPr>
        <w:t>Date</w:t>
      </w:r>
      <w:r w:rsidR="0033534C">
        <w:rPr>
          <w:sz w:val="20"/>
        </w:rPr>
        <w:t xml:space="preserve"> </w:t>
      </w:r>
    </w:p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33534C" w:rsidP="00964C23">
      <w:pPr>
        <w:rPr>
          <w:sz w:val="20"/>
        </w:rPr>
      </w:pPr>
      <w:r>
        <w:rPr>
          <w:sz w:val="20"/>
        </w:rPr>
        <w:t>To</w:t>
      </w:r>
    </w:p>
    <w:p w:rsidR="00964C23" w:rsidRPr="00964C23" w:rsidRDefault="0033534C" w:rsidP="00964C23">
      <w:pPr>
        <w:rPr>
          <w:sz w:val="8"/>
        </w:rPr>
      </w:pPr>
      <w:r>
        <w:rPr>
          <w:sz w:val="20"/>
        </w:rPr>
        <w:tab/>
      </w: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</w:p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rPr>
          <w:sz w:val="20"/>
        </w:rPr>
      </w:pPr>
      <w:r>
        <w:rPr>
          <w:sz w:val="20"/>
        </w:rPr>
        <w:t>From</w:t>
      </w:r>
    </w:p>
    <w:p w:rsidR="00964C23" w:rsidRPr="00964C23" w:rsidRDefault="00964C23" w:rsidP="00964C23">
      <w:pPr>
        <w:rPr>
          <w:sz w:val="8"/>
        </w:rPr>
      </w:pPr>
      <w:r>
        <w:rPr>
          <w:sz w:val="20"/>
        </w:rPr>
        <w:tab/>
      </w: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pStyle w:val="BasicParagraph"/>
        <w:tabs>
          <w:tab w:val="left" w:pos="3360"/>
          <w:tab w:val="right" w:pos="8640"/>
        </w:tabs>
        <w:spacing w:line="240" w:lineRule="auto"/>
        <w:contextualSpacing/>
        <w:rPr>
          <w:sz w:val="20"/>
        </w:rPr>
      </w:pPr>
    </w:p>
    <w:p w:rsidR="00964C23" w:rsidRPr="00964C23" w:rsidRDefault="00964C23" w:rsidP="00964C23">
      <w:pPr>
        <w:rPr>
          <w:sz w:val="8"/>
        </w:rPr>
      </w:pPr>
    </w:p>
    <w:p w:rsidR="006C7143" w:rsidRDefault="006C7143" w:rsidP="006C7143">
      <w:pPr>
        <w:jc w:val="both"/>
      </w:pPr>
      <w:r>
        <w:rPr>
          <w:sz w:val="20"/>
        </w:rPr>
        <w:t>____________________________________________________________________________________________</w:t>
      </w:r>
      <w:r>
        <w:t>____________________________</w:t>
      </w:r>
    </w:p>
    <w:p w:rsidR="00964C23" w:rsidRDefault="00964C23" w:rsidP="00964C23">
      <w:pPr>
        <w:rPr>
          <w:sz w:val="20"/>
        </w:rPr>
      </w:pPr>
      <w:r>
        <w:rPr>
          <w:sz w:val="20"/>
        </w:rPr>
        <w:t>Subject</w:t>
      </w:r>
      <w:r w:rsidR="006A6451">
        <w:rPr>
          <w:sz w:val="20"/>
        </w:rPr>
        <w:softHyphen/>
      </w:r>
    </w:p>
    <w:p w:rsidR="00103147" w:rsidRDefault="00103147" w:rsidP="0033534C">
      <w:pPr>
        <w:pStyle w:val="BasicParagraph"/>
        <w:tabs>
          <w:tab w:val="center" w:pos="4680"/>
        </w:tabs>
        <w:spacing w:line="240" w:lineRule="auto"/>
        <w:contextualSpacing/>
        <w:rPr>
          <w:sz w:val="20"/>
        </w:rPr>
      </w:pPr>
    </w:p>
    <w:p w:rsidR="00103147" w:rsidRPr="00103147" w:rsidRDefault="00103147" w:rsidP="00103147"/>
    <w:p w:rsidR="00103147" w:rsidRPr="00103147" w:rsidRDefault="00103147" w:rsidP="00103147"/>
    <w:p w:rsidR="00103147" w:rsidRPr="00103147" w:rsidRDefault="00103147" w:rsidP="00103147"/>
    <w:p w:rsidR="00103147" w:rsidRPr="00103147" w:rsidRDefault="00103147" w:rsidP="00103147"/>
    <w:p w:rsidR="00103147" w:rsidRPr="00103147" w:rsidRDefault="00103147" w:rsidP="00103147"/>
    <w:p w:rsidR="00103147" w:rsidRDefault="00103147" w:rsidP="00103147"/>
    <w:p w:rsidR="00752B6C" w:rsidRPr="00103147" w:rsidRDefault="00752B6C" w:rsidP="00103147">
      <w:pPr>
        <w:jc w:val="right"/>
      </w:pPr>
      <w:bookmarkStart w:id="0" w:name="_GoBack"/>
      <w:bookmarkEnd w:id="0"/>
    </w:p>
    <w:sectPr w:rsidR="00752B6C" w:rsidRPr="00103147" w:rsidSect="006C7143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EB0" w:rsidRDefault="007E3EF2">
      <w:r>
        <w:separator/>
      </w:r>
    </w:p>
  </w:endnote>
  <w:endnote w:type="continuationSeparator" w:id="0">
    <w:p w:rsidR="006F2EB0" w:rsidRDefault="007E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Black">
    <w:altName w:val="Univer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Garamon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C" w:rsidRPr="006A6451" w:rsidRDefault="00D3218C" w:rsidP="006A6451">
    <w:pPr>
      <w:pStyle w:val="BasicParagraph"/>
      <w:rPr>
        <w:rFonts w:ascii="AGaramond-Regular" w:hAnsi="AGaramond-Regular" w:cs="AGaramond-Regular"/>
        <w:color w:val="auto"/>
        <w:sz w:val="20"/>
        <w:szCs w:val="18"/>
      </w:rPr>
    </w:pPr>
    <w:r w:rsidRPr="006A6451">
      <w:rPr>
        <w:rFonts w:ascii="AGaramond-Regular" w:hAnsi="AGaramond-Regular" w:cs="AGaramond-Regular"/>
        <w:color w:val="auto"/>
        <w:sz w:val="20"/>
        <w:szCs w:val="18"/>
      </w:rPr>
      <w:t>713.500.</w:t>
    </w:r>
    <w:r w:rsidR="00224184">
      <w:rPr>
        <w:rFonts w:ascii="AGaramond-Regular" w:hAnsi="AGaramond-Regular" w:cs="AGaramond-Regular"/>
        <w:color w:val="auto"/>
        <w:sz w:val="20"/>
        <w:szCs w:val="18"/>
      </w:rPr>
      <w:t>5010</w:t>
    </w:r>
  </w:p>
  <w:p w:rsidR="00D3218C" w:rsidRPr="006A6451" w:rsidRDefault="00224184" w:rsidP="006A6451">
    <w:pPr>
      <w:pStyle w:val="BasicParagraph"/>
      <w:rPr>
        <w:rFonts w:ascii="AGaramond-Regular" w:hAnsi="AGaramond-Regular" w:cs="AGaramond-Regular"/>
        <w:color w:val="auto"/>
        <w:sz w:val="20"/>
        <w:szCs w:val="18"/>
      </w:rPr>
    </w:pPr>
    <w:r>
      <w:rPr>
        <w:rFonts w:ascii="AGaramond-Regular" w:hAnsi="AGaramond-Regular" w:cs="AGaramond-Regular"/>
        <w:color w:val="auto"/>
        <w:sz w:val="20"/>
        <w:szCs w:val="18"/>
      </w:rPr>
      <w:t>6431 Fannin Street, MSB-G.150</w:t>
    </w:r>
  </w:p>
  <w:p w:rsidR="00D3218C" w:rsidRPr="006A6451" w:rsidRDefault="00D3218C" w:rsidP="006A6451">
    <w:pPr>
      <w:pStyle w:val="Footer"/>
      <w:rPr>
        <w:sz w:val="20"/>
      </w:rPr>
    </w:pPr>
    <w:r w:rsidRPr="006A6451">
      <w:rPr>
        <w:rFonts w:ascii="AGaramond-Regular" w:hAnsi="AGaramond-Regular" w:cs="AGaramond-Regular"/>
        <w:sz w:val="20"/>
        <w:szCs w:val="18"/>
      </w:rPr>
      <w:t>Houston, Texas 77030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EB0" w:rsidRDefault="007E3EF2">
      <w:r>
        <w:separator/>
      </w:r>
    </w:p>
  </w:footnote>
  <w:footnote w:type="continuationSeparator" w:id="0">
    <w:p w:rsidR="006F2EB0" w:rsidRDefault="007E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C" w:rsidRDefault="00103147">
    <w:pPr>
      <w:pStyle w:val="Header"/>
    </w:pPr>
    <w:r>
      <w:rPr>
        <w:noProof/>
      </w:rPr>
      <w:drawing>
        <wp:inline distT="0" distB="0" distL="0" distR="0" wp14:anchorId="41D0B838" wp14:editId="7F382025">
          <wp:extent cx="3362325" cy="1523920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1"/>
                  <a:stretch/>
                </pic:blipFill>
                <pic:spPr bwMode="auto">
                  <a:xfrm>
                    <a:off x="0" y="0"/>
                    <a:ext cx="3504759" cy="1588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E3EF2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2651760</wp:posOffset>
              </wp:positionH>
              <wp:positionV relativeFrom="paragraph">
                <wp:posOffset>645160</wp:posOffset>
              </wp:positionV>
              <wp:extent cx="3291840" cy="10693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1069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8C" w:rsidRPr="00404E9D" w:rsidRDefault="00D3218C" w:rsidP="006552BA">
                          <w:pPr>
                            <w:jc w:val="right"/>
                            <w:rPr>
                              <w:rFonts w:ascii="Univers-Black" w:hAnsi="Univers-Black" w:cs="Univers-Black"/>
                              <w:sz w:val="20"/>
                              <w:szCs w:val="8"/>
                            </w:rPr>
                          </w:pPr>
                          <w:r w:rsidRPr="00404E9D">
                            <w:rPr>
                              <w:rFonts w:ascii="Univers-Black" w:hAnsi="Univers-Black" w:cs="Univers-Black"/>
                              <w:sz w:val="20"/>
                              <w:szCs w:val="8"/>
                            </w:rPr>
                            <w:t>Office of the Dean</w:t>
                          </w:r>
                        </w:p>
                        <w:p w:rsidR="00D3218C" w:rsidRPr="00752B6C" w:rsidRDefault="00B76E1B" w:rsidP="006552BA">
                          <w:pPr>
                            <w:spacing w:before="200"/>
                            <w:jc w:val="right"/>
                            <w:rPr>
                              <w:rFonts w:ascii="Adobe Garamond Pro" w:hAnsi="Adobe Garamond Pro"/>
                              <w:sz w:val="48"/>
                            </w:rPr>
                          </w:pPr>
                          <w:r>
                            <w:rPr>
                              <w:rFonts w:ascii="Adobe Garamond Pro" w:hAnsi="Adobe Garamond Pro" w:cs="Univers-Black"/>
                              <w:sz w:val="48"/>
                              <w:szCs w:val="8"/>
                            </w:rPr>
                            <w:t>Fax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8pt;margin-top:50.8pt;width:259.2pt;height:8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" filled="f" stroked="f">
              <v:textbox inset="0,0,0,0">
                <w:txbxContent>
                  <w:p w:rsidR="00D3218C" w:rsidRPr="00404E9D" w:rsidRDefault="00D3218C" w:rsidP="006552BA">
                    <w:pPr>
                      <w:jc w:val="right"/>
                      <w:rPr>
                        <w:rFonts w:ascii="Univers-Black" w:hAnsi="Univers-Black" w:cs="Univers-Black"/>
                        <w:sz w:val="20"/>
                        <w:szCs w:val="8"/>
                      </w:rPr>
                    </w:pPr>
                    <w:r w:rsidRPr="00404E9D">
                      <w:rPr>
                        <w:rFonts w:ascii="Univers-Black" w:hAnsi="Univers-Black" w:cs="Univers-Black"/>
                        <w:sz w:val="20"/>
                        <w:szCs w:val="8"/>
                      </w:rPr>
                      <w:t>Office of the Dean</w:t>
                    </w:r>
                  </w:p>
                  <w:p w:rsidR="00D3218C" w:rsidRPr="00752B6C" w:rsidRDefault="00B76E1B" w:rsidP="006552BA">
                    <w:pPr>
                      <w:spacing w:before="200"/>
                      <w:jc w:val="right"/>
                      <w:rPr>
                        <w:rFonts w:ascii="Adobe Garamond Pro" w:hAnsi="Adobe Garamond Pro"/>
                        <w:sz w:val="48"/>
                      </w:rPr>
                    </w:pPr>
                    <w:r>
                      <w:rPr>
                        <w:rFonts w:ascii="Adobe Garamond Pro" w:hAnsi="Adobe Garamond Pro" w:cs="Univers-Black"/>
                        <w:sz w:val="48"/>
                        <w:szCs w:val="8"/>
                      </w:rPr>
                      <w:t>Fax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fill="f" fillcolor="white" stroke="f">
      <v:fill color="white" on="f"/>
      <v:stroke on="f"/>
      <v:textbox inset=",7.2pt,,7.2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6C"/>
    <w:rsid w:val="00067236"/>
    <w:rsid w:val="00077C2C"/>
    <w:rsid w:val="000F1B54"/>
    <w:rsid w:val="00103147"/>
    <w:rsid w:val="00224184"/>
    <w:rsid w:val="0033534C"/>
    <w:rsid w:val="003710B6"/>
    <w:rsid w:val="00404E9D"/>
    <w:rsid w:val="00442899"/>
    <w:rsid w:val="0046269B"/>
    <w:rsid w:val="006552BA"/>
    <w:rsid w:val="006A6451"/>
    <w:rsid w:val="006C7143"/>
    <w:rsid w:val="006F2EB0"/>
    <w:rsid w:val="00713AB4"/>
    <w:rsid w:val="00752B6C"/>
    <w:rsid w:val="007E3EF2"/>
    <w:rsid w:val="00964C23"/>
    <w:rsid w:val="009D3BF3"/>
    <w:rsid w:val="00B3080F"/>
    <w:rsid w:val="00B76E1B"/>
    <w:rsid w:val="00D3218C"/>
    <w:rsid w:val="00D72742"/>
    <w:rsid w:val="00F307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inset=",7.2pt,,7.2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6FFED5B"/>
  <w15:docId w15:val="{337F8809-0119-4B2F-A4C1-51A959B2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52B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TableGrid">
    <w:name w:val="Table Grid"/>
    <w:basedOn w:val="TableNormal"/>
    <w:uiPriority w:val="59"/>
    <w:rsid w:val="00713A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64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451"/>
  </w:style>
  <w:style w:type="paragraph" w:styleId="Footer">
    <w:name w:val="footer"/>
    <w:basedOn w:val="Normal"/>
    <w:link w:val="FooterChar"/>
    <w:uiPriority w:val="99"/>
    <w:unhideWhenUsed/>
    <w:rsid w:val="006A64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8411-F646-441D-A90F-3BC4625D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Laman</dc:creator>
  <cp:keywords/>
  <cp:lastModifiedBy>Aguado, Omar</cp:lastModifiedBy>
  <cp:revision>3</cp:revision>
  <cp:lastPrinted>2010-06-21T21:50:00Z</cp:lastPrinted>
  <dcterms:created xsi:type="dcterms:W3CDTF">2022-02-28T15:51:00Z</dcterms:created>
  <dcterms:modified xsi:type="dcterms:W3CDTF">2022-02-28T16:20:00Z</dcterms:modified>
</cp:coreProperties>
</file>