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D14" w:rsidRPr="00297DA2" w:rsidRDefault="004B3D14">
      <w:pPr>
        <w:pStyle w:val="Heading5"/>
        <w:ind w:left="0"/>
        <w:jc w:val="center"/>
        <w:rPr>
          <w:sz w:val="24"/>
        </w:rPr>
      </w:pPr>
      <w:bookmarkStart w:id="0" w:name="_GoBack"/>
      <w:bookmarkEnd w:id="0"/>
      <w:r w:rsidRPr="00297DA2">
        <w:rPr>
          <w:sz w:val="24"/>
        </w:rPr>
        <w:t>CURRICULUM VITAE</w:t>
      </w:r>
    </w:p>
    <w:p w:rsidR="004B3D14" w:rsidRPr="00297DA2" w:rsidRDefault="004B3D14">
      <w:pPr>
        <w:widowControl w:val="0"/>
        <w:autoSpaceDE w:val="0"/>
        <w:autoSpaceDN w:val="0"/>
        <w:adjustRightInd w:val="0"/>
        <w:jc w:val="center"/>
        <w:rPr>
          <w:b/>
          <w:bCs/>
        </w:rPr>
      </w:pPr>
    </w:p>
    <w:p w:rsidR="00C21296" w:rsidRDefault="00C21296">
      <w:pPr>
        <w:widowControl w:val="0"/>
        <w:autoSpaceDE w:val="0"/>
        <w:autoSpaceDN w:val="0"/>
        <w:adjustRightInd w:val="0"/>
      </w:pPr>
    </w:p>
    <w:p w:rsidR="004B3D14" w:rsidRPr="00297DA2" w:rsidRDefault="004B3D14">
      <w:pPr>
        <w:widowControl w:val="0"/>
        <w:autoSpaceDE w:val="0"/>
        <w:autoSpaceDN w:val="0"/>
        <w:adjustRightInd w:val="0"/>
      </w:pPr>
      <w:r w:rsidRPr="00297DA2">
        <w:t xml:space="preserve">         </w:t>
      </w:r>
      <w:r w:rsidRPr="00297DA2">
        <w:tab/>
      </w:r>
      <w:r w:rsidRPr="00297DA2">
        <w:tab/>
      </w:r>
      <w:r w:rsidRPr="00297DA2">
        <w:tab/>
      </w:r>
      <w:r w:rsidRPr="00297DA2">
        <w:tab/>
      </w:r>
      <w:r w:rsidRPr="00297DA2">
        <w:tab/>
      </w:r>
      <w:r w:rsidRPr="00297DA2">
        <w:tab/>
      </w:r>
      <w:r w:rsidRPr="00297DA2">
        <w:tab/>
      </w:r>
      <w:r w:rsidR="00297DA2">
        <w:tab/>
      </w:r>
      <w:r w:rsidR="00426302" w:rsidRPr="00297DA2">
        <w:t xml:space="preserve">       </w:t>
      </w:r>
      <w:r w:rsidR="0090269F">
        <w:tab/>
      </w:r>
      <w:r w:rsidR="00B14F48">
        <w:t>May 12,</w:t>
      </w:r>
      <w:r w:rsidR="000B46EF">
        <w:t xml:space="preserve"> 2020</w:t>
      </w:r>
      <w:r w:rsidR="00463AAC">
        <w:t xml:space="preserve"> </w:t>
      </w:r>
    </w:p>
    <w:p w:rsidR="004B3D14" w:rsidRPr="00297DA2" w:rsidRDefault="004B3D14">
      <w:pPr>
        <w:widowControl w:val="0"/>
        <w:autoSpaceDE w:val="0"/>
        <w:autoSpaceDN w:val="0"/>
        <w:adjustRightInd w:val="0"/>
      </w:pPr>
    </w:p>
    <w:p w:rsidR="004B3D14" w:rsidRPr="00297DA2" w:rsidRDefault="004B3D14">
      <w:pPr>
        <w:widowControl w:val="0"/>
        <w:autoSpaceDE w:val="0"/>
        <w:autoSpaceDN w:val="0"/>
        <w:adjustRightInd w:val="0"/>
      </w:pPr>
      <w:r w:rsidRPr="00297DA2">
        <w:rPr>
          <w:b/>
          <w:bCs/>
        </w:rPr>
        <w:t>NAME:</w:t>
      </w:r>
      <w:r w:rsidR="00C21296">
        <w:rPr>
          <w:b/>
          <w:bCs/>
        </w:rPr>
        <w:tab/>
      </w:r>
      <w:r w:rsidR="00C21296">
        <w:rPr>
          <w:b/>
          <w:bCs/>
        </w:rPr>
        <w:tab/>
      </w:r>
      <w:r w:rsidRPr="00297DA2">
        <w:t>Mona A. H. Eissa</w:t>
      </w:r>
    </w:p>
    <w:p w:rsidR="004B3D14" w:rsidRPr="00297DA2" w:rsidRDefault="004B3D14">
      <w:pPr>
        <w:widowControl w:val="0"/>
        <w:autoSpaceDE w:val="0"/>
        <w:autoSpaceDN w:val="0"/>
        <w:adjustRightInd w:val="0"/>
      </w:pPr>
    </w:p>
    <w:p w:rsidR="004B3D14" w:rsidRPr="00297DA2" w:rsidRDefault="004B3D14">
      <w:pPr>
        <w:widowControl w:val="0"/>
        <w:autoSpaceDE w:val="0"/>
        <w:autoSpaceDN w:val="0"/>
        <w:adjustRightInd w:val="0"/>
      </w:pPr>
      <w:r w:rsidRPr="00297DA2">
        <w:rPr>
          <w:b/>
          <w:bCs/>
        </w:rPr>
        <w:t>PRESENT TITLE</w:t>
      </w:r>
      <w:r w:rsidR="00576D3F">
        <w:t>:</w:t>
      </w:r>
      <w:r w:rsidR="00576D3F">
        <w:tab/>
      </w:r>
      <w:r w:rsidRPr="00297DA2">
        <w:t>Professor</w:t>
      </w:r>
      <w:r w:rsidR="00AB620B" w:rsidRPr="00297DA2">
        <w:t xml:space="preserve"> of Pediatrics</w:t>
      </w:r>
    </w:p>
    <w:p w:rsidR="00AB620B" w:rsidRPr="00297DA2" w:rsidRDefault="00AB620B">
      <w:pPr>
        <w:widowControl w:val="0"/>
        <w:autoSpaceDE w:val="0"/>
        <w:autoSpaceDN w:val="0"/>
        <w:adjustRightInd w:val="0"/>
      </w:pPr>
      <w:r w:rsidRPr="00297DA2">
        <w:tab/>
      </w:r>
      <w:r w:rsidRPr="00297DA2">
        <w:tab/>
      </w:r>
      <w:r w:rsidRPr="00297DA2">
        <w:tab/>
        <w:t>The University of Texas Medical School at Houston</w:t>
      </w:r>
    </w:p>
    <w:p w:rsidR="004B3D14" w:rsidRPr="00297DA2" w:rsidRDefault="004B3D14">
      <w:pPr>
        <w:widowControl w:val="0"/>
        <w:autoSpaceDE w:val="0"/>
        <w:autoSpaceDN w:val="0"/>
        <w:adjustRightInd w:val="0"/>
      </w:pPr>
    </w:p>
    <w:p w:rsidR="004B3D14" w:rsidRPr="00297DA2" w:rsidRDefault="004B3D14">
      <w:pPr>
        <w:widowControl w:val="0"/>
        <w:autoSpaceDE w:val="0"/>
        <w:autoSpaceDN w:val="0"/>
        <w:adjustRightInd w:val="0"/>
      </w:pPr>
      <w:r w:rsidRPr="00297DA2">
        <w:rPr>
          <w:b/>
          <w:bCs/>
        </w:rPr>
        <w:t>ADDRESS:</w:t>
      </w:r>
      <w:r w:rsidRPr="00297DA2">
        <w:tab/>
      </w:r>
      <w:r w:rsidRPr="00297DA2">
        <w:tab/>
        <w:t xml:space="preserve">6431 </w:t>
      </w:r>
      <w:r w:rsidR="000E5E42" w:rsidRPr="00297DA2">
        <w:t>Fannin</w:t>
      </w:r>
      <w:r w:rsidR="00C21296">
        <w:t xml:space="preserve"> Street, </w:t>
      </w:r>
      <w:r w:rsidR="00E86FD2">
        <w:t>MSB 3.146</w:t>
      </w:r>
      <w:r w:rsidRPr="00297DA2">
        <w:t xml:space="preserve"> </w:t>
      </w:r>
    </w:p>
    <w:p w:rsidR="00AB620B" w:rsidRPr="00297DA2" w:rsidRDefault="004B3D14">
      <w:pPr>
        <w:widowControl w:val="0"/>
        <w:autoSpaceDE w:val="0"/>
        <w:autoSpaceDN w:val="0"/>
        <w:adjustRightInd w:val="0"/>
        <w:ind w:left="1440" w:firstLine="720"/>
      </w:pPr>
      <w:r w:rsidRPr="00297DA2">
        <w:t>Houston, TX 77030</w:t>
      </w:r>
    </w:p>
    <w:p w:rsidR="004B3D14" w:rsidRPr="00297DA2" w:rsidRDefault="004B3D14" w:rsidP="00AB620B">
      <w:pPr>
        <w:widowControl w:val="0"/>
        <w:autoSpaceDE w:val="0"/>
        <w:autoSpaceDN w:val="0"/>
        <w:adjustRightInd w:val="0"/>
        <w:ind w:left="1440" w:firstLine="720"/>
      </w:pPr>
      <w:r w:rsidRPr="00297DA2">
        <w:t xml:space="preserve"> </w:t>
      </w:r>
    </w:p>
    <w:p w:rsidR="004B3D14" w:rsidRPr="00297DA2" w:rsidRDefault="004B3D14">
      <w:pPr>
        <w:widowControl w:val="0"/>
        <w:autoSpaceDE w:val="0"/>
        <w:autoSpaceDN w:val="0"/>
        <w:adjustRightInd w:val="0"/>
        <w:rPr>
          <w:b/>
          <w:bCs/>
        </w:rPr>
      </w:pPr>
      <w:r w:rsidRPr="00297DA2">
        <w:rPr>
          <w:b/>
          <w:bCs/>
        </w:rPr>
        <w:t xml:space="preserve">CITIZENSHIP: </w:t>
      </w:r>
      <w:r w:rsidRPr="00297DA2">
        <w:rPr>
          <w:b/>
          <w:bCs/>
        </w:rPr>
        <w:tab/>
      </w:r>
      <w:r w:rsidR="00C21296">
        <w:t>USA-</w:t>
      </w:r>
      <w:r w:rsidRPr="00297DA2">
        <w:t>Egypt</w:t>
      </w:r>
    </w:p>
    <w:p w:rsidR="004B3D14" w:rsidRPr="00297DA2" w:rsidRDefault="004B3D14">
      <w:pPr>
        <w:widowControl w:val="0"/>
        <w:autoSpaceDE w:val="0"/>
        <w:autoSpaceDN w:val="0"/>
        <w:adjustRightInd w:val="0"/>
      </w:pPr>
    </w:p>
    <w:p w:rsidR="00C21296" w:rsidRDefault="004B3D14">
      <w:pPr>
        <w:widowControl w:val="0"/>
        <w:autoSpaceDE w:val="0"/>
        <w:autoSpaceDN w:val="0"/>
        <w:adjustRightInd w:val="0"/>
        <w:ind w:left="3600" w:hanging="3600"/>
        <w:rPr>
          <w:b/>
          <w:bCs/>
        </w:rPr>
      </w:pPr>
      <w:r w:rsidRPr="00297DA2">
        <w:rPr>
          <w:b/>
          <w:bCs/>
        </w:rPr>
        <w:t xml:space="preserve">UNDERGRADUATE </w:t>
      </w:r>
    </w:p>
    <w:p w:rsidR="00C21296" w:rsidRDefault="004B3D14" w:rsidP="00C21296">
      <w:pPr>
        <w:widowControl w:val="0"/>
        <w:autoSpaceDE w:val="0"/>
        <w:autoSpaceDN w:val="0"/>
        <w:adjustRightInd w:val="0"/>
      </w:pPr>
      <w:r w:rsidRPr="00297DA2">
        <w:rPr>
          <w:b/>
          <w:bCs/>
        </w:rPr>
        <w:t>EDUCATION</w:t>
      </w:r>
      <w:r w:rsidRPr="00297DA2">
        <w:t>:</w:t>
      </w:r>
      <w:r w:rsidR="00C21296">
        <w:t xml:space="preserve">          </w:t>
      </w:r>
      <w:r w:rsidRPr="00297DA2">
        <w:rPr>
          <w:b/>
          <w:bCs/>
        </w:rPr>
        <w:t>B.N.S.</w:t>
      </w:r>
      <w:r w:rsidRPr="00297DA2">
        <w:t xml:space="preserve">  Cairo</w:t>
      </w:r>
      <w:r w:rsidR="00D20BA2" w:rsidRPr="00297DA2">
        <w:t xml:space="preserve"> F</w:t>
      </w:r>
      <w:r w:rsidRPr="00297DA2">
        <w:t xml:space="preserve">aculty of Science- </w:t>
      </w:r>
      <w:r w:rsidR="00C21296">
        <w:t>Cairo University – Egypt</w:t>
      </w:r>
      <w:r w:rsidR="00C21296">
        <w:tab/>
        <w:t xml:space="preserve"> </w:t>
      </w:r>
    </w:p>
    <w:p w:rsidR="004B3D14" w:rsidRPr="00297DA2" w:rsidRDefault="00C21296" w:rsidP="00C21296">
      <w:pPr>
        <w:widowControl w:val="0"/>
        <w:autoSpaceDE w:val="0"/>
        <w:autoSpaceDN w:val="0"/>
        <w:adjustRightInd w:val="0"/>
        <w:ind w:left="1440" w:firstLine="720"/>
      </w:pPr>
      <w:r>
        <w:t xml:space="preserve">June </w:t>
      </w:r>
      <w:r w:rsidR="004B3D14" w:rsidRPr="00297DA2">
        <w:t>1976</w:t>
      </w:r>
    </w:p>
    <w:p w:rsidR="004B3D14" w:rsidRPr="00297DA2" w:rsidRDefault="004B3D14">
      <w:pPr>
        <w:widowControl w:val="0"/>
        <w:autoSpaceDE w:val="0"/>
        <w:autoSpaceDN w:val="0"/>
        <w:adjustRightInd w:val="0"/>
      </w:pPr>
    </w:p>
    <w:p w:rsidR="00C21296" w:rsidRDefault="004B3D14">
      <w:pPr>
        <w:widowControl w:val="0"/>
        <w:autoSpaceDE w:val="0"/>
        <w:autoSpaceDN w:val="0"/>
        <w:adjustRightInd w:val="0"/>
        <w:ind w:left="3600" w:hanging="3600"/>
        <w:rPr>
          <w:b/>
          <w:bCs/>
        </w:rPr>
      </w:pPr>
      <w:r w:rsidRPr="00297DA2">
        <w:rPr>
          <w:b/>
          <w:bCs/>
        </w:rPr>
        <w:t xml:space="preserve">GRADUATE </w:t>
      </w:r>
    </w:p>
    <w:p w:rsidR="00C21296" w:rsidRDefault="004B3D14" w:rsidP="00C21296">
      <w:pPr>
        <w:widowControl w:val="0"/>
        <w:autoSpaceDE w:val="0"/>
        <w:autoSpaceDN w:val="0"/>
        <w:adjustRightInd w:val="0"/>
      </w:pPr>
      <w:r w:rsidRPr="00297DA2">
        <w:rPr>
          <w:b/>
          <w:bCs/>
        </w:rPr>
        <w:t>EDUCATION</w:t>
      </w:r>
      <w:r w:rsidR="00C21296">
        <w:t xml:space="preserve">: </w:t>
      </w:r>
      <w:r w:rsidR="00C21296">
        <w:tab/>
      </w:r>
      <w:r w:rsidRPr="00297DA2">
        <w:rPr>
          <w:b/>
          <w:bCs/>
        </w:rPr>
        <w:t>M.B., B.Ch</w:t>
      </w:r>
      <w:r w:rsidRPr="00297DA2">
        <w:t xml:space="preserve">.  Cairo Faculty of Medicine – Cairo, Egypt       </w:t>
      </w:r>
    </w:p>
    <w:p w:rsidR="004B3D14" w:rsidRPr="00297DA2" w:rsidRDefault="00C21296" w:rsidP="00C21296">
      <w:pPr>
        <w:widowControl w:val="0"/>
        <w:autoSpaceDE w:val="0"/>
        <w:autoSpaceDN w:val="0"/>
        <w:adjustRightInd w:val="0"/>
      </w:pPr>
      <w:r>
        <w:tab/>
      </w:r>
      <w:r>
        <w:tab/>
      </w:r>
      <w:r>
        <w:tab/>
      </w:r>
      <w:r w:rsidR="004B3D14" w:rsidRPr="00297DA2">
        <w:t>November 1981</w:t>
      </w:r>
    </w:p>
    <w:p w:rsidR="00C21296" w:rsidRDefault="00C21296" w:rsidP="00C21296">
      <w:pPr>
        <w:widowControl w:val="0"/>
        <w:autoSpaceDE w:val="0"/>
        <w:autoSpaceDN w:val="0"/>
        <w:adjustRightInd w:val="0"/>
        <w:ind w:left="1440" w:firstLine="720"/>
        <w:rPr>
          <w:b/>
          <w:bCs/>
        </w:rPr>
      </w:pPr>
    </w:p>
    <w:p w:rsidR="00C21296" w:rsidRDefault="004B3D14" w:rsidP="00C21296">
      <w:pPr>
        <w:widowControl w:val="0"/>
        <w:autoSpaceDE w:val="0"/>
        <w:autoSpaceDN w:val="0"/>
        <w:adjustRightInd w:val="0"/>
        <w:ind w:left="1440" w:firstLine="720"/>
      </w:pPr>
      <w:r w:rsidRPr="00297DA2">
        <w:rPr>
          <w:b/>
          <w:bCs/>
        </w:rPr>
        <w:t>M.P.H</w:t>
      </w:r>
      <w:r w:rsidR="000B7F52" w:rsidRPr="00297DA2">
        <w:t>.</w:t>
      </w:r>
      <w:r w:rsidRPr="00297DA2">
        <w:t xml:space="preserve">   UT</w:t>
      </w:r>
      <w:r w:rsidR="00C21296">
        <w:t xml:space="preserve">Health, </w:t>
      </w:r>
      <w:r w:rsidRPr="00297DA2">
        <w:t>School of Public Health</w:t>
      </w:r>
      <w:r w:rsidR="004B6548" w:rsidRPr="00297DA2">
        <w:t xml:space="preserve"> </w:t>
      </w:r>
      <w:r w:rsidR="007A36C0" w:rsidRPr="00297DA2">
        <w:t xml:space="preserve">– </w:t>
      </w:r>
      <w:r w:rsidRPr="00297DA2">
        <w:t xml:space="preserve">Houston, TX      </w:t>
      </w:r>
    </w:p>
    <w:p w:rsidR="004B3D14" w:rsidRPr="00297DA2" w:rsidRDefault="000B26CD" w:rsidP="00C21296">
      <w:pPr>
        <w:widowControl w:val="0"/>
        <w:autoSpaceDE w:val="0"/>
        <w:autoSpaceDN w:val="0"/>
        <w:adjustRightInd w:val="0"/>
        <w:ind w:left="1440" w:firstLine="720"/>
      </w:pPr>
      <w:r>
        <w:t>August</w:t>
      </w:r>
      <w:r w:rsidR="004B3D14" w:rsidRPr="00297DA2">
        <w:t xml:space="preserve"> 1987</w:t>
      </w:r>
    </w:p>
    <w:p w:rsidR="00C21296" w:rsidRDefault="00C21296" w:rsidP="00C21296">
      <w:pPr>
        <w:widowControl w:val="0"/>
        <w:autoSpaceDE w:val="0"/>
        <w:autoSpaceDN w:val="0"/>
        <w:adjustRightInd w:val="0"/>
        <w:ind w:left="2160"/>
        <w:rPr>
          <w:b/>
          <w:bCs/>
        </w:rPr>
      </w:pPr>
    </w:p>
    <w:p w:rsidR="004B3D14" w:rsidRPr="00297DA2" w:rsidRDefault="004B3D14" w:rsidP="00C21296">
      <w:pPr>
        <w:widowControl w:val="0"/>
        <w:autoSpaceDE w:val="0"/>
        <w:autoSpaceDN w:val="0"/>
        <w:adjustRightInd w:val="0"/>
        <w:ind w:left="2160"/>
      </w:pPr>
      <w:r w:rsidRPr="00297DA2">
        <w:rPr>
          <w:b/>
          <w:bCs/>
        </w:rPr>
        <w:t>Ph.D</w:t>
      </w:r>
      <w:r w:rsidRPr="00297DA2">
        <w:t>. Epidemiology</w:t>
      </w:r>
      <w:r w:rsidR="00C21296">
        <w:t xml:space="preserve">. UTHealth, </w:t>
      </w:r>
      <w:r w:rsidRPr="00297DA2">
        <w:t>School of Public Health- Houston, TX</w:t>
      </w:r>
      <w:r w:rsidR="00C21296">
        <w:t xml:space="preserve">, </w:t>
      </w:r>
      <w:r w:rsidRPr="00297DA2">
        <w:t>May 1995</w:t>
      </w:r>
    </w:p>
    <w:p w:rsidR="004B3D14" w:rsidRPr="00297DA2" w:rsidRDefault="004B3D14">
      <w:pPr>
        <w:widowControl w:val="0"/>
        <w:autoSpaceDE w:val="0"/>
        <w:autoSpaceDN w:val="0"/>
        <w:adjustRightInd w:val="0"/>
      </w:pPr>
    </w:p>
    <w:p w:rsidR="00C21296" w:rsidRDefault="004B3D14">
      <w:pPr>
        <w:widowControl w:val="0"/>
        <w:autoSpaceDE w:val="0"/>
        <w:autoSpaceDN w:val="0"/>
        <w:adjustRightInd w:val="0"/>
        <w:ind w:left="3600" w:hanging="3600"/>
        <w:rPr>
          <w:b/>
          <w:bCs/>
        </w:rPr>
      </w:pPr>
      <w:r w:rsidRPr="00297DA2">
        <w:rPr>
          <w:b/>
          <w:bCs/>
        </w:rPr>
        <w:t xml:space="preserve">POSTGRADUATE </w:t>
      </w:r>
    </w:p>
    <w:p w:rsidR="005B689A" w:rsidRPr="00297DA2" w:rsidRDefault="004B3D14" w:rsidP="008304E2">
      <w:pPr>
        <w:widowControl w:val="0"/>
        <w:autoSpaceDE w:val="0"/>
        <w:autoSpaceDN w:val="0"/>
        <w:adjustRightInd w:val="0"/>
        <w:ind w:left="2160" w:hanging="2160"/>
      </w:pPr>
      <w:r w:rsidRPr="00297DA2">
        <w:rPr>
          <w:b/>
          <w:bCs/>
        </w:rPr>
        <w:t>TRAINING:</w:t>
      </w:r>
      <w:r w:rsidRPr="00297DA2">
        <w:t xml:space="preserve"> </w:t>
      </w:r>
      <w:r w:rsidR="008304E2">
        <w:tab/>
      </w:r>
      <w:r w:rsidRPr="00297DA2">
        <w:t>Inter</w:t>
      </w:r>
      <w:r w:rsidR="007E5024" w:rsidRPr="00297DA2">
        <w:t xml:space="preserve">nship Training- Transitional - </w:t>
      </w:r>
      <w:r w:rsidRPr="00297DA2">
        <w:t xml:space="preserve">Cairo University </w:t>
      </w:r>
      <w:r w:rsidR="008304E2">
        <w:t>Hospitals</w:t>
      </w:r>
    </w:p>
    <w:p w:rsidR="004B3D14" w:rsidRPr="00297DA2" w:rsidRDefault="004B3D14" w:rsidP="008304E2">
      <w:pPr>
        <w:widowControl w:val="0"/>
        <w:autoSpaceDE w:val="0"/>
        <w:autoSpaceDN w:val="0"/>
        <w:adjustRightInd w:val="0"/>
        <w:ind w:left="1440" w:firstLine="720"/>
      </w:pPr>
      <w:r w:rsidRPr="00297DA2">
        <w:t>Cairo, Egypt</w:t>
      </w:r>
      <w:r w:rsidR="008304E2">
        <w:t xml:space="preserve"> </w:t>
      </w:r>
      <w:r w:rsidR="00A17553">
        <w:t xml:space="preserve">  April </w:t>
      </w:r>
      <w:r w:rsidRPr="00297DA2">
        <w:t>1982 – March 1983</w:t>
      </w:r>
    </w:p>
    <w:p w:rsidR="008304E2" w:rsidRDefault="008304E2" w:rsidP="008304E2">
      <w:pPr>
        <w:widowControl w:val="0"/>
        <w:autoSpaceDE w:val="0"/>
        <w:autoSpaceDN w:val="0"/>
        <w:adjustRightInd w:val="0"/>
      </w:pPr>
    </w:p>
    <w:p w:rsidR="00C643FC" w:rsidRDefault="004B3D14" w:rsidP="008304E2">
      <w:pPr>
        <w:widowControl w:val="0"/>
        <w:autoSpaceDE w:val="0"/>
        <w:autoSpaceDN w:val="0"/>
        <w:adjustRightInd w:val="0"/>
        <w:ind w:left="1440" w:firstLine="720"/>
      </w:pPr>
      <w:r w:rsidRPr="00297DA2">
        <w:t xml:space="preserve">Pediatric Residency Training </w:t>
      </w:r>
      <w:r w:rsidR="00474C0C">
        <w:t>Program</w:t>
      </w:r>
    </w:p>
    <w:p w:rsidR="00474C0C" w:rsidRDefault="00C643FC" w:rsidP="008304E2">
      <w:pPr>
        <w:widowControl w:val="0"/>
        <w:autoSpaceDE w:val="0"/>
        <w:autoSpaceDN w:val="0"/>
        <w:adjustRightInd w:val="0"/>
        <w:ind w:left="1440" w:firstLine="720"/>
      </w:pPr>
      <w:r>
        <w:t>The University of Texas Medical School at Houston</w:t>
      </w:r>
    </w:p>
    <w:p w:rsidR="004B3D14" w:rsidRPr="00297DA2" w:rsidRDefault="004B3D14" w:rsidP="008304E2">
      <w:pPr>
        <w:widowControl w:val="0"/>
        <w:autoSpaceDE w:val="0"/>
        <w:autoSpaceDN w:val="0"/>
        <w:adjustRightInd w:val="0"/>
        <w:ind w:left="1440" w:firstLine="720"/>
      </w:pPr>
      <w:r w:rsidRPr="00297DA2">
        <w:t>Houston, TX</w:t>
      </w:r>
      <w:r w:rsidR="00C643FC">
        <w:t xml:space="preserve"> </w:t>
      </w:r>
      <w:r w:rsidR="004B2DAB">
        <w:tab/>
      </w:r>
      <w:r w:rsidR="000B26CD">
        <w:t>July 1991– August</w:t>
      </w:r>
      <w:r w:rsidRPr="00297DA2">
        <w:t xml:space="preserve"> 1994</w:t>
      </w:r>
    </w:p>
    <w:p w:rsidR="008304E2" w:rsidRDefault="008304E2" w:rsidP="008304E2">
      <w:pPr>
        <w:widowControl w:val="0"/>
        <w:autoSpaceDE w:val="0"/>
        <w:autoSpaceDN w:val="0"/>
        <w:adjustRightInd w:val="0"/>
      </w:pPr>
    </w:p>
    <w:p w:rsidR="00C643FC" w:rsidRDefault="005B689A" w:rsidP="00C643FC">
      <w:pPr>
        <w:widowControl w:val="0"/>
        <w:autoSpaceDE w:val="0"/>
        <w:autoSpaceDN w:val="0"/>
        <w:adjustRightInd w:val="0"/>
        <w:ind w:left="1440" w:firstLine="720"/>
      </w:pPr>
      <w:r w:rsidRPr="00297DA2">
        <w:t>Adolescent Medicine Fellowship Training Program-</w:t>
      </w:r>
    </w:p>
    <w:p w:rsidR="00C643FC" w:rsidRDefault="00C643FC" w:rsidP="00C643FC">
      <w:pPr>
        <w:widowControl w:val="0"/>
        <w:autoSpaceDE w:val="0"/>
        <w:autoSpaceDN w:val="0"/>
        <w:adjustRightInd w:val="0"/>
        <w:ind w:left="1440" w:firstLine="720"/>
      </w:pPr>
      <w:r>
        <w:t>The University of Texas Medical School at Houston</w:t>
      </w:r>
    </w:p>
    <w:p w:rsidR="005B689A" w:rsidRPr="00297DA2" w:rsidRDefault="002B7F2E" w:rsidP="00C643FC">
      <w:pPr>
        <w:widowControl w:val="0"/>
        <w:autoSpaceDE w:val="0"/>
        <w:autoSpaceDN w:val="0"/>
        <w:adjustRightInd w:val="0"/>
        <w:ind w:left="1440" w:firstLine="720"/>
      </w:pPr>
      <w:r w:rsidRPr="00297DA2">
        <w:t>Houston, TX</w:t>
      </w:r>
      <w:r w:rsidRPr="00297DA2">
        <w:tab/>
      </w:r>
      <w:r w:rsidR="0044477D" w:rsidRPr="00297DA2">
        <w:t xml:space="preserve"> </w:t>
      </w:r>
      <w:r w:rsidR="00AB620B" w:rsidRPr="00297DA2">
        <w:t>July 2003</w:t>
      </w:r>
      <w:r w:rsidR="000B7F52" w:rsidRPr="00297DA2">
        <w:rPr>
          <w:rFonts w:cs="Arial"/>
          <w:rtl/>
        </w:rPr>
        <w:t xml:space="preserve">– </w:t>
      </w:r>
      <w:r w:rsidR="00FF6665" w:rsidRPr="00297DA2">
        <w:t>June</w:t>
      </w:r>
      <w:r w:rsidR="00C92BBB" w:rsidRPr="00297DA2">
        <w:t xml:space="preserve"> </w:t>
      </w:r>
      <w:r w:rsidR="006B2BEC" w:rsidRPr="00297DA2">
        <w:t>2007</w:t>
      </w:r>
    </w:p>
    <w:p w:rsidR="004B3D14" w:rsidRPr="00297DA2" w:rsidRDefault="004B3D14">
      <w:pPr>
        <w:widowControl w:val="0"/>
        <w:autoSpaceDE w:val="0"/>
        <w:autoSpaceDN w:val="0"/>
        <w:adjustRightInd w:val="0"/>
      </w:pPr>
    </w:p>
    <w:p w:rsidR="00C60A6F" w:rsidRDefault="004B3D14" w:rsidP="000B7F52">
      <w:pPr>
        <w:widowControl w:val="0"/>
        <w:autoSpaceDE w:val="0"/>
        <w:autoSpaceDN w:val="0"/>
        <w:adjustRightInd w:val="0"/>
        <w:ind w:left="3570" w:hanging="3570"/>
        <w:rPr>
          <w:b/>
          <w:bCs/>
        </w:rPr>
      </w:pPr>
      <w:r w:rsidRPr="00297DA2">
        <w:rPr>
          <w:b/>
          <w:bCs/>
        </w:rPr>
        <w:t xml:space="preserve">ACADEMIC </w:t>
      </w:r>
    </w:p>
    <w:p w:rsidR="00C60A6F" w:rsidRDefault="004B3D14" w:rsidP="00C60A6F">
      <w:pPr>
        <w:widowControl w:val="0"/>
        <w:autoSpaceDE w:val="0"/>
        <w:autoSpaceDN w:val="0"/>
        <w:adjustRightInd w:val="0"/>
        <w:ind w:left="2160" w:hanging="2160"/>
      </w:pPr>
      <w:r w:rsidRPr="00297DA2">
        <w:rPr>
          <w:b/>
          <w:bCs/>
        </w:rPr>
        <w:t>APPOINTMENTS</w:t>
      </w:r>
      <w:r w:rsidRPr="00297DA2">
        <w:t xml:space="preserve">: </w:t>
      </w:r>
      <w:r w:rsidR="00C60A6F">
        <w:tab/>
      </w:r>
      <w:r w:rsidRPr="00297DA2">
        <w:t>Assistant Professor of Pediatrics</w:t>
      </w:r>
    </w:p>
    <w:p w:rsidR="00C60A6F" w:rsidRPr="00C60A6F" w:rsidRDefault="00C60A6F" w:rsidP="00C60A6F">
      <w:pPr>
        <w:widowControl w:val="0"/>
        <w:autoSpaceDE w:val="0"/>
        <w:autoSpaceDN w:val="0"/>
        <w:adjustRightInd w:val="0"/>
        <w:ind w:left="2160" w:hanging="2160"/>
      </w:pPr>
      <w:r>
        <w:rPr>
          <w:b/>
          <w:bCs/>
        </w:rPr>
        <w:tab/>
      </w:r>
      <w:r>
        <w:rPr>
          <w:bCs/>
        </w:rPr>
        <w:t>The University of Texas Medical School at Houston</w:t>
      </w:r>
    </w:p>
    <w:p w:rsidR="000B7F52" w:rsidRPr="00297DA2" w:rsidRDefault="000B7F52" w:rsidP="00C60A6F">
      <w:pPr>
        <w:widowControl w:val="0"/>
        <w:autoSpaceDE w:val="0"/>
        <w:autoSpaceDN w:val="0"/>
        <w:adjustRightInd w:val="0"/>
        <w:ind w:left="2160" w:hanging="3570"/>
      </w:pPr>
      <w:r w:rsidRPr="00297DA2">
        <w:t xml:space="preserve"> </w:t>
      </w:r>
      <w:r w:rsidR="00C60A6F">
        <w:tab/>
      </w:r>
      <w:r w:rsidR="004B3D14" w:rsidRPr="00297DA2">
        <w:t xml:space="preserve">Department of Pediatrics </w:t>
      </w:r>
      <w:r w:rsidRPr="00297DA2">
        <w:t xml:space="preserve">- </w:t>
      </w:r>
      <w:r w:rsidR="004B3D14" w:rsidRPr="00297DA2">
        <w:t xml:space="preserve">Division </w:t>
      </w:r>
      <w:r w:rsidR="00C60A6F">
        <w:t>of Adolescent Medicine</w:t>
      </w:r>
    </w:p>
    <w:p w:rsidR="004B3D14" w:rsidRDefault="000B26CD" w:rsidP="00C60A6F">
      <w:pPr>
        <w:widowControl w:val="0"/>
        <w:autoSpaceDE w:val="0"/>
        <w:autoSpaceDN w:val="0"/>
        <w:adjustRightInd w:val="0"/>
        <w:ind w:left="1440" w:firstLine="720"/>
      </w:pPr>
      <w:r>
        <w:t>June</w:t>
      </w:r>
      <w:r w:rsidR="004B3D14" w:rsidRPr="00297DA2">
        <w:t xml:space="preserve"> 1995 – August 2004</w:t>
      </w:r>
    </w:p>
    <w:p w:rsidR="004247C0" w:rsidRPr="00297DA2" w:rsidRDefault="004247C0" w:rsidP="004247C0">
      <w:pPr>
        <w:widowControl w:val="0"/>
        <w:autoSpaceDE w:val="0"/>
        <w:autoSpaceDN w:val="0"/>
        <w:adjustRightInd w:val="0"/>
        <w:ind w:left="2160"/>
      </w:pPr>
      <w:r>
        <w:lastRenderedPageBreak/>
        <w:t xml:space="preserve">Medical director, UT Pediatric and Adolescent </w:t>
      </w:r>
      <w:r w:rsidR="00A17553">
        <w:t xml:space="preserve">Weight Management Program </w:t>
      </w:r>
      <w:r>
        <w:t>July 2000 - present</w:t>
      </w:r>
    </w:p>
    <w:p w:rsidR="00576D3F" w:rsidRDefault="00576D3F" w:rsidP="0073722A">
      <w:pPr>
        <w:widowControl w:val="0"/>
        <w:autoSpaceDE w:val="0"/>
        <w:autoSpaceDN w:val="0"/>
        <w:adjustRightInd w:val="0"/>
        <w:ind w:left="2160"/>
      </w:pPr>
    </w:p>
    <w:p w:rsidR="0073722A" w:rsidRDefault="0073722A" w:rsidP="0073722A">
      <w:pPr>
        <w:widowControl w:val="0"/>
        <w:autoSpaceDE w:val="0"/>
        <w:autoSpaceDN w:val="0"/>
        <w:adjustRightInd w:val="0"/>
        <w:ind w:left="2160"/>
      </w:pPr>
      <w:r w:rsidRPr="00297DA2">
        <w:t>A</w:t>
      </w:r>
      <w:r w:rsidR="00E62F32">
        <w:t xml:space="preserve">ssociate </w:t>
      </w:r>
      <w:r w:rsidRPr="00297DA2">
        <w:t>Professor of Pediatrics</w:t>
      </w:r>
    </w:p>
    <w:p w:rsidR="0073722A" w:rsidRPr="00C60A6F" w:rsidRDefault="0073722A" w:rsidP="0073722A">
      <w:pPr>
        <w:widowControl w:val="0"/>
        <w:autoSpaceDE w:val="0"/>
        <w:autoSpaceDN w:val="0"/>
        <w:adjustRightInd w:val="0"/>
        <w:ind w:left="2160" w:hanging="2160"/>
      </w:pPr>
      <w:r>
        <w:rPr>
          <w:b/>
          <w:bCs/>
        </w:rPr>
        <w:tab/>
      </w:r>
      <w:r>
        <w:rPr>
          <w:bCs/>
        </w:rPr>
        <w:t>The University of Texas Medical School at Houston</w:t>
      </w:r>
    </w:p>
    <w:p w:rsidR="0073722A" w:rsidRPr="00297DA2" w:rsidRDefault="0073722A" w:rsidP="0073722A">
      <w:pPr>
        <w:widowControl w:val="0"/>
        <w:autoSpaceDE w:val="0"/>
        <w:autoSpaceDN w:val="0"/>
        <w:adjustRightInd w:val="0"/>
        <w:ind w:left="2160" w:hanging="3570"/>
      </w:pPr>
      <w:r w:rsidRPr="00297DA2">
        <w:t xml:space="preserve"> </w:t>
      </w:r>
      <w:r>
        <w:tab/>
      </w:r>
      <w:r w:rsidRPr="00297DA2">
        <w:t xml:space="preserve">Department of Pediatrics - Division </w:t>
      </w:r>
      <w:r>
        <w:t>of Adolescent Medicine</w:t>
      </w:r>
    </w:p>
    <w:p w:rsidR="004B3D14" w:rsidRDefault="004B3D14" w:rsidP="000B26CD">
      <w:pPr>
        <w:widowControl w:val="0"/>
        <w:autoSpaceDE w:val="0"/>
        <w:autoSpaceDN w:val="0"/>
        <w:adjustRightInd w:val="0"/>
        <w:ind w:left="1440" w:firstLine="720"/>
      </w:pPr>
      <w:r w:rsidRPr="00297DA2">
        <w:t>August 2004</w:t>
      </w:r>
      <w:r w:rsidR="000B7F52" w:rsidRPr="00297DA2">
        <w:t xml:space="preserve"> –</w:t>
      </w:r>
      <w:r w:rsidRPr="00297DA2">
        <w:t xml:space="preserve"> </w:t>
      </w:r>
      <w:r w:rsidR="00576D3F">
        <w:t>August 2011</w:t>
      </w:r>
    </w:p>
    <w:p w:rsidR="00A66E07" w:rsidRDefault="00A66E07" w:rsidP="000B26CD">
      <w:pPr>
        <w:widowControl w:val="0"/>
        <w:autoSpaceDE w:val="0"/>
        <w:autoSpaceDN w:val="0"/>
        <w:adjustRightInd w:val="0"/>
        <w:ind w:left="1440" w:firstLine="720"/>
      </w:pPr>
    </w:p>
    <w:p w:rsidR="00A66E07" w:rsidRDefault="00A66E07" w:rsidP="000B26CD">
      <w:pPr>
        <w:widowControl w:val="0"/>
        <w:autoSpaceDE w:val="0"/>
        <w:autoSpaceDN w:val="0"/>
        <w:adjustRightInd w:val="0"/>
        <w:ind w:left="1440" w:firstLine="720"/>
      </w:pPr>
      <w:r>
        <w:t>Professor of Pediatrics</w:t>
      </w:r>
    </w:p>
    <w:p w:rsidR="00A66E07" w:rsidRPr="00A66E07" w:rsidRDefault="00A66E07" w:rsidP="00A66E07">
      <w:pPr>
        <w:widowControl w:val="0"/>
        <w:autoSpaceDE w:val="0"/>
        <w:autoSpaceDN w:val="0"/>
        <w:adjustRightInd w:val="0"/>
        <w:ind w:left="1440" w:firstLine="720"/>
      </w:pPr>
      <w:r w:rsidRPr="00A66E07">
        <w:rPr>
          <w:bCs/>
        </w:rPr>
        <w:t>The University of Texas Medical School at Houston</w:t>
      </w:r>
    </w:p>
    <w:p w:rsidR="00A66E07" w:rsidRPr="00A66E07" w:rsidRDefault="00A66E07" w:rsidP="00A66E07">
      <w:pPr>
        <w:widowControl w:val="0"/>
        <w:autoSpaceDE w:val="0"/>
        <w:autoSpaceDN w:val="0"/>
        <w:adjustRightInd w:val="0"/>
        <w:ind w:left="1440" w:firstLine="720"/>
      </w:pPr>
      <w:r w:rsidRPr="00A66E07">
        <w:t xml:space="preserve"> Department of Pediatrics - Division of Adolescent Medicine</w:t>
      </w:r>
    </w:p>
    <w:p w:rsidR="00A66E07" w:rsidRPr="00A66E07" w:rsidRDefault="00A66E07" w:rsidP="00A66E07">
      <w:pPr>
        <w:widowControl w:val="0"/>
        <w:autoSpaceDE w:val="0"/>
        <w:autoSpaceDN w:val="0"/>
        <w:adjustRightInd w:val="0"/>
        <w:ind w:left="1440" w:firstLine="720"/>
      </w:pPr>
      <w:r>
        <w:t xml:space="preserve">September </w:t>
      </w:r>
      <w:r w:rsidRPr="00A66E07">
        <w:t>2011</w:t>
      </w:r>
      <w:r>
        <w:t xml:space="preserve"> - present</w:t>
      </w:r>
    </w:p>
    <w:p w:rsidR="00A66E07" w:rsidRDefault="00A66E07" w:rsidP="000B26CD">
      <w:pPr>
        <w:widowControl w:val="0"/>
        <w:autoSpaceDE w:val="0"/>
        <w:autoSpaceDN w:val="0"/>
        <w:adjustRightInd w:val="0"/>
        <w:ind w:left="1440" w:firstLine="720"/>
      </w:pPr>
    </w:p>
    <w:p w:rsidR="00E62F32" w:rsidRDefault="00E62F32" w:rsidP="000B26CD">
      <w:pPr>
        <w:widowControl w:val="0"/>
        <w:autoSpaceDE w:val="0"/>
        <w:autoSpaceDN w:val="0"/>
        <w:adjustRightInd w:val="0"/>
        <w:ind w:left="1440" w:firstLine="720"/>
      </w:pPr>
    </w:p>
    <w:p w:rsidR="00E62F32" w:rsidRDefault="00E62F32" w:rsidP="000B26CD">
      <w:pPr>
        <w:widowControl w:val="0"/>
        <w:autoSpaceDE w:val="0"/>
        <w:autoSpaceDN w:val="0"/>
        <w:adjustRightInd w:val="0"/>
        <w:ind w:left="1440" w:firstLine="720"/>
      </w:pPr>
      <w:r>
        <w:t>Director, Adolescent Medicine Fellowship Program</w:t>
      </w:r>
    </w:p>
    <w:p w:rsidR="00E62F32" w:rsidRDefault="00E62F32" w:rsidP="000B26CD">
      <w:pPr>
        <w:widowControl w:val="0"/>
        <w:autoSpaceDE w:val="0"/>
        <w:autoSpaceDN w:val="0"/>
        <w:adjustRightInd w:val="0"/>
        <w:ind w:left="1440" w:firstLine="720"/>
      </w:pPr>
      <w:r>
        <w:t>The University of Texas Medical School at Houston</w:t>
      </w:r>
    </w:p>
    <w:p w:rsidR="00E62F32" w:rsidRDefault="00E62F32" w:rsidP="000B26CD">
      <w:pPr>
        <w:widowControl w:val="0"/>
        <w:autoSpaceDE w:val="0"/>
        <w:autoSpaceDN w:val="0"/>
        <w:adjustRightInd w:val="0"/>
        <w:ind w:left="1440" w:firstLine="720"/>
      </w:pPr>
      <w:r>
        <w:t xml:space="preserve">May 2011 </w:t>
      </w:r>
      <w:r w:rsidR="004247C0">
        <w:t>–</w:t>
      </w:r>
      <w:r>
        <w:t xml:space="preserve"> present</w:t>
      </w:r>
    </w:p>
    <w:p w:rsidR="00F83F50" w:rsidRDefault="00F83F50" w:rsidP="000B26CD">
      <w:pPr>
        <w:widowControl w:val="0"/>
        <w:autoSpaceDE w:val="0"/>
        <w:autoSpaceDN w:val="0"/>
        <w:adjustRightInd w:val="0"/>
        <w:ind w:left="1440" w:firstLine="720"/>
      </w:pPr>
    </w:p>
    <w:p w:rsidR="00F83F50" w:rsidRDefault="00F83F50" w:rsidP="00F83F50">
      <w:pPr>
        <w:widowControl w:val="0"/>
        <w:autoSpaceDE w:val="0"/>
        <w:autoSpaceDN w:val="0"/>
        <w:adjustRightInd w:val="0"/>
        <w:ind w:left="2160"/>
      </w:pPr>
      <w:r>
        <w:t xml:space="preserve">Chief, Adolescent Medicine Division – </w:t>
      </w:r>
      <w:r>
        <w:rPr>
          <w:bCs/>
        </w:rPr>
        <w:t>The University of Texas Medical School at Houston -</w:t>
      </w:r>
      <w:r w:rsidRPr="00297DA2">
        <w:t xml:space="preserve"> </w:t>
      </w:r>
      <w:r>
        <w:tab/>
      </w:r>
      <w:r w:rsidRPr="00297DA2">
        <w:t>Department of Pediatrics</w:t>
      </w:r>
    </w:p>
    <w:p w:rsidR="00F83F50" w:rsidRDefault="00A17553" w:rsidP="00F83F50">
      <w:pPr>
        <w:widowControl w:val="0"/>
        <w:autoSpaceDE w:val="0"/>
        <w:autoSpaceDN w:val="0"/>
        <w:adjustRightInd w:val="0"/>
        <w:ind w:left="1440" w:firstLine="720"/>
      </w:pPr>
      <w:r>
        <w:t xml:space="preserve">September </w:t>
      </w:r>
      <w:r w:rsidR="00F83F50">
        <w:t xml:space="preserve">2011 </w:t>
      </w:r>
      <w:r w:rsidR="00EE4068">
        <w:t>–</w:t>
      </w:r>
      <w:r w:rsidR="00F83F50">
        <w:t xml:space="preserve"> present</w:t>
      </w:r>
    </w:p>
    <w:p w:rsidR="00EE4068" w:rsidRDefault="00EE4068" w:rsidP="00F83F50">
      <w:pPr>
        <w:widowControl w:val="0"/>
        <w:autoSpaceDE w:val="0"/>
        <w:autoSpaceDN w:val="0"/>
        <w:adjustRightInd w:val="0"/>
        <w:ind w:left="1440" w:firstLine="720"/>
      </w:pPr>
    </w:p>
    <w:p w:rsidR="00EE4068" w:rsidRDefault="00EE4068" w:rsidP="00F83F50">
      <w:pPr>
        <w:widowControl w:val="0"/>
        <w:autoSpaceDE w:val="0"/>
        <w:autoSpaceDN w:val="0"/>
        <w:adjustRightInd w:val="0"/>
        <w:ind w:left="1440" w:firstLine="720"/>
      </w:pPr>
    </w:p>
    <w:p w:rsidR="00EE4068" w:rsidRDefault="00D03E4C" w:rsidP="00F83F50">
      <w:pPr>
        <w:widowControl w:val="0"/>
        <w:autoSpaceDE w:val="0"/>
        <w:autoSpaceDN w:val="0"/>
        <w:adjustRightInd w:val="0"/>
        <w:ind w:left="1440" w:firstLine="720"/>
      </w:pPr>
      <w:r>
        <w:t>Visitor</w:t>
      </w:r>
      <w:r w:rsidR="00EE4068">
        <w:t xml:space="preserve"> Professor- The American University of Beirut Medical  </w:t>
      </w:r>
    </w:p>
    <w:p w:rsidR="00576D3F" w:rsidRDefault="00EE4068" w:rsidP="000B26CD">
      <w:pPr>
        <w:widowControl w:val="0"/>
        <w:autoSpaceDE w:val="0"/>
        <w:autoSpaceDN w:val="0"/>
        <w:adjustRightInd w:val="0"/>
        <w:ind w:left="1440" w:firstLine="720"/>
      </w:pPr>
      <w:r>
        <w:t xml:space="preserve">School, Lebanon – Department of Pediatrics.   </w:t>
      </w:r>
    </w:p>
    <w:p w:rsidR="00EE4068" w:rsidRDefault="00EE4068" w:rsidP="000B26CD">
      <w:pPr>
        <w:widowControl w:val="0"/>
        <w:autoSpaceDE w:val="0"/>
        <w:autoSpaceDN w:val="0"/>
        <w:adjustRightInd w:val="0"/>
        <w:ind w:left="1440" w:firstLine="720"/>
      </w:pPr>
      <w:r>
        <w:t>June, 2017 - present</w:t>
      </w:r>
    </w:p>
    <w:p w:rsidR="00576D3F" w:rsidRDefault="00576D3F" w:rsidP="000B26CD">
      <w:pPr>
        <w:widowControl w:val="0"/>
        <w:autoSpaceDE w:val="0"/>
        <w:autoSpaceDN w:val="0"/>
        <w:adjustRightInd w:val="0"/>
        <w:ind w:left="1440" w:firstLine="720"/>
      </w:pPr>
    </w:p>
    <w:p w:rsidR="004247C0" w:rsidRDefault="004247C0" w:rsidP="000B26CD">
      <w:pPr>
        <w:widowControl w:val="0"/>
        <w:autoSpaceDE w:val="0"/>
        <w:autoSpaceDN w:val="0"/>
        <w:adjustRightInd w:val="0"/>
        <w:ind w:left="1440" w:firstLine="720"/>
      </w:pPr>
    </w:p>
    <w:p w:rsidR="00157E86" w:rsidRDefault="004B3D14">
      <w:pPr>
        <w:widowControl w:val="0"/>
        <w:autoSpaceDE w:val="0"/>
        <w:autoSpaceDN w:val="0"/>
        <w:adjustRightInd w:val="0"/>
      </w:pPr>
      <w:r w:rsidRPr="00297DA2">
        <w:rPr>
          <w:b/>
          <w:bCs/>
        </w:rPr>
        <w:t>HOSPITAL</w:t>
      </w:r>
      <w:r w:rsidRPr="00297DA2">
        <w:tab/>
      </w:r>
      <w:r w:rsidRPr="00297DA2">
        <w:tab/>
      </w:r>
    </w:p>
    <w:p w:rsidR="00157E86" w:rsidRDefault="007E44A4" w:rsidP="00B70363">
      <w:pPr>
        <w:widowControl w:val="0"/>
        <w:autoSpaceDE w:val="0"/>
        <w:autoSpaceDN w:val="0"/>
        <w:adjustRightInd w:val="0"/>
      </w:pPr>
      <w:r w:rsidRPr="007E44A4">
        <w:rPr>
          <w:b/>
        </w:rPr>
        <w:t>APPOINTMENTS:</w:t>
      </w:r>
      <w:r w:rsidR="00B70363">
        <w:rPr>
          <w:b/>
        </w:rPr>
        <w:tab/>
      </w:r>
      <w:r w:rsidR="004B3D14" w:rsidRPr="00297DA2">
        <w:t xml:space="preserve">Attending physician </w:t>
      </w:r>
    </w:p>
    <w:p w:rsidR="004B3D14" w:rsidRDefault="007A36C0" w:rsidP="00157E86">
      <w:pPr>
        <w:widowControl w:val="0"/>
        <w:autoSpaceDE w:val="0"/>
        <w:autoSpaceDN w:val="0"/>
        <w:adjustRightInd w:val="0"/>
        <w:ind w:left="1440" w:firstLine="720"/>
      </w:pPr>
      <w:r w:rsidRPr="00297DA2">
        <w:t xml:space="preserve">Memorial </w:t>
      </w:r>
      <w:r w:rsidR="004B3D14" w:rsidRPr="00297DA2">
        <w:t xml:space="preserve">Hermann Hospital </w:t>
      </w:r>
      <w:r w:rsidRPr="00297DA2">
        <w:t>– Texas Medical Center</w:t>
      </w:r>
      <w:r w:rsidR="004B3D14" w:rsidRPr="00297DA2">
        <w:tab/>
      </w:r>
      <w:r w:rsidRPr="00297DA2">
        <w:tab/>
      </w:r>
      <w:r w:rsidR="004B3D14" w:rsidRPr="00297DA2">
        <w:t xml:space="preserve">1995 </w:t>
      </w:r>
      <w:r w:rsidR="004B6548" w:rsidRPr="00297DA2">
        <w:t>–</w:t>
      </w:r>
      <w:r w:rsidR="004B3D14" w:rsidRPr="00297DA2">
        <w:t xml:space="preserve"> present</w:t>
      </w:r>
    </w:p>
    <w:p w:rsidR="00157E86" w:rsidRDefault="00157E86" w:rsidP="00157E86">
      <w:pPr>
        <w:widowControl w:val="0"/>
        <w:autoSpaceDE w:val="0"/>
        <w:autoSpaceDN w:val="0"/>
        <w:adjustRightInd w:val="0"/>
        <w:ind w:left="1440" w:firstLine="720"/>
      </w:pPr>
    </w:p>
    <w:p w:rsidR="00157E86" w:rsidRDefault="00157E86" w:rsidP="00157E86">
      <w:pPr>
        <w:widowControl w:val="0"/>
        <w:autoSpaceDE w:val="0"/>
        <w:autoSpaceDN w:val="0"/>
        <w:adjustRightInd w:val="0"/>
        <w:ind w:left="1440" w:firstLine="720"/>
      </w:pPr>
      <w:r>
        <w:t>Attending physician</w:t>
      </w:r>
    </w:p>
    <w:p w:rsidR="004B6548" w:rsidRPr="00297DA2" w:rsidRDefault="00E81803" w:rsidP="00E81803">
      <w:pPr>
        <w:widowControl w:val="0"/>
        <w:autoSpaceDE w:val="0"/>
        <w:autoSpaceDN w:val="0"/>
        <w:adjustRightInd w:val="0"/>
        <w:ind w:left="1440" w:firstLine="720"/>
      </w:pPr>
      <w:r>
        <w:t>Lyndon B. Johnson General Hospital</w:t>
      </w:r>
      <w:r w:rsidR="004B3D14" w:rsidRPr="00297DA2">
        <w:t xml:space="preserve">       </w:t>
      </w:r>
      <w:r w:rsidR="004B3D14" w:rsidRPr="00297DA2">
        <w:tab/>
      </w:r>
      <w:r w:rsidR="000B7F52" w:rsidRPr="00297DA2">
        <w:tab/>
      </w:r>
      <w:r w:rsidR="000B7F52" w:rsidRPr="00297DA2">
        <w:tab/>
      </w:r>
      <w:r w:rsidR="000B7F52" w:rsidRPr="00297DA2">
        <w:tab/>
      </w:r>
      <w:r w:rsidR="00901C6E">
        <w:t xml:space="preserve">1995 – present </w:t>
      </w:r>
    </w:p>
    <w:p w:rsidR="00355545" w:rsidRDefault="004B3D14">
      <w:pPr>
        <w:widowControl w:val="0"/>
        <w:autoSpaceDE w:val="0"/>
        <w:autoSpaceDN w:val="0"/>
        <w:adjustRightInd w:val="0"/>
      </w:pPr>
      <w:r w:rsidRPr="00297DA2">
        <w:t xml:space="preserve">                             </w:t>
      </w:r>
      <w:r w:rsidR="004B6548" w:rsidRPr="00297DA2">
        <w:t xml:space="preserve">                              </w:t>
      </w:r>
      <w:r w:rsidR="004B6548" w:rsidRPr="00297DA2">
        <w:tab/>
      </w:r>
    </w:p>
    <w:p w:rsidR="005F26AB" w:rsidRDefault="007D791F" w:rsidP="00355545">
      <w:pPr>
        <w:widowControl w:val="0"/>
        <w:autoSpaceDE w:val="0"/>
        <w:autoSpaceDN w:val="0"/>
        <w:adjustRightInd w:val="0"/>
        <w:ind w:left="1440" w:firstLine="720"/>
      </w:pPr>
      <w:r>
        <w:t xml:space="preserve">Medical </w:t>
      </w:r>
      <w:r w:rsidR="004B3D14" w:rsidRPr="00297DA2">
        <w:t xml:space="preserve">Director of UT Pediatric Obesity program </w:t>
      </w:r>
      <w:r w:rsidR="004B3D14" w:rsidRPr="00297DA2">
        <w:tab/>
      </w:r>
    </w:p>
    <w:p w:rsidR="004B3D14" w:rsidRDefault="004B3D14" w:rsidP="00355545">
      <w:pPr>
        <w:widowControl w:val="0"/>
        <w:autoSpaceDE w:val="0"/>
        <w:autoSpaceDN w:val="0"/>
        <w:adjustRightInd w:val="0"/>
        <w:ind w:left="1440" w:firstLine="720"/>
      </w:pPr>
      <w:r w:rsidRPr="00297DA2">
        <w:t>2000</w:t>
      </w:r>
      <w:r w:rsidR="00F60A0F">
        <w:t xml:space="preserve"> </w:t>
      </w:r>
      <w:r w:rsidR="00901C6E">
        <w:t>- present</w:t>
      </w:r>
    </w:p>
    <w:p w:rsidR="00355545" w:rsidRDefault="00850BCC">
      <w:pPr>
        <w:widowControl w:val="0"/>
        <w:autoSpaceDE w:val="0"/>
        <w:autoSpaceDN w:val="0"/>
        <w:adjustRightInd w:val="0"/>
      </w:pPr>
      <w:r w:rsidRPr="00297DA2">
        <w:tab/>
      </w:r>
      <w:r w:rsidRPr="00297DA2">
        <w:tab/>
      </w:r>
      <w:r w:rsidRPr="00297DA2">
        <w:tab/>
      </w:r>
      <w:r w:rsidRPr="00297DA2">
        <w:tab/>
      </w:r>
      <w:r w:rsidRPr="00297DA2">
        <w:tab/>
      </w:r>
    </w:p>
    <w:p w:rsidR="00850BCC" w:rsidRPr="00297DA2" w:rsidRDefault="00850BCC" w:rsidP="00355545">
      <w:pPr>
        <w:widowControl w:val="0"/>
        <w:autoSpaceDE w:val="0"/>
        <w:autoSpaceDN w:val="0"/>
        <w:adjustRightInd w:val="0"/>
        <w:ind w:left="1440" w:firstLine="720"/>
      </w:pPr>
      <w:r w:rsidRPr="00297DA2">
        <w:t>Attending physician at Health Bridge</w:t>
      </w:r>
      <w:r w:rsidR="0044477D" w:rsidRPr="00297DA2">
        <w:t xml:space="preserve"> </w:t>
      </w:r>
      <w:r w:rsidR="00355545">
        <w:t>Hospital</w:t>
      </w:r>
      <w:r w:rsidRPr="00297DA2">
        <w:tab/>
      </w:r>
      <w:r w:rsidR="00355545">
        <w:tab/>
      </w:r>
      <w:r w:rsidR="00355545">
        <w:tab/>
      </w:r>
      <w:r w:rsidR="00355545">
        <w:tab/>
      </w:r>
      <w:r w:rsidR="00F83F50">
        <w:t>2005 – 2013</w:t>
      </w:r>
    </w:p>
    <w:p w:rsidR="00355545" w:rsidRDefault="00355545" w:rsidP="00355545">
      <w:pPr>
        <w:widowControl w:val="0"/>
        <w:autoSpaceDE w:val="0"/>
        <w:autoSpaceDN w:val="0"/>
        <w:adjustRightInd w:val="0"/>
      </w:pPr>
    </w:p>
    <w:p w:rsidR="00355545" w:rsidRDefault="00850BCC" w:rsidP="00355545">
      <w:pPr>
        <w:widowControl w:val="0"/>
        <w:autoSpaceDE w:val="0"/>
        <w:autoSpaceDN w:val="0"/>
        <w:adjustRightInd w:val="0"/>
        <w:ind w:left="1440" w:firstLine="720"/>
      </w:pPr>
      <w:r w:rsidRPr="00297DA2">
        <w:t>Attending physician at Shriners Hospital</w:t>
      </w:r>
    </w:p>
    <w:p w:rsidR="00850BCC" w:rsidRPr="00297DA2" w:rsidRDefault="00355545" w:rsidP="00355545">
      <w:pPr>
        <w:widowControl w:val="0"/>
        <w:autoSpaceDE w:val="0"/>
        <w:autoSpaceDN w:val="0"/>
        <w:adjustRightInd w:val="0"/>
        <w:ind w:left="1440" w:firstLine="720"/>
      </w:pPr>
      <w:r>
        <w:t>2</w:t>
      </w:r>
      <w:r w:rsidR="00850BCC" w:rsidRPr="00297DA2">
        <w:t>008 –</w:t>
      </w:r>
      <w:r w:rsidR="00A66E07">
        <w:t xml:space="preserve"> 2017</w:t>
      </w:r>
    </w:p>
    <w:p w:rsidR="005F26AB" w:rsidRDefault="00850BCC">
      <w:pPr>
        <w:widowControl w:val="0"/>
        <w:autoSpaceDE w:val="0"/>
        <w:autoSpaceDN w:val="0"/>
        <w:adjustRightInd w:val="0"/>
      </w:pPr>
      <w:r w:rsidRPr="00297DA2">
        <w:lastRenderedPageBreak/>
        <w:tab/>
      </w:r>
      <w:r w:rsidRPr="00297DA2">
        <w:tab/>
      </w:r>
      <w:r w:rsidRPr="00297DA2">
        <w:tab/>
      </w:r>
      <w:r w:rsidRPr="00297DA2">
        <w:tab/>
      </w:r>
      <w:r w:rsidRPr="00297DA2">
        <w:tab/>
      </w:r>
    </w:p>
    <w:p w:rsidR="00850BCC" w:rsidRPr="00297DA2" w:rsidRDefault="00850BCC" w:rsidP="005F26AB">
      <w:pPr>
        <w:widowControl w:val="0"/>
        <w:autoSpaceDE w:val="0"/>
        <w:autoSpaceDN w:val="0"/>
        <w:adjustRightInd w:val="0"/>
        <w:ind w:left="1440" w:firstLine="720"/>
      </w:pPr>
      <w:r w:rsidRPr="00297DA2">
        <w:t xml:space="preserve">Consultant physician at Harris County </w:t>
      </w:r>
      <w:r w:rsidR="005F26AB">
        <w:t>Psychiatric Center</w:t>
      </w:r>
    </w:p>
    <w:p w:rsidR="00850BCC" w:rsidRPr="00297DA2" w:rsidRDefault="00850BCC" w:rsidP="005F26AB">
      <w:pPr>
        <w:widowControl w:val="0"/>
        <w:autoSpaceDE w:val="0"/>
        <w:autoSpaceDN w:val="0"/>
        <w:adjustRightInd w:val="0"/>
        <w:ind w:left="1440" w:firstLine="720"/>
      </w:pPr>
      <w:r w:rsidRPr="00297DA2">
        <w:t xml:space="preserve">2008 </w:t>
      </w:r>
      <w:r w:rsidR="007A36C0" w:rsidRPr="00297DA2">
        <w:t>–</w:t>
      </w:r>
      <w:r w:rsidRPr="00297DA2">
        <w:t xml:space="preserve"> present</w:t>
      </w:r>
    </w:p>
    <w:p w:rsidR="004B6548" w:rsidRPr="00297DA2" w:rsidRDefault="004B6548">
      <w:pPr>
        <w:widowControl w:val="0"/>
        <w:autoSpaceDE w:val="0"/>
        <w:autoSpaceDN w:val="0"/>
        <w:adjustRightInd w:val="0"/>
      </w:pPr>
    </w:p>
    <w:p w:rsidR="004B3D14" w:rsidRPr="00297DA2" w:rsidRDefault="004B3D14">
      <w:pPr>
        <w:widowControl w:val="0"/>
        <w:autoSpaceDE w:val="0"/>
        <w:autoSpaceDN w:val="0"/>
        <w:adjustRightInd w:val="0"/>
      </w:pPr>
      <w:r w:rsidRPr="00297DA2">
        <w:rPr>
          <w:b/>
          <w:bCs/>
        </w:rPr>
        <w:t>LICENSURE</w:t>
      </w:r>
      <w:r w:rsidRPr="00297DA2">
        <w:t xml:space="preserve">:    </w:t>
      </w:r>
      <w:r w:rsidRPr="00297DA2">
        <w:tab/>
        <w:t>State of Utah, 1994</w:t>
      </w:r>
      <w:r w:rsidR="00764903" w:rsidRPr="00297DA2">
        <w:t xml:space="preserve"> (inactive)</w:t>
      </w:r>
    </w:p>
    <w:p w:rsidR="00AB620B" w:rsidRPr="00297DA2" w:rsidRDefault="00AB620B" w:rsidP="00C11B94">
      <w:pPr>
        <w:widowControl w:val="0"/>
        <w:autoSpaceDE w:val="0"/>
        <w:autoSpaceDN w:val="0"/>
        <w:adjustRightInd w:val="0"/>
        <w:ind w:left="1440" w:firstLine="720"/>
      </w:pPr>
      <w:r w:rsidRPr="00297DA2">
        <w:t>State of Texas, 1995</w:t>
      </w:r>
    </w:p>
    <w:p w:rsidR="00AB620B" w:rsidRPr="00297DA2" w:rsidRDefault="00AB620B">
      <w:pPr>
        <w:widowControl w:val="0"/>
        <w:autoSpaceDE w:val="0"/>
        <w:autoSpaceDN w:val="0"/>
        <w:adjustRightInd w:val="0"/>
      </w:pPr>
    </w:p>
    <w:p w:rsidR="002B7F2E" w:rsidRPr="00297DA2" w:rsidRDefault="002B7F2E">
      <w:pPr>
        <w:widowControl w:val="0"/>
        <w:autoSpaceDE w:val="0"/>
        <w:autoSpaceDN w:val="0"/>
        <w:adjustRightInd w:val="0"/>
        <w:rPr>
          <w:b/>
          <w:bCs/>
        </w:rPr>
      </w:pPr>
    </w:p>
    <w:p w:rsidR="004B3D14" w:rsidRDefault="004B3D14" w:rsidP="004D7213">
      <w:pPr>
        <w:widowControl w:val="0"/>
        <w:autoSpaceDE w:val="0"/>
        <w:autoSpaceDN w:val="0"/>
        <w:adjustRightInd w:val="0"/>
      </w:pPr>
      <w:r w:rsidRPr="00297DA2">
        <w:rPr>
          <w:b/>
          <w:bCs/>
        </w:rPr>
        <w:t>CERTIFICATION:</w:t>
      </w:r>
      <w:r w:rsidRPr="00297DA2">
        <w:t xml:space="preserve">  E.C.F.M.G.       </w:t>
      </w:r>
      <w:r w:rsidRPr="00297DA2">
        <w:tab/>
      </w:r>
      <w:r w:rsidRPr="00297DA2">
        <w:tab/>
      </w:r>
      <w:r w:rsidRPr="00297DA2">
        <w:tab/>
      </w:r>
      <w:r w:rsidRPr="00297DA2">
        <w:tab/>
      </w:r>
      <w:r w:rsidRPr="00297DA2">
        <w:tab/>
        <w:t>1982</w:t>
      </w:r>
    </w:p>
    <w:p w:rsidR="004D7213" w:rsidRPr="00297DA2" w:rsidRDefault="004D7213" w:rsidP="004D7213">
      <w:pPr>
        <w:widowControl w:val="0"/>
        <w:autoSpaceDE w:val="0"/>
        <w:autoSpaceDN w:val="0"/>
        <w:adjustRightInd w:val="0"/>
      </w:pPr>
    </w:p>
    <w:p w:rsidR="004B3D14" w:rsidRDefault="004B3D14" w:rsidP="004D7213">
      <w:pPr>
        <w:widowControl w:val="0"/>
        <w:autoSpaceDE w:val="0"/>
        <w:autoSpaceDN w:val="0"/>
        <w:adjustRightInd w:val="0"/>
      </w:pPr>
      <w:r w:rsidRPr="00297DA2">
        <w:tab/>
      </w:r>
      <w:r w:rsidRPr="00297DA2">
        <w:tab/>
      </w:r>
      <w:r w:rsidRPr="00297DA2">
        <w:tab/>
        <w:t xml:space="preserve">FLEX- State of Utah       </w:t>
      </w:r>
      <w:r w:rsidRPr="00297DA2">
        <w:tab/>
      </w:r>
      <w:r w:rsidRPr="00297DA2">
        <w:tab/>
      </w:r>
      <w:r w:rsidRPr="00297DA2">
        <w:tab/>
      </w:r>
      <w:r w:rsidRPr="00297DA2">
        <w:tab/>
        <w:t>1993</w:t>
      </w:r>
    </w:p>
    <w:p w:rsidR="004D7213" w:rsidRPr="00297DA2" w:rsidRDefault="004D7213" w:rsidP="004D7213">
      <w:pPr>
        <w:widowControl w:val="0"/>
        <w:autoSpaceDE w:val="0"/>
        <w:autoSpaceDN w:val="0"/>
        <w:adjustRightInd w:val="0"/>
      </w:pPr>
    </w:p>
    <w:p w:rsidR="004B3D14" w:rsidRPr="00297DA2" w:rsidRDefault="004B3D14" w:rsidP="004D7213">
      <w:pPr>
        <w:widowControl w:val="0"/>
        <w:autoSpaceDE w:val="0"/>
        <w:autoSpaceDN w:val="0"/>
        <w:adjustRightInd w:val="0"/>
      </w:pPr>
      <w:r w:rsidRPr="00297DA2">
        <w:tab/>
      </w:r>
      <w:r w:rsidRPr="00297DA2">
        <w:tab/>
      </w:r>
      <w:r w:rsidRPr="00297DA2">
        <w:tab/>
        <w:t xml:space="preserve">American Board of Pediatrics </w:t>
      </w:r>
      <w:r w:rsidRPr="00297DA2">
        <w:tab/>
      </w:r>
      <w:r w:rsidRPr="00297DA2">
        <w:tab/>
      </w:r>
      <w:r w:rsidRPr="00297DA2">
        <w:tab/>
        <w:t>1997</w:t>
      </w:r>
    </w:p>
    <w:p w:rsidR="00C1783B" w:rsidRDefault="00C1783B" w:rsidP="004D7213">
      <w:pPr>
        <w:widowControl w:val="0"/>
        <w:autoSpaceDE w:val="0"/>
        <w:autoSpaceDN w:val="0"/>
        <w:adjustRightInd w:val="0"/>
        <w:ind w:left="1440" w:firstLine="720"/>
      </w:pPr>
      <w:r>
        <w:t xml:space="preserve">(Re-certification in </w:t>
      </w:r>
      <w:r w:rsidR="005D3C03">
        <w:t xml:space="preserve">2004, </w:t>
      </w:r>
      <w:r>
        <w:t>20</w:t>
      </w:r>
      <w:r w:rsidR="00CE0634">
        <w:t>12</w:t>
      </w:r>
      <w:r>
        <w:t>)</w:t>
      </w:r>
    </w:p>
    <w:p w:rsidR="00C1783B" w:rsidRDefault="00C1783B" w:rsidP="00C1783B">
      <w:pPr>
        <w:widowControl w:val="0"/>
        <w:autoSpaceDE w:val="0"/>
        <w:autoSpaceDN w:val="0"/>
        <w:adjustRightInd w:val="0"/>
        <w:ind w:left="1440" w:firstLine="720"/>
      </w:pPr>
    </w:p>
    <w:p w:rsidR="00C1783B" w:rsidRDefault="00AB620B" w:rsidP="00C1783B">
      <w:pPr>
        <w:widowControl w:val="0"/>
        <w:autoSpaceDE w:val="0"/>
        <w:autoSpaceDN w:val="0"/>
        <w:adjustRightInd w:val="0"/>
        <w:ind w:left="1440" w:firstLine="720"/>
      </w:pPr>
      <w:r w:rsidRPr="00297DA2">
        <w:t xml:space="preserve">Specialist in Clinical Hypertension </w:t>
      </w:r>
    </w:p>
    <w:p w:rsidR="00AB620B" w:rsidRPr="00297DA2" w:rsidRDefault="00F83F50" w:rsidP="00C1783B">
      <w:pPr>
        <w:widowControl w:val="0"/>
        <w:autoSpaceDE w:val="0"/>
        <w:autoSpaceDN w:val="0"/>
        <w:adjustRightInd w:val="0"/>
        <w:ind w:left="1440" w:firstLine="720"/>
      </w:pPr>
      <w:r>
        <w:t>(</w:t>
      </w:r>
      <w:r w:rsidR="00AB620B" w:rsidRPr="00297DA2">
        <w:t>American</w:t>
      </w:r>
      <w:r w:rsidR="00C1783B">
        <w:t xml:space="preserve"> </w:t>
      </w:r>
      <w:r w:rsidR="00AB620B" w:rsidRPr="00297DA2">
        <w:t xml:space="preserve">Society of Hypertension) </w:t>
      </w:r>
      <w:r w:rsidR="00AB620B" w:rsidRPr="00297DA2">
        <w:tab/>
      </w:r>
      <w:r w:rsidR="00AB620B" w:rsidRPr="00297DA2">
        <w:tab/>
      </w:r>
      <w:r w:rsidR="005D3C03">
        <w:tab/>
      </w:r>
      <w:r w:rsidR="00AB620B" w:rsidRPr="00297DA2">
        <w:t>1999</w:t>
      </w:r>
    </w:p>
    <w:p w:rsidR="00C1783B" w:rsidRDefault="00C1783B" w:rsidP="00C1783B">
      <w:pPr>
        <w:widowControl w:val="0"/>
        <w:autoSpaceDE w:val="0"/>
        <w:autoSpaceDN w:val="0"/>
        <w:adjustRightInd w:val="0"/>
      </w:pPr>
      <w:r>
        <w:tab/>
      </w:r>
      <w:r>
        <w:tab/>
      </w:r>
      <w:r>
        <w:tab/>
      </w:r>
    </w:p>
    <w:p w:rsidR="00087BF0" w:rsidRPr="00297DA2" w:rsidRDefault="00087BF0" w:rsidP="00C1783B">
      <w:pPr>
        <w:widowControl w:val="0"/>
        <w:autoSpaceDE w:val="0"/>
        <w:autoSpaceDN w:val="0"/>
        <w:adjustRightInd w:val="0"/>
        <w:ind w:left="1440" w:firstLine="720"/>
      </w:pPr>
      <w:r w:rsidRPr="00297DA2">
        <w:t>American Board of Pediatrics- Sub</w:t>
      </w:r>
      <w:r w:rsidR="00A428C2" w:rsidRPr="00297DA2">
        <w:t>-</w:t>
      </w:r>
      <w:r w:rsidRPr="00297DA2">
        <w:t>board of</w:t>
      </w:r>
    </w:p>
    <w:p w:rsidR="008C12D5" w:rsidRDefault="00087BF0" w:rsidP="00C1783B">
      <w:pPr>
        <w:widowControl w:val="0"/>
        <w:autoSpaceDE w:val="0"/>
        <w:autoSpaceDN w:val="0"/>
        <w:adjustRightInd w:val="0"/>
      </w:pPr>
      <w:r w:rsidRPr="00297DA2">
        <w:t xml:space="preserve">        </w:t>
      </w:r>
      <w:r w:rsidR="00C1783B">
        <w:t xml:space="preserve">                            </w:t>
      </w:r>
      <w:r w:rsidR="00C1783B">
        <w:tab/>
      </w:r>
      <w:r w:rsidRPr="00297DA2">
        <w:t xml:space="preserve">Adolescent Medicine </w:t>
      </w:r>
      <w:r w:rsidRPr="00297DA2">
        <w:tab/>
      </w:r>
      <w:r w:rsidRPr="00297DA2">
        <w:tab/>
      </w:r>
      <w:r w:rsidR="00C1783B">
        <w:tab/>
      </w:r>
      <w:r w:rsidR="00C1783B">
        <w:tab/>
      </w:r>
      <w:r w:rsidRPr="00297DA2">
        <w:t xml:space="preserve">2008   </w:t>
      </w:r>
    </w:p>
    <w:p w:rsidR="008C12D5" w:rsidRDefault="008C12D5" w:rsidP="00C1783B">
      <w:pPr>
        <w:widowControl w:val="0"/>
        <w:autoSpaceDE w:val="0"/>
        <w:autoSpaceDN w:val="0"/>
        <w:adjustRightInd w:val="0"/>
      </w:pPr>
      <w:r>
        <w:tab/>
      </w:r>
      <w:r>
        <w:tab/>
      </w:r>
      <w:r>
        <w:tab/>
      </w:r>
    </w:p>
    <w:p w:rsidR="00087BF0" w:rsidRPr="00297DA2" w:rsidRDefault="008C12D5" w:rsidP="00C1783B">
      <w:pPr>
        <w:widowControl w:val="0"/>
        <w:autoSpaceDE w:val="0"/>
        <w:autoSpaceDN w:val="0"/>
        <w:adjustRightInd w:val="0"/>
      </w:pPr>
      <w:r>
        <w:tab/>
      </w:r>
      <w:r>
        <w:tab/>
      </w:r>
      <w:r>
        <w:tab/>
        <w:t>American Board of Obesity Medicine</w:t>
      </w:r>
      <w:r>
        <w:tab/>
      </w:r>
      <w:r>
        <w:tab/>
        <w:t>2014</w:t>
      </w:r>
      <w:r w:rsidR="00087BF0" w:rsidRPr="00297DA2">
        <w:t xml:space="preserve">                                 </w:t>
      </w:r>
    </w:p>
    <w:p w:rsidR="004B3D14" w:rsidRPr="00297DA2" w:rsidRDefault="004B3D14">
      <w:pPr>
        <w:widowControl w:val="0"/>
        <w:autoSpaceDE w:val="0"/>
        <w:autoSpaceDN w:val="0"/>
        <w:adjustRightInd w:val="0"/>
      </w:pPr>
      <w:r w:rsidRPr="00297DA2">
        <w:t xml:space="preserve">                                                </w:t>
      </w:r>
    </w:p>
    <w:p w:rsidR="004B3D14" w:rsidRPr="00297DA2" w:rsidRDefault="004B3D14">
      <w:pPr>
        <w:widowControl w:val="0"/>
        <w:autoSpaceDE w:val="0"/>
        <w:autoSpaceDN w:val="0"/>
        <w:adjustRightInd w:val="0"/>
      </w:pPr>
    </w:p>
    <w:p w:rsidR="004B3D14" w:rsidRPr="00297DA2" w:rsidRDefault="004B3D14">
      <w:pPr>
        <w:widowControl w:val="0"/>
        <w:autoSpaceDE w:val="0"/>
        <w:autoSpaceDN w:val="0"/>
        <w:adjustRightInd w:val="0"/>
      </w:pPr>
    </w:p>
    <w:p w:rsidR="004B3D14" w:rsidRPr="00297DA2" w:rsidRDefault="004B3D14">
      <w:pPr>
        <w:widowControl w:val="0"/>
        <w:autoSpaceDE w:val="0"/>
        <w:autoSpaceDN w:val="0"/>
        <w:adjustRightInd w:val="0"/>
        <w:rPr>
          <w:b/>
          <w:bCs/>
        </w:rPr>
      </w:pPr>
      <w:r w:rsidRPr="00297DA2">
        <w:rPr>
          <w:b/>
          <w:bCs/>
        </w:rPr>
        <w:t>PROFESSIONAL ORGANIZATIONS</w:t>
      </w:r>
      <w:r w:rsidR="004B6548" w:rsidRPr="00297DA2">
        <w:rPr>
          <w:b/>
          <w:bCs/>
        </w:rPr>
        <w:t>:</w:t>
      </w:r>
      <w:r w:rsidRPr="00297DA2">
        <w:rPr>
          <w:b/>
          <w:bCs/>
        </w:rPr>
        <w:t xml:space="preserve"> </w:t>
      </w:r>
    </w:p>
    <w:p w:rsidR="008A4154" w:rsidRPr="00297DA2" w:rsidRDefault="008A4154">
      <w:pPr>
        <w:widowControl w:val="0"/>
        <w:autoSpaceDE w:val="0"/>
        <w:autoSpaceDN w:val="0"/>
        <w:adjustRightInd w:val="0"/>
        <w:rPr>
          <w:b/>
          <w:bCs/>
        </w:rPr>
      </w:pPr>
    </w:p>
    <w:p w:rsidR="008A4154" w:rsidRPr="00297DA2" w:rsidRDefault="008A4154">
      <w:pPr>
        <w:widowControl w:val="0"/>
        <w:autoSpaceDE w:val="0"/>
        <w:autoSpaceDN w:val="0"/>
        <w:adjustRightInd w:val="0"/>
        <w:rPr>
          <w:b/>
          <w:bCs/>
        </w:rPr>
      </w:pPr>
      <w:r w:rsidRPr="00297DA2">
        <w:rPr>
          <w:b/>
          <w:bCs/>
        </w:rPr>
        <w:t>LOCAL:</w:t>
      </w:r>
      <w:r w:rsidRPr="00297DA2">
        <w:rPr>
          <w:b/>
          <w:bCs/>
        </w:rPr>
        <w:tab/>
      </w:r>
      <w:r w:rsidRPr="00297DA2">
        <w:rPr>
          <w:bCs/>
        </w:rPr>
        <w:t>Harris County Medical Society</w:t>
      </w:r>
      <w:r w:rsidRPr="00297DA2">
        <w:rPr>
          <w:bCs/>
        </w:rPr>
        <w:tab/>
      </w:r>
      <w:r w:rsidRPr="00297DA2">
        <w:rPr>
          <w:bCs/>
        </w:rPr>
        <w:tab/>
      </w:r>
      <w:r w:rsidR="00A17553">
        <w:rPr>
          <w:bCs/>
        </w:rPr>
        <w:tab/>
      </w:r>
      <w:r w:rsidR="00A17553">
        <w:rPr>
          <w:bCs/>
        </w:rPr>
        <w:tab/>
      </w:r>
      <w:r w:rsidRPr="00297DA2">
        <w:rPr>
          <w:bCs/>
        </w:rPr>
        <w:t>1995 – 1999</w:t>
      </w:r>
    </w:p>
    <w:p w:rsidR="004B3D14" w:rsidRPr="00297DA2" w:rsidRDefault="004B3D14">
      <w:pPr>
        <w:widowControl w:val="0"/>
        <w:autoSpaceDE w:val="0"/>
        <w:autoSpaceDN w:val="0"/>
        <w:adjustRightInd w:val="0"/>
      </w:pPr>
    </w:p>
    <w:p w:rsidR="004B6548" w:rsidRPr="00297DA2" w:rsidRDefault="004B6548" w:rsidP="009739E9">
      <w:pPr>
        <w:widowControl w:val="0"/>
        <w:autoSpaceDE w:val="0"/>
        <w:autoSpaceDN w:val="0"/>
        <w:adjustRightInd w:val="0"/>
      </w:pPr>
      <w:r w:rsidRPr="00297DA2">
        <w:rPr>
          <w:b/>
        </w:rPr>
        <w:t>REGIONAL:</w:t>
      </w:r>
      <w:r w:rsidRPr="00297DA2">
        <w:rPr>
          <w:b/>
        </w:rPr>
        <w:tab/>
      </w:r>
      <w:r w:rsidRPr="00297DA2">
        <w:t>Texas Pediatric Society</w:t>
      </w:r>
      <w:r w:rsidRPr="00297DA2">
        <w:tab/>
      </w:r>
      <w:r w:rsidRPr="00297DA2">
        <w:tab/>
      </w:r>
      <w:r w:rsidRPr="00297DA2">
        <w:tab/>
      </w:r>
      <w:r w:rsidR="00A17553">
        <w:tab/>
      </w:r>
      <w:r w:rsidR="00A17553">
        <w:tab/>
      </w:r>
      <w:r w:rsidRPr="00297DA2">
        <w:t xml:space="preserve">2000 – </w:t>
      </w:r>
      <w:r w:rsidR="005D3C03">
        <w:t>2012</w:t>
      </w:r>
    </w:p>
    <w:p w:rsidR="004B6548" w:rsidRPr="00297DA2" w:rsidRDefault="004B6548" w:rsidP="004B6548">
      <w:pPr>
        <w:widowControl w:val="0"/>
        <w:autoSpaceDE w:val="0"/>
        <w:autoSpaceDN w:val="0"/>
        <w:adjustRightInd w:val="0"/>
        <w:ind w:left="1440" w:firstLine="720"/>
        <w:rPr>
          <w:b/>
        </w:rPr>
      </w:pPr>
    </w:p>
    <w:p w:rsidR="008A4154" w:rsidRPr="00297DA2" w:rsidRDefault="004B6548" w:rsidP="009739E9">
      <w:pPr>
        <w:widowControl w:val="0"/>
        <w:autoSpaceDE w:val="0"/>
        <w:autoSpaceDN w:val="0"/>
        <w:adjustRightInd w:val="0"/>
      </w:pPr>
      <w:r w:rsidRPr="00297DA2">
        <w:rPr>
          <w:b/>
        </w:rPr>
        <w:t>NATIONAL:</w:t>
      </w:r>
      <w:r w:rsidRPr="00297DA2">
        <w:rPr>
          <w:b/>
        </w:rPr>
        <w:tab/>
      </w:r>
      <w:r w:rsidR="008A4154" w:rsidRPr="00297DA2">
        <w:t>American Society of Hypertension</w:t>
      </w:r>
      <w:r w:rsidR="008A4154" w:rsidRPr="00297DA2">
        <w:tab/>
      </w:r>
      <w:r w:rsidR="0044477D" w:rsidRPr="00297DA2">
        <w:tab/>
      </w:r>
      <w:r w:rsidR="00A17553">
        <w:tab/>
      </w:r>
      <w:r w:rsidR="00A17553">
        <w:tab/>
      </w:r>
      <w:r w:rsidR="0044477D" w:rsidRPr="00297DA2">
        <w:t>1998 – 2002</w:t>
      </w:r>
    </w:p>
    <w:p w:rsidR="004B3D14" w:rsidRPr="00297DA2" w:rsidRDefault="004B3D14" w:rsidP="009739E9">
      <w:pPr>
        <w:widowControl w:val="0"/>
        <w:autoSpaceDE w:val="0"/>
        <w:autoSpaceDN w:val="0"/>
        <w:adjustRightInd w:val="0"/>
        <w:ind w:left="720" w:firstLine="720"/>
      </w:pPr>
      <w:r w:rsidRPr="00297DA2">
        <w:t>American Academy of Pediatrics</w:t>
      </w:r>
      <w:r w:rsidR="004B6548" w:rsidRPr="00297DA2">
        <w:tab/>
      </w:r>
      <w:r w:rsidR="004B6548" w:rsidRPr="00297DA2">
        <w:tab/>
      </w:r>
      <w:r w:rsidR="00A17553">
        <w:tab/>
      </w:r>
      <w:r w:rsidR="00A17553">
        <w:tab/>
      </w:r>
      <w:r w:rsidR="004B6548" w:rsidRPr="00297DA2">
        <w:t>1998 – present</w:t>
      </w:r>
    </w:p>
    <w:p w:rsidR="004B6548" w:rsidRPr="00297DA2" w:rsidRDefault="00D71836" w:rsidP="009739E9">
      <w:pPr>
        <w:widowControl w:val="0"/>
        <w:autoSpaceDE w:val="0"/>
        <w:autoSpaceDN w:val="0"/>
        <w:adjustRightInd w:val="0"/>
        <w:ind w:left="720" w:firstLine="720"/>
      </w:pPr>
      <w:r w:rsidRPr="00297DA2">
        <w:t>Ambulatory Pediatric Association</w:t>
      </w:r>
      <w:r w:rsidRPr="00297DA2">
        <w:tab/>
      </w:r>
      <w:r w:rsidRPr="00297DA2">
        <w:tab/>
      </w:r>
      <w:r w:rsidR="00A17553">
        <w:tab/>
      </w:r>
      <w:r w:rsidR="00A17553">
        <w:tab/>
      </w:r>
      <w:r w:rsidRPr="00297DA2">
        <w:t>2003 – 2007</w:t>
      </w:r>
    </w:p>
    <w:p w:rsidR="004B6548" w:rsidRPr="00297DA2" w:rsidRDefault="009739E9">
      <w:pPr>
        <w:widowControl w:val="0"/>
        <w:autoSpaceDE w:val="0"/>
        <w:autoSpaceDN w:val="0"/>
        <w:adjustRightInd w:val="0"/>
      </w:pPr>
      <w:r>
        <w:tab/>
      </w:r>
      <w:r>
        <w:tab/>
      </w:r>
      <w:r w:rsidR="005B689A" w:rsidRPr="00297DA2">
        <w:t>Society of Adolescent Medicine</w:t>
      </w:r>
      <w:r w:rsidR="004B6548" w:rsidRPr="00297DA2">
        <w:tab/>
      </w:r>
      <w:r w:rsidR="004B6548" w:rsidRPr="00297DA2">
        <w:tab/>
      </w:r>
      <w:r w:rsidR="00A17553">
        <w:tab/>
      </w:r>
      <w:r w:rsidR="00A17553">
        <w:tab/>
      </w:r>
      <w:r w:rsidR="004B6548" w:rsidRPr="00297DA2">
        <w:t>2004 – present</w:t>
      </w:r>
    </w:p>
    <w:p w:rsidR="002B7F2E" w:rsidRDefault="00A66E07" w:rsidP="00A66E07">
      <w:pPr>
        <w:widowControl w:val="0"/>
        <w:autoSpaceDE w:val="0"/>
        <w:autoSpaceDN w:val="0"/>
        <w:adjustRightInd w:val="0"/>
        <w:ind w:left="720" w:firstLine="720"/>
      </w:pPr>
      <w:r w:rsidRPr="00297DA2">
        <w:t>The</w:t>
      </w:r>
      <w:r w:rsidR="002B7F2E" w:rsidRPr="00297DA2">
        <w:t xml:space="preserve"> Obesity Society</w:t>
      </w:r>
      <w:r w:rsidR="002B7F2E" w:rsidRPr="00297DA2">
        <w:tab/>
      </w:r>
      <w:r w:rsidR="009739E9">
        <w:tab/>
      </w:r>
      <w:r w:rsidR="002B7F2E" w:rsidRPr="00297DA2">
        <w:tab/>
      </w:r>
      <w:r w:rsidR="002B7F2E" w:rsidRPr="00297DA2">
        <w:tab/>
      </w:r>
      <w:r w:rsidR="00A17553">
        <w:tab/>
      </w:r>
      <w:r w:rsidR="00A17553">
        <w:tab/>
      </w:r>
      <w:r w:rsidR="002B7F2E" w:rsidRPr="00297DA2">
        <w:t>2010</w:t>
      </w:r>
      <w:r w:rsidR="00576D3F">
        <w:t xml:space="preserve"> </w:t>
      </w:r>
      <w:r w:rsidR="00A17553">
        <w:t>–</w:t>
      </w:r>
      <w:r w:rsidR="00576D3F">
        <w:t xml:space="preserve"> present</w:t>
      </w:r>
    </w:p>
    <w:p w:rsidR="00D03E4C" w:rsidRDefault="00D03E4C">
      <w:pPr>
        <w:widowControl w:val="0"/>
        <w:autoSpaceDE w:val="0"/>
        <w:autoSpaceDN w:val="0"/>
        <w:adjustRightInd w:val="0"/>
        <w:rPr>
          <w:b/>
        </w:rPr>
      </w:pPr>
    </w:p>
    <w:p w:rsidR="00A17553" w:rsidRDefault="00A66E07">
      <w:pPr>
        <w:widowControl w:val="0"/>
        <w:autoSpaceDE w:val="0"/>
        <w:autoSpaceDN w:val="0"/>
        <w:adjustRightInd w:val="0"/>
      </w:pPr>
      <w:r w:rsidRPr="00A66E07">
        <w:rPr>
          <w:b/>
        </w:rPr>
        <w:t>INTERNATIONAL</w:t>
      </w:r>
      <w:r>
        <w:rPr>
          <w:b/>
        </w:rPr>
        <w:t>:</w:t>
      </w:r>
      <w:r w:rsidRPr="00A66E07">
        <w:t xml:space="preserve"> </w:t>
      </w:r>
      <w:r w:rsidR="00A17553">
        <w:t xml:space="preserve">International </w:t>
      </w:r>
      <w:r w:rsidR="00504A12">
        <w:t>Network for Epidemiology in Policy</w:t>
      </w:r>
      <w:r w:rsidR="00A17553">
        <w:tab/>
        <w:t xml:space="preserve">2015 </w:t>
      </w:r>
      <w:r w:rsidR="00D03E4C">
        <w:t>–</w:t>
      </w:r>
      <w:r w:rsidR="00A17553">
        <w:t xml:space="preserve"> present</w:t>
      </w:r>
    </w:p>
    <w:p w:rsidR="00D03E4C" w:rsidRDefault="00D03E4C">
      <w:pPr>
        <w:widowControl w:val="0"/>
        <w:autoSpaceDE w:val="0"/>
        <w:autoSpaceDN w:val="0"/>
        <w:adjustRightInd w:val="0"/>
      </w:pPr>
      <w:r>
        <w:t xml:space="preserve">      </w:t>
      </w:r>
      <w:r w:rsidR="00504A12">
        <w:t xml:space="preserve">                  Arab Society o</w:t>
      </w:r>
      <w:r>
        <w:t xml:space="preserve">f Pediatric Clinical Nutrition                         </w:t>
      </w:r>
      <w:r w:rsidR="000B46EF">
        <w:t xml:space="preserve"> 2018 - 2020</w:t>
      </w:r>
    </w:p>
    <w:p w:rsidR="000B46EF" w:rsidRDefault="000B46EF">
      <w:pPr>
        <w:widowControl w:val="0"/>
        <w:autoSpaceDE w:val="0"/>
        <w:autoSpaceDN w:val="0"/>
        <w:adjustRightInd w:val="0"/>
      </w:pPr>
    </w:p>
    <w:p w:rsidR="00D03E4C" w:rsidRPr="00297DA2" w:rsidRDefault="00D03E4C">
      <w:pPr>
        <w:widowControl w:val="0"/>
        <w:autoSpaceDE w:val="0"/>
        <w:autoSpaceDN w:val="0"/>
        <w:adjustRightInd w:val="0"/>
      </w:pPr>
      <w:r>
        <w:t xml:space="preserve">                       </w:t>
      </w:r>
    </w:p>
    <w:p w:rsidR="004B3D14" w:rsidRPr="00297DA2" w:rsidRDefault="004B3D14" w:rsidP="002E2E36">
      <w:pPr>
        <w:widowControl w:val="0"/>
        <w:autoSpaceDE w:val="0"/>
        <w:autoSpaceDN w:val="0"/>
        <w:adjustRightInd w:val="0"/>
      </w:pPr>
      <w:r w:rsidRPr="00297DA2">
        <w:tab/>
      </w:r>
    </w:p>
    <w:p w:rsidR="004B3D14" w:rsidRPr="00297DA2" w:rsidRDefault="004B3D14">
      <w:pPr>
        <w:widowControl w:val="0"/>
        <w:autoSpaceDE w:val="0"/>
        <w:autoSpaceDN w:val="0"/>
        <w:adjustRightInd w:val="0"/>
      </w:pPr>
      <w:r w:rsidRPr="00297DA2">
        <w:rPr>
          <w:b/>
          <w:bCs/>
        </w:rPr>
        <w:t>HONORS AND AWARDS</w:t>
      </w:r>
      <w:r w:rsidRPr="00297DA2">
        <w:t>:</w:t>
      </w:r>
    </w:p>
    <w:p w:rsidR="004B3D14" w:rsidRPr="00297DA2" w:rsidRDefault="004B3D14">
      <w:pPr>
        <w:widowControl w:val="0"/>
        <w:autoSpaceDE w:val="0"/>
        <w:autoSpaceDN w:val="0"/>
        <w:adjustRightInd w:val="0"/>
      </w:pPr>
    </w:p>
    <w:p w:rsidR="004B3D14" w:rsidRPr="00297DA2" w:rsidRDefault="004B3D14">
      <w:pPr>
        <w:widowControl w:val="0"/>
        <w:autoSpaceDE w:val="0"/>
        <w:autoSpaceDN w:val="0"/>
        <w:adjustRightInd w:val="0"/>
      </w:pPr>
      <w:r w:rsidRPr="00297DA2">
        <w:t xml:space="preserve">Certificate of Appreciation for Instruction in the Introduction to Clinical </w:t>
      </w:r>
    </w:p>
    <w:p w:rsidR="00D71836" w:rsidRPr="00297DA2" w:rsidRDefault="004B3D14">
      <w:pPr>
        <w:widowControl w:val="0"/>
        <w:autoSpaceDE w:val="0"/>
        <w:autoSpaceDN w:val="0"/>
        <w:adjustRightInd w:val="0"/>
      </w:pPr>
      <w:r w:rsidRPr="00297DA2">
        <w:lastRenderedPageBreak/>
        <w:t>Medicine Course, UT Medical School at Houston</w:t>
      </w:r>
      <w:r w:rsidR="00D71836" w:rsidRPr="00297DA2">
        <w:t xml:space="preserve">    </w:t>
      </w:r>
      <w:r w:rsidR="00D71836" w:rsidRPr="00297DA2">
        <w:tab/>
      </w:r>
      <w:r w:rsidR="004A5AB5" w:rsidRPr="00297DA2">
        <w:tab/>
      </w:r>
      <w:r w:rsidR="00DF4E03">
        <w:tab/>
      </w:r>
      <w:r w:rsidR="00DF4E03">
        <w:tab/>
      </w:r>
      <w:r w:rsidR="00D71836" w:rsidRPr="00297DA2">
        <w:t>1998 – 1999</w:t>
      </w:r>
    </w:p>
    <w:p w:rsidR="00795E9C" w:rsidRDefault="00795E9C">
      <w:pPr>
        <w:widowControl w:val="0"/>
        <w:autoSpaceDE w:val="0"/>
        <w:autoSpaceDN w:val="0"/>
        <w:adjustRightInd w:val="0"/>
      </w:pPr>
    </w:p>
    <w:p w:rsidR="00D71836" w:rsidRPr="00297DA2" w:rsidRDefault="004B3D14" w:rsidP="00DF4E03">
      <w:pPr>
        <w:widowControl w:val="0"/>
        <w:autoSpaceDE w:val="0"/>
        <w:autoSpaceDN w:val="0"/>
        <w:adjustRightInd w:val="0"/>
        <w:ind w:left="7200" w:hanging="7200"/>
      </w:pPr>
      <w:r w:rsidRPr="00297DA2">
        <w:t xml:space="preserve">Dean’s </w:t>
      </w:r>
      <w:r w:rsidR="00D71836" w:rsidRPr="00297DA2">
        <w:t>T</w:t>
      </w:r>
      <w:r w:rsidRPr="00297DA2">
        <w:t>eaching Excellence Award, UT Medical School at Houston</w:t>
      </w:r>
      <w:r w:rsidR="004A5AB5" w:rsidRPr="00297DA2">
        <w:tab/>
      </w:r>
      <w:r w:rsidRPr="00297DA2">
        <w:t>1998 –</w:t>
      </w:r>
      <w:r w:rsidR="00D71836" w:rsidRPr="00297DA2">
        <w:t xml:space="preserve"> </w:t>
      </w:r>
      <w:r w:rsidR="009B5789" w:rsidRPr="00297DA2">
        <w:t>2000</w:t>
      </w:r>
      <w:r w:rsidR="00DF4E03">
        <w:t xml:space="preserve">, </w:t>
      </w:r>
      <w:r w:rsidRPr="00297DA2">
        <w:t xml:space="preserve">2002 </w:t>
      </w:r>
      <w:r w:rsidR="00A023DB" w:rsidRPr="00297DA2">
        <w:t>–</w:t>
      </w:r>
      <w:r w:rsidR="009B5789" w:rsidRPr="00297DA2">
        <w:t xml:space="preserve"> 2004</w:t>
      </w:r>
      <w:r w:rsidR="005A07A5">
        <w:t>,</w:t>
      </w:r>
    </w:p>
    <w:p w:rsidR="004B3D14" w:rsidRDefault="00DF4E03">
      <w:pPr>
        <w:widowControl w:val="0"/>
        <w:autoSpaceDE w:val="0"/>
        <w:autoSpaceDN w:val="0"/>
        <w:adjustRightInd w:val="0"/>
      </w:pPr>
      <w:r>
        <w:tab/>
      </w:r>
      <w:r>
        <w:tab/>
      </w:r>
      <w:r>
        <w:tab/>
      </w:r>
      <w:r>
        <w:tab/>
      </w:r>
      <w:r>
        <w:tab/>
      </w:r>
      <w:r>
        <w:tab/>
      </w:r>
      <w:r>
        <w:tab/>
      </w:r>
      <w:r>
        <w:tab/>
      </w:r>
      <w:r>
        <w:tab/>
      </w:r>
      <w:r w:rsidR="004A5AB5" w:rsidRPr="00297DA2">
        <w:tab/>
      </w:r>
      <w:r w:rsidR="00727707" w:rsidRPr="00297DA2">
        <w:t xml:space="preserve">2006 </w:t>
      </w:r>
      <w:r w:rsidR="00D71836" w:rsidRPr="00297DA2">
        <w:t>–</w:t>
      </w:r>
      <w:r w:rsidR="00727707" w:rsidRPr="00297DA2">
        <w:t xml:space="preserve"> 2007</w:t>
      </w:r>
      <w:r w:rsidR="00A17553">
        <w:t>,</w:t>
      </w:r>
    </w:p>
    <w:p w:rsidR="005D3C03" w:rsidRPr="00297DA2" w:rsidRDefault="005D3C03" w:rsidP="005D3C03">
      <w:pPr>
        <w:widowControl w:val="0"/>
        <w:autoSpaceDE w:val="0"/>
        <w:autoSpaceDN w:val="0"/>
        <w:adjustRightInd w:val="0"/>
        <w:ind w:left="6480" w:firstLine="720"/>
      </w:pPr>
      <w:r>
        <w:t>2013 - 2014</w:t>
      </w:r>
    </w:p>
    <w:p w:rsidR="008D1020" w:rsidRDefault="008D1020">
      <w:pPr>
        <w:widowControl w:val="0"/>
        <w:autoSpaceDE w:val="0"/>
        <w:autoSpaceDN w:val="0"/>
        <w:adjustRightInd w:val="0"/>
      </w:pPr>
    </w:p>
    <w:p w:rsidR="003A635F" w:rsidRPr="00297DA2" w:rsidRDefault="003A635F">
      <w:pPr>
        <w:widowControl w:val="0"/>
        <w:autoSpaceDE w:val="0"/>
        <w:autoSpaceDN w:val="0"/>
        <w:adjustRightInd w:val="0"/>
      </w:pPr>
      <w:r w:rsidRPr="00297DA2">
        <w:t xml:space="preserve">Certificate of Appreciation for participation as a Judge in 2009 American </w:t>
      </w:r>
    </w:p>
    <w:p w:rsidR="00D71836" w:rsidRPr="00297DA2" w:rsidRDefault="003A635F">
      <w:pPr>
        <w:widowControl w:val="0"/>
        <w:autoSpaceDE w:val="0"/>
        <w:autoSpaceDN w:val="0"/>
        <w:adjustRightInd w:val="0"/>
      </w:pPr>
      <w:r w:rsidRPr="00297DA2">
        <w:t xml:space="preserve">Medical </w:t>
      </w:r>
      <w:r w:rsidR="00D0610A" w:rsidRPr="00297DA2">
        <w:t>Association Resident</w:t>
      </w:r>
      <w:r w:rsidRPr="00297DA2">
        <w:t xml:space="preserve"> and Fellow section Joint Research Symposium</w:t>
      </w:r>
      <w:r w:rsidRPr="00297DA2">
        <w:tab/>
        <w:t>2009</w:t>
      </w:r>
    </w:p>
    <w:p w:rsidR="008D1020" w:rsidRDefault="008D1020">
      <w:pPr>
        <w:widowControl w:val="0"/>
        <w:autoSpaceDE w:val="0"/>
        <w:autoSpaceDN w:val="0"/>
        <w:adjustRightInd w:val="0"/>
      </w:pPr>
    </w:p>
    <w:p w:rsidR="00433381" w:rsidRPr="00297DA2" w:rsidRDefault="004A5AB5">
      <w:pPr>
        <w:widowControl w:val="0"/>
        <w:autoSpaceDE w:val="0"/>
        <w:autoSpaceDN w:val="0"/>
        <w:adjustRightInd w:val="0"/>
      </w:pPr>
      <w:r w:rsidRPr="00297DA2">
        <w:t xml:space="preserve">Nominee, </w:t>
      </w:r>
      <w:r w:rsidR="0044477D" w:rsidRPr="00297DA2">
        <w:t>The P</w:t>
      </w:r>
      <w:r w:rsidR="00433381" w:rsidRPr="00297DA2">
        <w:t>resident Award for Mentoring Women</w:t>
      </w:r>
      <w:r w:rsidR="0044477D" w:rsidRPr="00297DA2">
        <w:t>, U</w:t>
      </w:r>
      <w:r w:rsidR="008D1020">
        <w:t>THealth</w:t>
      </w:r>
      <w:r w:rsidR="00433381" w:rsidRPr="00297DA2">
        <w:tab/>
      </w:r>
      <w:r w:rsidR="00433381" w:rsidRPr="00297DA2">
        <w:tab/>
      </w:r>
      <w:r w:rsidR="00433381" w:rsidRPr="00297DA2">
        <w:tab/>
        <w:t>2009</w:t>
      </w:r>
    </w:p>
    <w:p w:rsidR="00764903" w:rsidRPr="00297DA2" w:rsidRDefault="00764903">
      <w:pPr>
        <w:widowControl w:val="0"/>
        <w:autoSpaceDE w:val="0"/>
        <w:autoSpaceDN w:val="0"/>
        <w:adjustRightInd w:val="0"/>
      </w:pPr>
    </w:p>
    <w:p w:rsidR="004B3D14" w:rsidRPr="00297DA2" w:rsidRDefault="00C92BBB" w:rsidP="00C92BBB">
      <w:pPr>
        <w:widowControl w:val="0"/>
        <w:tabs>
          <w:tab w:val="left" w:pos="0"/>
          <w:tab w:val="left" w:pos="1008"/>
          <w:tab w:val="left" w:pos="1296"/>
          <w:tab w:val="left" w:pos="2160"/>
          <w:tab w:val="left" w:pos="2880"/>
        </w:tabs>
        <w:rPr>
          <w:b/>
          <w:bCs/>
        </w:rPr>
      </w:pPr>
      <w:r w:rsidRPr="00297DA2">
        <w:rPr>
          <w:b/>
          <w:bCs/>
        </w:rPr>
        <w:t xml:space="preserve">SERVICE </w:t>
      </w:r>
      <w:r w:rsidR="00764903" w:rsidRPr="00297DA2">
        <w:rPr>
          <w:b/>
          <w:bCs/>
        </w:rPr>
        <w:t xml:space="preserve">ON INTERNATIONAL GRANT REVIEW PANELS, STUDY SECTIONS, </w:t>
      </w:r>
      <w:r w:rsidRPr="00297DA2">
        <w:rPr>
          <w:b/>
          <w:bCs/>
        </w:rPr>
        <w:t>C</w:t>
      </w:r>
      <w:r w:rsidR="00764903" w:rsidRPr="00297DA2">
        <w:rPr>
          <w:b/>
          <w:bCs/>
        </w:rPr>
        <w:t>OMMITTEES:</w:t>
      </w:r>
    </w:p>
    <w:p w:rsidR="00764903" w:rsidRPr="00297DA2" w:rsidRDefault="00764903">
      <w:pPr>
        <w:widowControl w:val="0"/>
        <w:tabs>
          <w:tab w:val="left" w:pos="0"/>
          <w:tab w:val="left" w:pos="1008"/>
          <w:tab w:val="left" w:pos="1296"/>
          <w:tab w:val="left" w:pos="2160"/>
          <w:tab w:val="left" w:pos="2880"/>
        </w:tabs>
        <w:jc w:val="both"/>
        <w:rPr>
          <w:b/>
          <w:bCs/>
        </w:rPr>
      </w:pPr>
    </w:p>
    <w:p w:rsidR="00764903" w:rsidRPr="00297DA2" w:rsidRDefault="00764903" w:rsidP="00764903">
      <w:pPr>
        <w:widowControl w:val="0"/>
        <w:autoSpaceDE w:val="0"/>
        <w:autoSpaceDN w:val="0"/>
        <w:adjustRightInd w:val="0"/>
      </w:pPr>
      <w:r w:rsidRPr="00297DA2">
        <w:t xml:space="preserve">Epidemiologist- North America Society of Pediatric Gastroenterology – </w:t>
      </w:r>
    </w:p>
    <w:p w:rsidR="00764903" w:rsidRPr="00297DA2" w:rsidRDefault="00764903" w:rsidP="00764903">
      <w:pPr>
        <w:widowControl w:val="0"/>
        <w:autoSpaceDE w:val="0"/>
        <w:autoSpaceDN w:val="0"/>
        <w:adjustRightInd w:val="0"/>
      </w:pPr>
      <w:r w:rsidRPr="00297DA2">
        <w:t>Committee on Guidelines of Obesity Management in Pediatric Patients</w:t>
      </w:r>
      <w:r w:rsidRPr="00297DA2">
        <w:tab/>
        <w:t>2005 – 2008</w:t>
      </w:r>
    </w:p>
    <w:p w:rsidR="00CB57F5" w:rsidRDefault="00CB57F5">
      <w:pPr>
        <w:widowControl w:val="0"/>
        <w:tabs>
          <w:tab w:val="left" w:pos="0"/>
          <w:tab w:val="left" w:pos="1008"/>
          <w:tab w:val="left" w:pos="1296"/>
          <w:tab w:val="left" w:pos="2160"/>
          <w:tab w:val="left" w:pos="2880"/>
        </w:tabs>
        <w:jc w:val="both"/>
        <w:rPr>
          <w:bCs/>
        </w:rPr>
      </w:pPr>
    </w:p>
    <w:p w:rsidR="0044477D" w:rsidRPr="00297DA2" w:rsidRDefault="00764903">
      <w:pPr>
        <w:widowControl w:val="0"/>
        <w:tabs>
          <w:tab w:val="left" w:pos="0"/>
          <w:tab w:val="left" w:pos="1008"/>
          <w:tab w:val="left" w:pos="1296"/>
          <w:tab w:val="left" w:pos="2160"/>
          <w:tab w:val="left" w:pos="2880"/>
        </w:tabs>
        <w:jc w:val="both"/>
        <w:rPr>
          <w:bCs/>
        </w:rPr>
      </w:pPr>
      <w:r w:rsidRPr="00297DA2">
        <w:rPr>
          <w:bCs/>
        </w:rPr>
        <w:t xml:space="preserve">Member, King Saud University Obesity Chair </w:t>
      </w:r>
      <w:r w:rsidR="0044477D" w:rsidRPr="00297DA2">
        <w:rPr>
          <w:bCs/>
        </w:rPr>
        <w:t xml:space="preserve">International </w:t>
      </w:r>
      <w:r w:rsidRPr="00297DA2">
        <w:rPr>
          <w:bCs/>
        </w:rPr>
        <w:t xml:space="preserve">Advisory Board </w:t>
      </w:r>
    </w:p>
    <w:p w:rsidR="00764903" w:rsidRPr="00297DA2" w:rsidRDefault="00764903">
      <w:pPr>
        <w:widowControl w:val="0"/>
        <w:tabs>
          <w:tab w:val="left" w:pos="0"/>
          <w:tab w:val="left" w:pos="1008"/>
          <w:tab w:val="left" w:pos="1296"/>
          <w:tab w:val="left" w:pos="2160"/>
          <w:tab w:val="left" w:pos="2880"/>
        </w:tabs>
        <w:jc w:val="both"/>
        <w:rPr>
          <w:bCs/>
        </w:rPr>
      </w:pPr>
      <w:r w:rsidRPr="00297DA2">
        <w:rPr>
          <w:bCs/>
        </w:rPr>
        <w:t>Saudi Arabia</w:t>
      </w:r>
      <w:r w:rsidRPr="00297DA2">
        <w:rPr>
          <w:bCs/>
        </w:rPr>
        <w:tab/>
      </w:r>
      <w:r w:rsidRPr="00297DA2">
        <w:rPr>
          <w:bCs/>
        </w:rPr>
        <w:tab/>
      </w:r>
      <w:r w:rsidR="0044477D" w:rsidRPr="00297DA2">
        <w:rPr>
          <w:bCs/>
        </w:rPr>
        <w:tab/>
      </w:r>
      <w:r w:rsidR="0044477D" w:rsidRPr="00297DA2">
        <w:rPr>
          <w:bCs/>
        </w:rPr>
        <w:tab/>
      </w:r>
      <w:r w:rsidR="0044477D" w:rsidRPr="00297DA2">
        <w:rPr>
          <w:bCs/>
        </w:rPr>
        <w:tab/>
      </w:r>
      <w:r w:rsidR="0044477D" w:rsidRPr="00297DA2">
        <w:rPr>
          <w:bCs/>
        </w:rPr>
        <w:tab/>
      </w:r>
      <w:r w:rsidR="0044477D" w:rsidRPr="00297DA2">
        <w:rPr>
          <w:bCs/>
        </w:rPr>
        <w:tab/>
      </w:r>
      <w:r w:rsidR="0044477D" w:rsidRPr="00297DA2">
        <w:rPr>
          <w:bCs/>
        </w:rPr>
        <w:tab/>
      </w:r>
      <w:r w:rsidR="0044477D" w:rsidRPr="00297DA2">
        <w:rPr>
          <w:bCs/>
        </w:rPr>
        <w:tab/>
      </w:r>
      <w:r w:rsidRPr="00297DA2">
        <w:rPr>
          <w:bCs/>
        </w:rPr>
        <w:t xml:space="preserve">2009 – </w:t>
      </w:r>
      <w:r w:rsidR="004A5AB5" w:rsidRPr="00297DA2">
        <w:rPr>
          <w:bCs/>
        </w:rPr>
        <w:t>present</w:t>
      </w:r>
    </w:p>
    <w:p w:rsidR="00764903" w:rsidRPr="00297DA2" w:rsidRDefault="00764903">
      <w:pPr>
        <w:widowControl w:val="0"/>
        <w:tabs>
          <w:tab w:val="left" w:pos="0"/>
          <w:tab w:val="left" w:pos="1008"/>
          <w:tab w:val="left" w:pos="1296"/>
          <w:tab w:val="left" w:pos="2160"/>
          <w:tab w:val="left" w:pos="2880"/>
        </w:tabs>
        <w:jc w:val="both"/>
        <w:rPr>
          <w:bCs/>
        </w:rPr>
      </w:pPr>
    </w:p>
    <w:p w:rsidR="00D71836" w:rsidRPr="00297DA2" w:rsidRDefault="00D71836" w:rsidP="00D71836">
      <w:pPr>
        <w:widowControl w:val="0"/>
        <w:tabs>
          <w:tab w:val="left" w:pos="0"/>
          <w:tab w:val="left" w:pos="1008"/>
          <w:tab w:val="left" w:pos="1296"/>
          <w:tab w:val="left" w:pos="2160"/>
          <w:tab w:val="left" w:pos="2880"/>
        </w:tabs>
        <w:ind w:left="1008" w:hanging="1008"/>
        <w:jc w:val="both"/>
      </w:pPr>
      <w:r w:rsidRPr="00297DA2">
        <w:t>Abstract reviewer and co-moderator, Southern Society for Pediatric Research</w:t>
      </w:r>
    </w:p>
    <w:p w:rsidR="00D71836" w:rsidRPr="00297DA2" w:rsidRDefault="00D71836" w:rsidP="00D71836">
      <w:pPr>
        <w:widowControl w:val="0"/>
        <w:tabs>
          <w:tab w:val="left" w:pos="0"/>
          <w:tab w:val="left" w:pos="1008"/>
          <w:tab w:val="left" w:pos="1296"/>
          <w:tab w:val="left" w:pos="2160"/>
          <w:tab w:val="left" w:pos="2880"/>
        </w:tabs>
        <w:jc w:val="both"/>
      </w:pPr>
      <w:r w:rsidRPr="00297DA2">
        <w:t xml:space="preserve">Annual Meeting </w:t>
      </w:r>
      <w:r w:rsidRPr="00297DA2">
        <w:tab/>
      </w:r>
      <w:r w:rsidRPr="00297DA2">
        <w:tab/>
      </w:r>
      <w:r w:rsidRPr="00297DA2">
        <w:tab/>
      </w:r>
      <w:r w:rsidRPr="00297DA2">
        <w:tab/>
      </w:r>
      <w:r w:rsidRPr="00297DA2">
        <w:tab/>
      </w:r>
      <w:r w:rsidRPr="00297DA2">
        <w:tab/>
      </w:r>
      <w:r w:rsidRPr="00297DA2">
        <w:tab/>
      </w:r>
      <w:r w:rsidR="00033BC5" w:rsidRPr="00297DA2">
        <w:tab/>
      </w:r>
      <w:r w:rsidRPr="00297DA2">
        <w:t>2003 – 2006</w:t>
      </w:r>
    </w:p>
    <w:p w:rsidR="00961290" w:rsidRDefault="00961290" w:rsidP="00D71836">
      <w:pPr>
        <w:widowControl w:val="0"/>
        <w:tabs>
          <w:tab w:val="left" w:pos="0"/>
          <w:tab w:val="left" w:pos="1008"/>
          <w:tab w:val="left" w:pos="1296"/>
          <w:tab w:val="left" w:pos="2160"/>
          <w:tab w:val="left" w:pos="2880"/>
        </w:tabs>
        <w:jc w:val="both"/>
      </w:pPr>
    </w:p>
    <w:p w:rsidR="00D71836" w:rsidRPr="00297DA2" w:rsidRDefault="00D71836" w:rsidP="00D71836">
      <w:pPr>
        <w:widowControl w:val="0"/>
        <w:tabs>
          <w:tab w:val="left" w:pos="0"/>
          <w:tab w:val="left" w:pos="1008"/>
          <w:tab w:val="left" w:pos="1296"/>
          <w:tab w:val="left" w:pos="2160"/>
          <w:tab w:val="left" w:pos="2880"/>
        </w:tabs>
        <w:jc w:val="both"/>
      </w:pPr>
      <w:r w:rsidRPr="00297DA2">
        <w:t xml:space="preserve">Texas Pediatric Society- Task Force On Obesity                  </w:t>
      </w:r>
      <w:r w:rsidRPr="00297DA2">
        <w:tab/>
      </w:r>
      <w:r w:rsidRPr="00297DA2">
        <w:tab/>
      </w:r>
      <w:r w:rsidR="00033BC5" w:rsidRPr="00297DA2">
        <w:tab/>
      </w:r>
      <w:r w:rsidRPr="00297DA2">
        <w:t xml:space="preserve">2003 </w:t>
      </w:r>
      <w:r w:rsidR="00254E22" w:rsidRPr="00297DA2">
        <w:t>–</w:t>
      </w:r>
      <w:r w:rsidR="00AA78D4" w:rsidRPr="00297DA2">
        <w:t xml:space="preserve"> </w:t>
      </w:r>
      <w:r w:rsidR="00F83F50">
        <w:t>2010</w:t>
      </w:r>
    </w:p>
    <w:p w:rsidR="00961290" w:rsidRDefault="00961290" w:rsidP="00254E22">
      <w:pPr>
        <w:widowControl w:val="0"/>
        <w:tabs>
          <w:tab w:val="left" w:pos="0"/>
          <w:tab w:val="left" w:pos="1008"/>
          <w:tab w:val="left" w:pos="1296"/>
          <w:tab w:val="left" w:pos="2160"/>
          <w:tab w:val="left" w:pos="2880"/>
        </w:tabs>
        <w:jc w:val="both"/>
      </w:pPr>
    </w:p>
    <w:p w:rsidR="00254E22" w:rsidRPr="00297DA2" w:rsidRDefault="00254E22" w:rsidP="00254E22">
      <w:pPr>
        <w:widowControl w:val="0"/>
        <w:tabs>
          <w:tab w:val="left" w:pos="0"/>
          <w:tab w:val="left" w:pos="1008"/>
          <w:tab w:val="left" w:pos="1296"/>
          <w:tab w:val="left" w:pos="2160"/>
          <w:tab w:val="left" w:pos="2880"/>
        </w:tabs>
        <w:jc w:val="both"/>
      </w:pPr>
      <w:r w:rsidRPr="00297DA2">
        <w:t xml:space="preserve">Texas Pediatric Society- Committee of Adolescent Medicine </w:t>
      </w:r>
      <w:r w:rsidRPr="00297DA2">
        <w:tab/>
      </w:r>
      <w:r w:rsidR="00033BC5" w:rsidRPr="00297DA2">
        <w:tab/>
      </w:r>
      <w:r w:rsidR="00AA78D4" w:rsidRPr="00297DA2">
        <w:t xml:space="preserve">2004 – </w:t>
      </w:r>
      <w:r w:rsidR="00F83F50">
        <w:t>2013</w:t>
      </w:r>
    </w:p>
    <w:p w:rsidR="00CE0634" w:rsidRDefault="00CE0634" w:rsidP="00254E22">
      <w:pPr>
        <w:widowControl w:val="0"/>
        <w:tabs>
          <w:tab w:val="left" w:pos="0"/>
          <w:tab w:val="left" w:pos="1008"/>
          <w:tab w:val="left" w:pos="1296"/>
          <w:tab w:val="left" w:pos="2160"/>
          <w:tab w:val="left" w:pos="2880"/>
        </w:tabs>
        <w:jc w:val="both"/>
        <w:rPr>
          <w:bCs/>
        </w:rPr>
      </w:pPr>
    </w:p>
    <w:p w:rsidR="00254E22" w:rsidRPr="00297DA2" w:rsidRDefault="00254E22" w:rsidP="00254E22">
      <w:pPr>
        <w:widowControl w:val="0"/>
        <w:tabs>
          <w:tab w:val="left" w:pos="0"/>
          <w:tab w:val="left" w:pos="1008"/>
          <w:tab w:val="left" w:pos="1296"/>
          <w:tab w:val="left" w:pos="2160"/>
          <w:tab w:val="left" w:pos="2880"/>
        </w:tabs>
        <w:jc w:val="both"/>
        <w:rPr>
          <w:bCs/>
        </w:rPr>
      </w:pPr>
      <w:r w:rsidRPr="00297DA2">
        <w:rPr>
          <w:bCs/>
        </w:rPr>
        <w:t>Reviewer- International Journal of Obesity &amp; Diabetes Care</w:t>
      </w:r>
      <w:r w:rsidRPr="00297DA2">
        <w:rPr>
          <w:bCs/>
        </w:rPr>
        <w:tab/>
      </w:r>
      <w:r w:rsidR="00033BC5" w:rsidRPr="00297DA2">
        <w:rPr>
          <w:bCs/>
        </w:rPr>
        <w:tab/>
      </w:r>
      <w:r w:rsidRPr="00297DA2">
        <w:rPr>
          <w:bCs/>
        </w:rPr>
        <w:t>2005 – present</w:t>
      </w:r>
    </w:p>
    <w:p w:rsidR="00CE0634" w:rsidRDefault="00CE0634" w:rsidP="00101823">
      <w:pPr>
        <w:widowControl w:val="0"/>
        <w:tabs>
          <w:tab w:val="left" w:pos="0"/>
          <w:tab w:val="left" w:pos="1008"/>
          <w:tab w:val="left" w:pos="1296"/>
          <w:tab w:val="left" w:pos="2160"/>
          <w:tab w:val="left" w:pos="2880"/>
        </w:tabs>
        <w:jc w:val="both"/>
        <w:rPr>
          <w:bCs/>
        </w:rPr>
      </w:pPr>
    </w:p>
    <w:p w:rsidR="00101823" w:rsidRPr="00297DA2" w:rsidRDefault="00101823" w:rsidP="00101823">
      <w:pPr>
        <w:widowControl w:val="0"/>
        <w:tabs>
          <w:tab w:val="left" w:pos="0"/>
          <w:tab w:val="left" w:pos="1008"/>
          <w:tab w:val="left" w:pos="1296"/>
          <w:tab w:val="left" w:pos="2160"/>
          <w:tab w:val="left" w:pos="2880"/>
        </w:tabs>
        <w:jc w:val="both"/>
        <w:rPr>
          <w:bCs/>
        </w:rPr>
      </w:pPr>
      <w:r w:rsidRPr="00297DA2">
        <w:rPr>
          <w:bCs/>
        </w:rPr>
        <w:t>Reviewer- American Journal of Hypertension</w:t>
      </w:r>
      <w:r w:rsidR="00CE0634">
        <w:rPr>
          <w:bCs/>
        </w:rPr>
        <w:t xml:space="preserve"> </w:t>
      </w:r>
      <w:r w:rsidR="00CE0634">
        <w:rPr>
          <w:bCs/>
        </w:rPr>
        <w:tab/>
      </w:r>
      <w:r w:rsidR="00CE0634">
        <w:rPr>
          <w:bCs/>
        </w:rPr>
        <w:tab/>
      </w:r>
      <w:r w:rsidRPr="00297DA2">
        <w:rPr>
          <w:bCs/>
        </w:rPr>
        <w:tab/>
      </w:r>
      <w:r w:rsidR="00033BC5" w:rsidRPr="00297DA2">
        <w:rPr>
          <w:bCs/>
        </w:rPr>
        <w:tab/>
      </w:r>
      <w:r w:rsidRPr="00297DA2">
        <w:rPr>
          <w:bCs/>
        </w:rPr>
        <w:t xml:space="preserve">2006 </w:t>
      </w:r>
      <w:r w:rsidR="00254E22" w:rsidRPr="00297DA2">
        <w:rPr>
          <w:bCs/>
        </w:rPr>
        <w:t>–</w:t>
      </w:r>
      <w:r w:rsidR="00D71836" w:rsidRPr="00297DA2">
        <w:rPr>
          <w:bCs/>
        </w:rPr>
        <w:t xml:space="preserve"> present</w:t>
      </w:r>
    </w:p>
    <w:p w:rsidR="009C3333" w:rsidRDefault="009C3333" w:rsidP="001C1E42">
      <w:pPr>
        <w:widowControl w:val="0"/>
        <w:autoSpaceDE w:val="0"/>
        <w:autoSpaceDN w:val="0"/>
        <w:adjustRightInd w:val="0"/>
        <w:rPr>
          <w:bCs/>
        </w:rPr>
      </w:pPr>
    </w:p>
    <w:p w:rsidR="001C1E42" w:rsidRPr="00297DA2" w:rsidRDefault="001C1E42" w:rsidP="001C1E42">
      <w:pPr>
        <w:widowControl w:val="0"/>
        <w:autoSpaceDE w:val="0"/>
        <w:autoSpaceDN w:val="0"/>
        <w:adjustRightInd w:val="0"/>
        <w:rPr>
          <w:bCs/>
        </w:rPr>
      </w:pPr>
      <w:r w:rsidRPr="00297DA2">
        <w:rPr>
          <w:bCs/>
        </w:rPr>
        <w:t>Reviewer – American Academy of Pediatrics- Epi</w:t>
      </w:r>
      <w:r w:rsidR="00FF4D06" w:rsidRPr="00297DA2">
        <w:rPr>
          <w:bCs/>
        </w:rPr>
        <w:t>demiology</w:t>
      </w:r>
      <w:r w:rsidRPr="00297DA2">
        <w:rPr>
          <w:bCs/>
        </w:rPr>
        <w:t xml:space="preserve"> section: </w:t>
      </w:r>
      <w:r w:rsidRPr="00297DA2">
        <w:rPr>
          <w:bCs/>
        </w:rPr>
        <w:tab/>
      </w:r>
      <w:r w:rsidRPr="00297DA2">
        <w:rPr>
          <w:bCs/>
        </w:rPr>
        <w:tab/>
      </w:r>
      <w:r w:rsidRPr="00297DA2">
        <w:rPr>
          <w:bCs/>
        </w:rPr>
        <w:tab/>
      </w:r>
    </w:p>
    <w:p w:rsidR="001C1E42" w:rsidRPr="00297DA2" w:rsidRDefault="001C1E42" w:rsidP="001C1E42">
      <w:pPr>
        <w:widowControl w:val="0"/>
        <w:autoSpaceDE w:val="0"/>
        <w:autoSpaceDN w:val="0"/>
        <w:adjustRightInd w:val="0"/>
        <w:rPr>
          <w:bCs/>
        </w:rPr>
      </w:pPr>
      <w:r w:rsidRPr="00297DA2">
        <w:rPr>
          <w:bCs/>
        </w:rPr>
        <w:t>The endocrinology pediatric obesity guideline</w:t>
      </w:r>
      <w:r w:rsidRPr="00297DA2">
        <w:rPr>
          <w:bCs/>
        </w:rPr>
        <w:tab/>
      </w:r>
      <w:r w:rsidRPr="00297DA2">
        <w:rPr>
          <w:bCs/>
        </w:rPr>
        <w:tab/>
      </w:r>
      <w:r w:rsidRPr="00297DA2">
        <w:rPr>
          <w:bCs/>
        </w:rPr>
        <w:tab/>
      </w:r>
      <w:r w:rsidR="00033BC5" w:rsidRPr="00297DA2">
        <w:rPr>
          <w:bCs/>
        </w:rPr>
        <w:tab/>
      </w:r>
      <w:r w:rsidRPr="00297DA2">
        <w:rPr>
          <w:bCs/>
        </w:rPr>
        <w:t xml:space="preserve">2006 </w:t>
      </w:r>
    </w:p>
    <w:p w:rsidR="009C3333" w:rsidRDefault="009C3333" w:rsidP="00D71836">
      <w:pPr>
        <w:widowControl w:val="0"/>
        <w:autoSpaceDE w:val="0"/>
        <w:autoSpaceDN w:val="0"/>
        <w:adjustRightInd w:val="0"/>
        <w:rPr>
          <w:bCs/>
        </w:rPr>
      </w:pPr>
    </w:p>
    <w:p w:rsidR="00213D90" w:rsidRDefault="00D71836" w:rsidP="00D71836">
      <w:pPr>
        <w:widowControl w:val="0"/>
        <w:autoSpaceDE w:val="0"/>
        <w:autoSpaceDN w:val="0"/>
        <w:adjustRightInd w:val="0"/>
        <w:rPr>
          <w:bCs/>
        </w:rPr>
      </w:pPr>
      <w:r w:rsidRPr="00297DA2">
        <w:rPr>
          <w:bCs/>
        </w:rPr>
        <w:t xml:space="preserve">Abstract reviewer- </w:t>
      </w:r>
      <w:r w:rsidR="00213D90">
        <w:rPr>
          <w:bCs/>
        </w:rPr>
        <w:t>Pediatric Academic Society / Society of Pediatric</w:t>
      </w:r>
    </w:p>
    <w:p w:rsidR="00D71836" w:rsidRPr="00297DA2" w:rsidRDefault="00213D90" w:rsidP="00D71836">
      <w:pPr>
        <w:widowControl w:val="0"/>
        <w:autoSpaceDE w:val="0"/>
        <w:autoSpaceDN w:val="0"/>
        <w:adjustRightInd w:val="0"/>
        <w:rPr>
          <w:bCs/>
        </w:rPr>
      </w:pPr>
      <w:r>
        <w:rPr>
          <w:bCs/>
        </w:rPr>
        <w:t xml:space="preserve"> Research </w:t>
      </w:r>
      <w:r w:rsidR="00D71836" w:rsidRPr="00297DA2">
        <w:rPr>
          <w:bCs/>
        </w:rPr>
        <w:t>Annual Meeting</w:t>
      </w:r>
      <w:r>
        <w:rPr>
          <w:bCs/>
        </w:rPr>
        <w:t>s</w:t>
      </w:r>
      <w:r w:rsidR="00D71836" w:rsidRPr="00297DA2">
        <w:rPr>
          <w:bCs/>
        </w:rPr>
        <w:tab/>
      </w:r>
      <w:r w:rsidR="00D71836" w:rsidRPr="00297DA2">
        <w:rPr>
          <w:bCs/>
        </w:rPr>
        <w:tab/>
      </w:r>
      <w:r w:rsidR="00D71836" w:rsidRPr="00297DA2">
        <w:rPr>
          <w:bCs/>
        </w:rPr>
        <w:tab/>
      </w:r>
      <w:r w:rsidR="00D71836" w:rsidRPr="00297DA2">
        <w:rPr>
          <w:bCs/>
        </w:rPr>
        <w:tab/>
      </w:r>
      <w:r w:rsidR="00033BC5" w:rsidRPr="00297DA2">
        <w:rPr>
          <w:bCs/>
        </w:rPr>
        <w:tab/>
      </w:r>
      <w:r>
        <w:rPr>
          <w:bCs/>
        </w:rPr>
        <w:tab/>
      </w:r>
      <w:r>
        <w:rPr>
          <w:bCs/>
        </w:rPr>
        <w:tab/>
      </w:r>
      <w:r w:rsidR="004A5AB5" w:rsidRPr="00297DA2">
        <w:rPr>
          <w:bCs/>
        </w:rPr>
        <w:t>200</w:t>
      </w:r>
      <w:r w:rsidR="00527E94">
        <w:rPr>
          <w:bCs/>
        </w:rPr>
        <w:t>7 - present</w:t>
      </w:r>
      <w:r w:rsidR="00F64847" w:rsidRPr="00297DA2">
        <w:rPr>
          <w:bCs/>
        </w:rPr>
        <w:t xml:space="preserve"> </w:t>
      </w:r>
    </w:p>
    <w:p w:rsidR="009C3333" w:rsidRDefault="009C3333">
      <w:pPr>
        <w:widowControl w:val="0"/>
        <w:tabs>
          <w:tab w:val="left" w:pos="0"/>
          <w:tab w:val="left" w:pos="1008"/>
          <w:tab w:val="left" w:pos="1296"/>
          <w:tab w:val="left" w:pos="2160"/>
          <w:tab w:val="left" w:pos="2880"/>
        </w:tabs>
        <w:jc w:val="both"/>
        <w:rPr>
          <w:bCs/>
        </w:rPr>
      </w:pPr>
    </w:p>
    <w:p w:rsidR="00F64847" w:rsidRPr="00297DA2" w:rsidRDefault="001C1E42">
      <w:pPr>
        <w:widowControl w:val="0"/>
        <w:tabs>
          <w:tab w:val="left" w:pos="0"/>
          <w:tab w:val="left" w:pos="1008"/>
          <w:tab w:val="left" w:pos="1296"/>
          <w:tab w:val="left" w:pos="2160"/>
          <w:tab w:val="left" w:pos="2880"/>
        </w:tabs>
        <w:jc w:val="both"/>
        <w:rPr>
          <w:bCs/>
        </w:rPr>
      </w:pPr>
      <w:r w:rsidRPr="00297DA2">
        <w:rPr>
          <w:bCs/>
        </w:rPr>
        <w:t>Reviewer – American Academy of Pediatrics –Epi</w:t>
      </w:r>
      <w:r w:rsidR="00F64847" w:rsidRPr="00297DA2">
        <w:rPr>
          <w:bCs/>
        </w:rPr>
        <w:t xml:space="preserve">demiology </w:t>
      </w:r>
      <w:r w:rsidRPr="00297DA2">
        <w:rPr>
          <w:bCs/>
        </w:rPr>
        <w:t xml:space="preserve">section: </w:t>
      </w:r>
    </w:p>
    <w:p w:rsidR="00F64847" w:rsidRPr="00297DA2" w:rsidRDefault="00F64847">
      <w:pPr>
        <w:widowControl w:val="0"/>
        <w:tabs>
          <w:tab w:val="left" w:pos="0"/>
          <w:tab w:val="left" w:pos="1008"/>
          <w:tab w:val="left" w:pos="1296"/>
          <w:tab w:val="left" w:pos="2160"/>
          <w:tab w:val="left" w:pos="2880"/>
        </w:tabs>
        <w:jc w:val="both"/>
        <w:rPr>
          <w:bCs/>
        </w:rPr>
      </w:pPr>
      <w:r w:rsidRPr="00297DA2">
        <w:rPr>
          <w:bCs/>
        </w:rPr>
        <w:t xml:space="preserve">US Preventive Services Task Force. </w:t>
      </w:r>
      <w:r w:rsidR="001C1E42" w:rsidRPr="00297DA2">
        <w:rPr>
          <w:bCs/>
        </w:rPr>
        <w:t xml:space="preserve">Screening and intervention for obesity – </w:t>
      </w:r>
    </w:p>
    <w:p w:rsidR="001C1E42" w:rsidRPr="00297DA2" w:rsidRDefault="001C1E42">
      <w:pPr>
        <w:widowControl w:val="0"/>
        <w:tabs>
          <w:tab w:val="left" w:pos="0"/>
          <w:tab w:val="left" w:pos="1008"/>
          <w:tab w:val="left" w:pos="1296"/>
          <w:tab w:val="left" w:pos="2160"/>
          <w:tab w:val="left" w:pos="2880"/>
        </w:tabs>
        <w:jc w:val="both"/>
        <w:rPr>
          <w:bCs/>
        </w:rPr>
      </w:pPr>
      <w:r w:rsidRPr="00297DA2">
        <w:rPr>
          <w:bCs/>
        </w:rPr>
        <w:t>Recommendation statement</w:t>
      </w:r>
      <w:r w:rsidRPr="00297DA2">
        <w:rPr>
          <w:bCs/>
        </w:rPr>
        <w:tab/>
      </w:r>
      <w:r w:rsidRPr="00297DA2">
        <w:rPr>
          <w:bCs/>
        </w:rPr>
        <w:tab/>
      </w:r>
      <w:r w:rsidR="00033BC5" w:rsidRPr="00297DA2">
        <w:rPr>
          <w:bCs/>
        </w:rPr>
        <w:tab/>
      </w:r>
      <w:r w:rsidR="00F64847" w:rsidRPr="00297DA2">
        <w:rPr>
          <w:bCs/>
        </w:rPr>
        <w:tab/>
      </w:r>
      <w:r w:rsidR="00F64847" w:rsidRPr="00297DA2">
        <w:rPr>
          <w:bCs/>
        </w:rPr>
        <w:tab/>
      </w:r>
      <w:r w:rsidR="00F64847" w:rsidRPr="00297DA2">
        <w:rPr>
          <w:bCs/>
        </w:rPr>
        <w:tab/>
      </w:r>
      <w:r w:rsidR="00F64847" w:rsidRPr="00297DA2">
        <w:rPr>
          <w:bCs/>
        </w:rPr>
        <w:tab/>
      </w:r>
      <w:r w:rsidRPr="00297DA2">
        <w:rPr>
          <w:bCs/>
        </w:rPr>
        <w:t>2009</w:t>
      </w:r>
      <w:r w:rsidR="00F83F50">
        <w:rPr>
          <w:bCs/>
        </w:rPr>
        <w:t xml:space="preserve"> </w:t>
      </w:r>
    </w:p>
    <w:p w:rsidR="009C3333" w:rsidRDefault="009C3333">
      <w:pPr>
        <w:widowControl w:val="0"/>
        <w:tabs>
          <w:tab w:val="left" w:pos="0"/>
          <w:tab w:val="left" w:pos="1008"/>
          <w:tab w:val="left" w:pos="1296"/>
          <w:tab w:val="left" w:pos="2160"/>
          <w:tab w:val="left" w:pos="2880"/>
        </w:tabs>
        <w:jc w:val="both"/>
        <w:rPr>
          <w:bCs/>
        </w:rPr>
      </w:pPr>
    </w:p>
    <w:p w:rsidR="00C47C73" w:rsidRDefault="00A428C2">
      <w:pPr>
        <w:widowControl w:val="0"/>
        <w:tabs>
          <w:tab w:val="left" w:pos="0"/>
          <w:tab w:val="left" w:pos="1008"/>
          <w:tab w:val="left" w:pos="1296"/>
          <w:tab w:val="left" w:pos="2160"/>
          <w:tab w:val="left" w:pos="2880"/>
        </w:tabs>
        <w:jc w:val="both"/>
        <w:rPr>
          <w:bCs/>
        </w:rPr>
      </w:pPr>
      <w:r w:rsidRPr="00297DA2">
        <w:rPr>
          <w:bCs/>
        </w:rPr>
        <w:t>Reviewer – American Academy of Pediatrics</w:t>
      </w:r>
      <w:r w:rsidR="00AA78D4" w:rsidRPr="00297DA2">
        <w:rPr>
          <w:bCs/>
        </w:rPr>
        <w:t xml:space="preserve"> </w:t>
      </w:r>
      <w:r w:rsidR="00C47C73">
        <w:rPr>
          <w:bCs/>
        </w:rPr>
        <w:t>–</w:t>
      </w:r>
      <w:r w:rsidR="00AA78D4" w:rsidRPr="00297DA2">
        <w:rPr>
          <w:bCs/>
        </w:rPr>
        <w:t xml:space="preserve"> </w:t>
      </w:r>
    </w:p>
    <w:p w:rsidR="00A428C2" w:rsidRPr="00297DA2" w:rsidRDefault="00A428C2">
      <w:pPr>
        <w:widowControl w:val="0"/>
        <w:tabs>
          <w:tab w:val="left" w:pos="0"/>
          <w:tab w:val="left" w:pos="1008"/>
          <w:tab w:val="left" w:pos="1296"/>
          <w:tab w:val="left" w:pos="2160"/>
          <w:tab w:val="left" w:pos="2880"/>
        </w:tabs>
        <w:jc w:val="both"/>
        <w:rPr>
          <w:bCs/>
        </w:rPr>
      </w:pPr>
      <w:r w:rsidRPr="00297DA2">
        <w:rPr>
          <w:bCs/>
        </w:rPr>
        <w:t>Epi</w:t>
      </w:r>
      <w:r w:rsidR="00F64847" w:rsidRPr="00297DA2">
        <w:rPr>
          <w:bCs/>
        </w:rPr>
        <w:t xml:space="preserve">demiology </w:t>
      </w:r>
      <w:r w:rsidRPr="00297DA2">
        <w:rPr>
          <w:bCs/>
        </w:rPr>
        <w:t xml:space="preserve">section: Nutrition and </w:t>
      </w:r>
      <w:r w:rsidR="00EE4068">
        <w:rPr>
          <w:bCs/>
        </w:rPr>
        <w:t xml:space="preserve">physical activity chapter in </w:t>
      </w:r>
    </w:p>
    <w:p w:rsidR="00A428C2" w:rsidRDefault="00A428C2">
      <w:pPr>
        <w:widowControl w:val="0"/>
        <w:tabs>
          <w:tab w:val="left" w:pos="0"/>
          <w:tab w:val="left" w:pos="1008"/>
          <w:tab w:val="left" w:pos="1296"/>
          <w:tab w:val="left" w:pos="2160"/>
          <w:tab w:val="left" w:pos="2880"/>
        </w:tabs>
        <w:jc w:val="both"/>
        <w:rPr>
          <w:bCs/>
        </w:rPr>
      </w:pPr>
      <w:r w:rsidRPr="00297DA2">
        <w:rPr>
          <w:bCs/>
        </w:rPr>
        <w:t>Caring for Adolescent- AAP publication</w:t>
      </w:r>
      <w:r w:rsidRPr="00297DA2">
        <w:rPr>
          <w:bCs/>
        </w:rPr>
        <w:tab/>
      </w:r>
      <w:r w:rsidR="00EE4068">
        <w:rPr>
          <w:bCs/>
        </w:rPr>
        <w:tab/>
      </w:r>
      <w:r w:rsidR="00EE4068">
        <w:rPr>
          <w:bCs/>
        </w:rPr>
        <w:tab/>
      </w:r>
      <w:r w:rsidR="00EE4068">
        <w:rPr>
          <w:bCs/>
        </w:rPr>
        <w:tab/>
      </w:r>
      <w:r w:rsidR="00EE4068">
        <w:rPr>
          <w:bCs/>
        </w:rPr>
        <w:tab/>
      </w:r>
      <w:r w:rsidRPr="00297DA2">
        <w:rPr>
          <w:bCs/>
        </w:rPr>
        <w:t>2009</w:t>
      </w:r>
      <w:r w:rsidR="00F83F50">
        <w:rPr>
          <w:bCs/>
        </w:rPr>
        <w:t xml:space="preserve"> </w:t>
      </w:r>
    </w:p>
    <w:p w:rsidR="009C3333" w:rsidRPr="00297DA2" w:rsidRDefault="009C3333">
      <w:pPr>
        <w:widowControl w:val="0"/>
        <w:tabs>
          <w:tab w:val="left" w:pos="0"/>
          <w:tab w:val="left" w:pos="1008"/>
          <w:tab w:val="left" w:pos="1296"/>
          <w:tab w:val="left" w:pos="2160"/>
          <w:tab w:val="left" w:pos="2880"/>
        </w:tabs>
        <w:jc w:val="both"/>
        <w:rPr>
          <w:bCs/>
        </w:rPr>
      </w:pPr>
    </w:p>
    <w:p w:rsidR="00C47C73" w:rsidRDefault="00DC6E34">
      <w:pPr>
        <w:widowControl w:val="0"/>
        <w:tabs>
          <w:tab w:val="left" w:pos="0"/>
          <w:tab w:val="left" w:pos="1008"/>
          <w:tab w:val="left" w:pos="1296"/>
          <w:tab w:val="left" w:pos="2160"/>
          <w:tab w:val="left" w:pos="2880"/>
        </w:tabs>
        <w:jc w:val="both"/>
        <w:rPr>
          <w:bCs/>
        </w:rPr>
      </w:pPr>
      <w:r w:rsidRPr="00297DA2">
        <w:rPr>
          <w:bCs/>
        </w:rPr>
        <w:t xml:space="preserve">Judge- American Medical Association medical student section </w:t>
      </w:r>
    </w:p>
    <w:p w:rsidR="00DC6E34" w:rsidRDefault="00DC6E34">
      <w:pPr>
        <w:widowControl w:val="0"/>
        <w:tabs>
          <w:tab w:val="left" w:pos="0"/>
          <w:tab w:val="left" w:pos="1008"/>
          <w:tab w:val="left" w:pos="1296"/>
          <w:tab w:val="left" w:pos="2160"/>
          <w:tab w:val="left" w:pos="2880"/>
        </w:tabs>
        <w:jc w:val="both"/>
        <w:rPr>
          <w:bCs/>
        </w:rPr>
      </w:pPr>
      <w:r w:rsidRPr="00297DA2">
        <w:rPr>
          <w:bCs/>
        </w:rPr>
        <w:t xml:space="preserve">and resident </w:t>
      </w:r>
      <w:proofErr w:type="gramStart"/>
      <w:r w:rsidRPr="00297DA2">
        <w:rPr>
          <w:bCs/>
        </w:rPr>
        <w:t>And</w:t>
      </w:r>
      <w:proofErr w:type="gramEnd"/>
      <w:r w:rsidRPr="00297DA2">
        <w:rPr>
          <w:bCs/>
        </w:rPr>
        <w:t xml:space="preserve"> fellow sect</w:t>
      </w:r>
      <w:r w:rsidR="00C47C73">
        <w:rPr>
          <w:bCs/>
        </w:rPr>
        <w:t>ion joint research symposium</w:t>
      </w:r>
      <w:r w:rsidR="00C47C73">
        <w:rPr>
          <w:bCs/>
        </w:rPr>
        <w:tab/>
      </w:r>
      <w:r w:rsidR="00C47C73">
        <w:rPr>
          <w:bCs/>
        </w:rPr>
        <w:tab/>
      </w:r>
      <w:r w:rsidR="00C47C73">
        <w:rPr>
          <w:bCs/>
        </w:rPr>
        <w:tab/>
      </w:r>
      <w:r w:rsidRPr="00297DA2">
        <w:rPr>
          <w:bCs/>
        </w:rPr>
        <w:t>2009</w:t>
      </w:r>
    </w:p>
    <w:p w:rsidR="00B63057" w:rsidRPr="00297DA2" w:rsidRDefault="00B63057">
      <w:pPr>
        <w:widowControl w:val="0"/>
        <w:tabs>
          <w:tab w:val="left" w:pos="0"/>
          <w:tab w:val="left" w:pos="1008"/>
          <w:tab w:val="left" w:pos="1296"/>
          <w:tab w:val="left" w:pos="2160"/>
          <w:tab w:val="left" w:pos="2880"/>
        </w:tabs>
        <w:jc w:val="both"/>
        <w:rPr>
          <w:bCs/>
        </w:rPr>
      </w:pPr>
    </w:p>
    <w:p w:rsidR="00C47C73" w:rsidRDefault="004A5AB5">
      <w:pPr>
        <w:widowControl w:val="0"/>
        <w:tabs>
          <w:tab w:val="left" w:pos="0"/>
          <w:tab w:val="left" w:pos="1008"/>
          <w:tab w:val="left" w:pos="1296"/>
          <w:tab w:val="left" w:pos="2160"/>
          <w:tab w:val="left" w:pos="2880"/>
        </w:tabs>
        <w:jc w:val="both"/>
        <w:rPr>
          <w:bCs/>
        </w:rPr>
      </w:pPr>
      <w:r w:rsidRPr="00297DA2">
        <w:rPr>
          <w:bCs/>
        </w:rPr>
        <w:t xml:space="preserve">Reviewer – American Academy of Pediatrics-Epidemiology </w:t>
      </w:r>
    </w:p>
    <w:p w:rsidR="00C47C73" w:rsidRDefault="004A5AB5">
      <w:pPr>
        <w:widowControl w:val="0"/>
        <w:tabs>
          <w:tab w:val="left" w:pos="0"/>
          <w:tab w:val="left" w:pos="1008"/>
          <w:tab w:val="left" w:pos="1296"/>
          <w:tab w:val="left" w:pos="2160"/>
          <w:tab w:val="left" w:pos="2880"/>
        </w:tabs>
        <w:jc w:val="both"/>
        <w:rPr>
          <w:bCs/>
        </w:rPr>
      </w:pPr>
      <w:r w:rsidRPr="00297DA2">
        <w:rPr>
          <w:bCs/>
        </w:rPr>
        <w:t xml:space="preserve">section: </w:t>
      </w:r>
      <w:r w:rsidRPr="00BD13CB">
        <w:rPr>
          <w:bCs/>
        </w:rPr>
        <w:t>Red Book 2012</w:t>
      </w:r>
      <w:r w:rsidR="00C47C73">
        <w:rPr>
          <w:bCs/>
        </w:rPr>
        <w:t xml:space="preserve"> </w:t>
      </w:r>
      <w:r w:rsidR="00A30C9D" w:rsidRPr="00297DA2">
        <w:rPr>
          <w:bCs/>
        </w:rPr>
        <w:t xml:space="preserve">Section1- </w:t>
      </w:r>
      <w:r w:rsidRPr="00297DA2">
        <w:rPr>
          <w:bCs/>
        </w:rPr>
        <w:t xml:space="preserve">Active and Passive Immunization – </w:t>
      </w:r>
    </w:p>
    <w:p w:rsidR="004A5AB5" w:rsidRDefault="004A5AB5">
      <w:pPr>
        <w:widowControl w:val="0"/>
        <w:tabs>
          <w:tab w:val="left" w:pos="0"/>
          <w:tab w:val="left" w:pos="1008"/>
          <w:tab w:val="left" w:pos="1296"/>
          <w:tab w:val="left" w:pos="2160"/>
          <w:tab w:val="left" w:pos="2880"/>
        </w:tabs>
        <w:jc w:val="both"/>
        <w:rPr>
          <w:bCs/>
        </w:rPr>
      </w:pPr>
      <w:r w:rsidRPr="00297DA2">
        <w:rPr>
          <w:bCs/>
        </w:rPr>
        <w:t>Children in Residential Institutions</w:t>
      </w:r>
      <w:r w:rsidR="00A30C9D" w:rsidRPr="00297DA2">
        <w:rPr>
          <w:bCs/>
        </w:rPr>
        <w:tab/>
      </w:r>
      <w:r w:rsidR="00C47C73">
        <w:rPr>
          <w:bCs/>
        </w:rPr>
        <w:t xml:space="preserve"> </w:t>
      </w:r>
      <w:r w:rsidR="00A11CC8">
        <w:rPr>
          <w:bCs/>
        </w:rPr>
        <w:tab/>
      </w:r>
      <w:r w:rsidR="00A11CC8">
        <w:rPr>
          <w:bCs/>
        </w:rPr>
        <w:tab/>
      </w:r>
      <w:r w:rsidR="00A11CC8">
        <w:rPr>
          <w:bCs/>
        </w:rPr>
        <w:tab/>
      </w:r>
      <w:r w:rsidR="00A11CC8">
        <w:rPr>
          <w:bCs/>
        </w:rPr>
        <w:tab/>
      </w:r>
      <w:r w:rsidR="00213D90">
        <w:rPr>
          <w:bCs/>
        </w:rPr>
        <w:t xml:space="preserve">      </w:t>
      </w:r>
      <w:r w:rsidR="00D03E4C">
        <w:rPr>
          <w:bCs/>
        </w:rPr>
        <w:t xml:space="preserve">    </w:t>
      </w:r>
      <w:r w:rsidR="00A30C9D" w:rsidRPr="00297DA2">
        <w:rPr>
          <w:bCs/>
        </w:rPr>
        <w:t>November</w:t>
      </w:r>
      <w:r w:rsidR="00F60A0F">
        <w:rPr>
          <w:bCs/>
        </w:rPr>
        <w:t xml:space="preserve"> </w:t>
      </w:r>
      <w:r w:rsidR="00A30C9D" w:rsidRPr="00297DA2">
        <w:rPr>
          <w:bCs/>
        </w:rPr>
        <w:t>2010</w:t>
      </w:r>
    </w:p>
    <w:p w:rsidR="00DC08A3" w:rsidRDefault="00DC08A3" w:rsidP="00DC08A3">
      <w:pPr>
        <w:widowControl w:val="0"/>
        <w:tabs>
          <w:tab w:val="left" w:pos="0"/>
          <w:tab w:val="left" w:pos="1008"/>
          <w:tab w:val="left" w:pos="1296"/>
          <w:tab w:val="left" w:pos="2160"/>
          <w:tab w:val="left" w:pos="2880"/>
        </w:tabs>
        <w:jc w:val="both"/>
        <w:rPr>
          <w:bCs/>
        </w:rPr>
      </w:pPr>
    </w:p>
    <w:p w:rsidR="00C47C73" w:rsidRDefault="00D73CE6">
      <w:pPr>
        <w:widowControl w:val="0"/>
        <w:tabs>
          <w:tab w:val="left" w:pos="0"/>
          <w:tab w:val="left" w:pos="1008"/>
          <w:tab w:val="left" w:pos="1296"/>
          <w:tab w:val="left" w:pos="2160"/>
          <w:tab w:val="left" w:pos="2880"/>
        </w:tabs>
        <w:jc w:val="both"/>
        <w:rPr>
          <w:bCs/>
        </w:rPr>
      </w:pPr>
      <w:r>
        <w:rPr>
          <w:bCs/>
        </w:rPr>
        <w:t>Reviewer – Pediatrics</w:t>
      </w:r>
      <w:r>
        <w:rPr>
          <w:bCs/>
        </w:rPr>
        <w:tab/>
      </w:r>
      <w:r>
        <w:rPr>
          <w:bCs/>
        </w:rPr>
        <w:tab/>
      </w:r>
      <w:r>
        <w:rPr>
          <w:bCs/>
        </w:rPr>
        <w:tab/>
      </w:r>
      <w:r>
        <w:rPr>
          <w:bCs/>
        </w:rPr>
        <w:tab/>
      </w:r>
      <w:r>
        <w:rPr>
          <w:bCs/>
        </w:rPr>
        <w:tab/>
      </w:r>
      <w:r>
        <w:rPr>
          <w:bCs/>
        </w:rPr>
        <w:tab/>
      </w:r>
      <w:r>
        <w:rPr>
          <w:bCs/>
        </w:rPr>
        <w:tab/>
      </w:r>
      <w:r w:rsidR="00F60A0F">
        <w:rPr>
          <w:bCs/>
        </w:rPr>
        <w:t xml:space="preserve">      </w:t>
      </w:r>
      <w:r w:rsidR="00F60A0F">
        <w:rPr>
          <w:bCs/>
        </w:rPr>
        <w:tab/>
      </w:r>
      <w:r w:rsidR="00213D90">
        <w:rPr>
          <w:bCs/>
        </w:rPr>
        <w:t xml:space="preserve">2011 - </w:t>
      </w:r>
      <w:r w:rsidR="00DC08A3">
        <w:rPr>
          <w:bCs/>
        </w:rPr>
        <w:t>present</w:t>
      </w:r>
    </w:p>
    <w:p w:rsidR="00C47C73" w:rsidRDefault="00C47C73">
      <w:pPr>
        <w:widowControl w:val="0"/>
        <w:tabs>
          <w:tab w:val="left" w:pos="0"/>
          <w:tab w:val="left" w:pos="1008"/>
          <w:tab w:val="left" w:pos="1296"/>
          <w:tab w:val="left" w:pos="2160"/>
          <w:tab w:val="left" w:pos="2880"/>
        </w:tabs>
        <w:jc w:val="both"/>
        <w:rPr>
          <w:bCs/>
        </w:rPr>
      </w:pPr>
      <w:r>
        <w:rPr>
          <w:bCs/>
        </w:rPr>
        <w:t xml:space="preserve">American Academy of Pediatrics- </w:t>
      </w:r>
    </w:p>
    <w:p w:rsidR="00F83F50" w:rsidRDefault="00F83F50">
      <w:pPr>
        <w:widowControl w:val="0"/>
        <w:tabs>
          <w:tab w:val="left" w:pos="0"/>
          <w:tab w:val="left" w:pos="1008"/>
          <w:tab w:val="left" w:pos="1296"/>
          <w:tab w:val="left" w:pos="2160"/>
          <w:tab w:val="left" w:pos="2880"/>
        </w:tabs>
        <w:jc w:val="both"/>
        <w:rPr>
          <w:bCs/>
        </w:rPr>
      </w:pPr>
    </w:p>
    <w:p w:rsidR="00F83F50" w:rsidRDefault="00F83F50" w:rsidP="00F83F50">
      <w:pPr>
        <w:widowControl w:val="0"/>
        <w:tabs>
          <w:tab w:val="left" w:pos="0"/>
          <w:tab w:val="left" w:pos="1008"/>
          <w:tab w:val="left" w:pos="1296"/>
          <w:tab w:val="left" w:pos="2160"/>
          <w:tab w:val="left" w:pos="2880"/>
        </w:tabs>
        <w:jc w:val="both"/>
        <w:rPr>
          <w:bCs/>
        </w:rPr>
      </w:pPr>
      <w:r w:rsidRPr="00297DA2">
        <w:rPr>
          <w:bCs/>
        </w:rPr>
        <w:t xml:space="preserve">Reviewer – American Academy of Pediatrics-Epidemiology </w:t>
      </w:r>
    </w:p>
    <w:p w:rsidR="00F83F50" w:rsidRDefault="00F83F50" w:rsidP="00F83F50">
      <w:pPr>
        <w:widowControl w:val="0"/>
        <w:tabs>
          <w:tab w:val="left" w:pos="0"/>
          <w:tab w:val="left" w:pos="1008"/>
          <w:tab w:val="left" w:pos="1296"/>
          <w:tab w:val="left" w:pos="2160"/>
          <w:tab w:val="left" w:pos="2880"/>
        </w:tabs>
        <w:jc w:val="both"/>
        <w:rPr>
          <w:bCs/>
        </w:rPr>
      </w:pPr>
      <w:r w:rsidRPr="00297DA2">
        <w:rPr>
          <w:bCs/>
        </w:rPr>
        <w:t xml:space="preserve">section: </w:t>
      </w:r>
      <w:r>
        <w:rPr>
          <w:bCs/>
        </w:rPr>
        <w:t>Red Book 2015 Chapter 51:</w:t>
      </w:r>
      <w:r w:rsidRPr="00297DA2">
        <w:rPr>
          <w:bCs/>
        </w:rPr>
        <w:t xml:space="preserve"> Active and Passive Immunization – </w:t>
      </w:r>
    </w:p>
    <w:p w:rsidR="00F83F50" w:rsidRDefault="00F83F50" w:rsidP="00F83F50">
      <w:pPr>
        <w:widowControl w:val="0"/>
        <w:tabs>
          <w:tab w:val="left" w:pos="0"/>
          <w:tab w:val="left" w:pos="1008"/>
          <w:tab w:val="left" w:pos="1296"/>
          <w:tab w:val="left" w:pos="2160"/>
          <w:tab w:val="left" w:pos="2880"/>
        </w:tabs>
        <w:jc w:val="both"/>
        <w:rPr>
          <w:bCs/>
        </w:rPr>
      </w:pPr>
      <w:r w:rsidRPr="00297DA2">
        <w:rPr>
          <w:bCs/>
        </w:rPr>
        <w:t>Children in Residential Institutions</w:t>
      </w:r>
      <w:r w:rsidRPr="00297DA2">
        <w:rPr>
          <w:bCs/>
        </w:rPr>
        <w:tab/>
      </w:r>
      <w:r>
        <w:rPr>
          <w:bCs/>
        </w:rPr>
        <w:t xml:space="preserve"> &amp; Chapter 171: Pelvic </w:t>
      </w:r>
    </w:p>
    <w:p w:rsidR="00F83F50" w:rsidRPr="00297DA2" w:rsidRDefault="00F83F50" w:rsidP="00F83F50">
      <w:pPr>
        <w:widowControl w:val="0"/>
        <w:tabs>
          <w:tab w:val="left" w:pos="0"/>
          <w:tab w:val="left" w:pos="1008"/>
          <w:tab w:val="left" w:pos="1296"/>
          <w:tab w:val="left" w:pos="2160"/>
          <w:tab w:val="left" w:pos="2880"/>
        </w:tabs>
        <w:jc w:val="both"/>
        <w:rPr>
          <w:bCs/>
        </w:rPr>
      </w:pPr>
      <w:r>
        <w:rPr>
          <w:bCs/>
        </w:rPr>
        <w:t>Inflammatory Disease</w:t>
      </w:r>
      <w:r>
        <w:rPr>
          <w:bCs/>
        </w:rPr>
        <w:tab/>
      </w:r>
      <w:r>
        <w:rPr>
          <w:bCs/>
        </w:rPr>
        <w:tab/>
      </w:r>
      <w:r>
        <w:rPr>
          <w:bCs/>
        </w:rPr>
        <w:tab/>
      </w:r>
      <w:r>
        <w:rPr>
          <w:bCs/>
        </w:rPr>
        <w:tab/>
      </w:r>
      <w:r>
        <w:rPr>
          <w:bCs/>
        </w:rPr>
        <w:tab/>
      </w:r>
      <w:r>
        <w:rPr>
          <w:bCs/>
        </w:rPr>
        <w:tab/>
      </w:r>
      <w:r w:rsidR="00F60A0F">
        <w:rPr>
          <w:bCs/>
        </w:rPr>
        <w:tab/>
      </w:r>
      <w:r w:rsidR="00F60A0F">
        <w:rPr>
          <w:bCs/>
        </w:rPr>
        <w:tab/>
      </w:r>
      <w:r>
        <w:rPr>
          <w:bCs/>
        </w:rPr>
        <w:t>October 2013</w:t>
      </w:r>
    </w:p>
    <w:p w:rsidR="00F83F50" w:rsidRDefault="00F83F50">
      <w:pPr>
        <w:widowControl w:val="0"/>
        <w:tabs>
          <w:tab w:val="left" w:pos="0"/>
          <w:tab w:val="left" w:pos="1008"/>
          <w:tab w:val="left" w:pos="1296"/>
          <w:tab w:val="left" w:pos="2160"/>
          <w:tab w:val="left" w:pos="2880"/>
        </w:tabs>
        <w:jc w:val="both"/>
        <w:rPr>
          <w:bCs/>
        </w:rPr>
      </w:pPr>
    </w:p>
    <w:p w:rsidR="005C6394" w:rsidRDefault="005C6394">
      <w:pPr>
        <w:widowControl w:val="0"/>
        <w:tabs>
          <w:tab w:val="left" w:pos="0"/>
          <w:tab w:val="left" w:pos="1008"/>
          <w:tab w:val="left" w:pos="1296"/>
          <w:tab w:val="left" w:pos="2160"/>
          <w:tab w:val="left" w:pos="2880"/>
        </w:tabs>
        <w:jc w:val="both"/>
        <w:rPr>
          <w:bCs/>
        </w:rPr>
      </w:pPr>
    </w:p>
    <w:p w:rsidR="00B91634" w:rsidRDefault="005C6394" w:rsidP="005C6394">
      <w:pPr>
        <w:spacing w:line="240" w:lineRule="exact"/>
        <w:rPr>
          <w:color w:val="000000"/>
        </w:rPr>
      </w:pPr>
      <w:r>
        <w:t>M</w:t>
      </w:r>
      <w:r w:rsidRPr="00297DA2">
        <w:t xml:space="preserve">oderator, </w:t>
      </w:r>
      <w:r w:rsidR="00B91634">
        <w:t xml:space="preserve">Obesity session- </w:t>
      </w:r>
      <w:r w:rsidRPr="00E71BD9">
        <w:rPr>
          <w:color w:val="000000"/>
        </w:rPr>
        <w:t xml:space="preserve">American Society for Nutrition </w:t>
      </w:r>
    </w:p>
    <w:p w:rsidR="005C6394" w:rsidRDefault="005C6394" w:rsidP="00B91634">
      <w:pPr>
        <w:spacing w:line="240" w:lineRule="exact"/>
        <w:rPr>
          <w:color w:val="000000"/>
        </w:rPr>
      </w:pPr>
      <w:r w:rsidRPr="00E71BD9">
        <w:rPr>
          <w:color w:val="000000"/>
        </w:rPr>
        <w:t xml:space="preserve">Middle East Congress </w:t>
      </w:r>
      <w:r>
        <w:rPr>
          <w:color w:val="000000"/>
        </w:rPr>
        <w:t>3</w:t>
      </w:r>
      <w:r w:rsidRPr="00214C0A">
        <w:rPr>
          <w:color w:val="000000"/>
          <w:vertAlign w:val="superscript"/>
        </w:rPr>
        <w:t>rd</w:t>
      </w:r>
      <w:r>
        <w:rPr>
          <w:color w:val="000000"/>
        </w:rPr>
        <w:t xml:space="preserve"> </w:t>
      </w:r>
      <w:r w:rsidRPr="00E71BD9">
        <w:rPr>
          <w:color w:val="000000"/>
        </w:rPr>
        <w:t xml:space="preserve">Annual Meeting. Dubai, UAE, </w:t>
      </w:r>
      <w:r w:rsidR="00B91634">
        <w:rPr>
          <w:color w:val="000000"/>
        </w:rPr>
        <w:tab/>
      </w:r>
      <w:r w:rsidR="00B91634">
        <w:rPr>
          <w:color w:val="000000"/>
        </w:rPr>
        <w:tab/>
      </w:r>
      <w:r w:rsidR="00B91634">
        <w:rPr>
          <w:color w:val="000000"/>
        </w:rPr>
        <w:tab/>
      </w:r>
      <w:r w:rsidRPr="00E71BD9">
        <w:rPr>
          <w:color w:val="000000"/>
        </w:rPr>
        <w:t>February 201</w:t>
      </w:r>
      <w:r>
        <w:rPr>
          <w:color w:val="000000"/>
        </w:rPr>
        <w:t>4</w:t>
      </w:r>
    </w:p>
    <w:p w:rsidR="008C12D5" w:rsidRDefault="008C12D5" w:rsidP="00B91634">
      <w:pPr>
        <w:spacing w:line="240" w:lineRule="exact"/>
        <w:rPr>
          <w:color w:val="000000"/>
        </w:rPr>
      </w:pPr>
    </w:p>
    <w:p w:rsidR="00C71AF1" w:rsidRDefault="008C12D5" w:rsidP="008C12D5">
      <w:pPr>
        <w:widowControl w:val="0"/>
        <w:tabs>
          <w:tab w:val="left" w:pos="0"/>
          <w:tab w:val="left" w:pos="1008"/>
          <w:tab w:val="left" w:pos="1296"/>
          <w:tab w:val="left" w:pos="2160"/>
          <w:tab w:val="left" w:pos="2880"/>
        </w:tabs>
        <w:jc w:val="both"/>
        <w:rPr>
          <w:bCs/>
        </w:rPr>
      </w:pPr>
      <w:r>
        <w:rPr>
          <w:bCs/>
        </w:rPr>
        <w:t>American Academy of Pediatrics- Section of Epidemiology</w:t>
      </w:r>
      <w:r w:rsidR="00C71AF1">
        <w:rPr>
          <w:bCs/>
        </w:rPr>
        <w:t xml:space="preserve">, </w:t>
      </w:r>
    </w:p>
    <w:p w:rsidR="00C71AF1" w:rsidRDefault="00C71AF1" w:rsidP="008C12D5">
      <w:pPr>
        <w:widowControl w:val="0"/>
        <w:tabs>
          <w:tab w:val="left" w:pos="0"/>
          <w:tab w:val="left" w:pos="1008"/>
          <w:tab w:val="left" w:pos="1296"/>
          <w:tab w:val="left" w:pos="2160"/>
          <w:tab w:val="left" w:pos="2880"/>
        </w:tabs>
        <w:jc w:val="both"/>
        <w:rPr>
          <w:bCs/>
        </w:rPr>
      </w:pPr>
      <w:r w:rsidRPr="00C71AF1">
        <w:rPr>
          <w:bCs/>
        </w:rPr>
        <w:t>Public Health, and Evidence</w:t>
      </w:r>
      <w:r>
        <w:rPr>
          <w:bCs/>
        </w:rPr>
        <w:t xml:space="preserve"> (SOEPHE) </w:t>
      </w:r>
      <w:r w:rsidR="008C12D5">
        <w:rPr>
          <w:bCs/>
        </w:rPr>
        <w:t xml:space="preserve">Executive Committee, </w:t>
      </w:r>
    </w:p>
    <w:p w:rsidR="008C12D5" w:rsidRDefault="008C12D5" w:rsidP="008C12D5">
      <w:pPr>
        <w:widowControl w:val="0"/>
        <w:tabs>
          <w:tab w:val="left" w:pos="0"/>
          <w:tab w:val="left" w:pos="1008"/>
          <w:tab w:val="left" w:pos="1296"/>
          <w:tab w:val="left" w:pos="2160"/>
          <w:tab w:val="left" w:pos="2880"/>
        </w:tabs>
        <w:jc w:val="both"/>
        <w:rPr>
          <w:bCs/>
        </w:rPr>
      </w:pPr>
      <w:r>
        <w:rPr>
          <w:bCs/>
        </w:rPr>
        <w:t>Member</w:t>
      </w:r>
      <w:r>
        <w:rPr>
          <w:bCs/>
        </w:rPr>
        <w:tab/>
      </w:r>
      <w:r>
        <w:rPr>
          <w:bCs/>
        </w:rPr>
        <w:tab/>
      </w:r>
      <w:r w:rsidR="00C71AF1">
        <w:rPr>
          <w:bCs/>
        </w:rPr>
        <w:tab/>
      </w:r>
      <w:r w:rsidR="00C71AF1">
        <w:rPr>
          <w:bCs/>
        </w:rPr>
        <w:tab/>
      </w:r>
      <w:r w:rsidR="00C71AF1">
        <w:rPr>
          <w:bCs/>
        </w:rPr>
        <w:tab/>
      </w:r>
      <w:r w:rsidR="00C71AF1">
        <w:rPr>
          <w:bCs/>
        </w:rPr>
        <w:tab/>
      </w:r>
      <w:r w:rsidR="00C71AF1">
        <w:rPr>
          <w:bCs/>
        </w:rPr>
        <w:tab/>
      </w:r>
      <w:r w:rsidR="00C71AF1">
        <w:rPr>
          <w:bCs/>
        </w:rPr>
        <w:tab/>
      </w:r>
      <w:r w:rsidR="00C71AF1">
        <w:rPr>
          <w:bCs/>
        </w:rPr>
        <w:tab/>
      </w:r>
      <w:r w:rsidR="00C71AF1">
        <w:rPr>
          <w:bCs/>
        </w:rPr>
        <w:tab/>
      </w:r>
      <w:r>
        <w:rPr>
          <w:bCs/>
        </w:rPr>
        <w:t xml:space="preserve">2013 </w:t>
      </w:r>
      <w:r w:rsidR="00AA5747">
        <w:rPr>
          <w:bCs/>
        </w:rPr>
        <w:t>–</w:t>
      </w:r>
      <w:r>
        <w:rPr>
          <w:bCs/>
        </w:rPr>
        <w:t xml:space="preserve"> 2016</w:t>
      </w:r>
      <w:r w:rsidR="00AA5747">
        <w:rPr>
          <w:bCs/>
        </w:rPr>
        <w:t>,</w:t>
      </w:r>
      <w:r>
        <w:rPr>
          <w:bCs/>
        </w:rPr>
        <w:t xml:space="preserve"> </w:t>
      </w:r>
    </w:p>
    <w:p w:rsidR="00AA5747" w:rsidRDefault="00AA5747" w:rsidP="008C12D5">
      <w:pPr>
        <w:widowControl w:val="0"/>
        <w:tabs>
          <w:tab w:val="left" w:pos="0"/>
          <w:tab w:val="left" w:pos="1008"/>
          <w:tab w:val="left" w:pos="1296"/>
          <w:tab w:val="left" w:pos="2160"/>
          <w:tab w:val="left" w:pos="2880"/>
        </w:tabs>
        <w:jc w:val="both"/>
        <w:rPr>
          <w:bCs/>
        </w:rPr>
      </w:pPr>
      <w:r>
        <w:rPr>
          <w:bCs/>
        </w:rPr>
        <w:t xml:space="preserve">                                                                                                                        2016 - 2019</w:t>
      </w:r>
    </w:p>
    <w:p w:rsidR="001818AE" w:rsidRDefault="001818AE" w:rsidP="001818AE">
      <w:pPr>
        <w:widowControl w:val="0"/>
        <w:tabs>
          <w:tab w:val="left" w:pos="0"/>
          <w:tab w:val="left" w:pos="1008"/>
          <w:tab w:val="left" w:pos="1296"/>
          <w:tab w:val="left" w:pos="2160"/>
          <w:tab w:val="left" w:pos="2880"/>
        </w:tabs>
        <w:jc w:val="both"/>
        <w:rPr>
          <w:bCs/>
        </w:rPr>
      </w:pPr>
      <w:r w:rsidRPr="001818AE">
        <w:rPr>
          <w:bCs/>
        </w:rPr>
        <w:t>Chairman</w:t>
      </w:r>
      <w:r w:rsidR="00C71AF1">
        <w:rPr>
          <w:bCs/>
        </w:rPr>
        <w:t>,</w:t>
      </w:r>
      <w:r w:rsidRPr="001818AE">
        <w:rPr>
          <w:bCs/>
        </w:rPr>
        <w:t xml:space="preserve"> Nomination Committee, AAP </w:t>
      </w:r>
    </w:p>
    <w:p w:rsidR="001818AE" w:rsidRDefault="001818AE" w:rsidP="001818AE">
      <w:pPr>
        <w:widowControl w:val="0"/>
        <w:tabs>
          <w:tab w:val="left" w:pos="0"/>
          <w:tab w:val="left" w:pos="1008"/>
          <w:tab w:val="left" w:pos="1296"/>
          <w:tab w:val="left" w:pos="2160"/>
          <w:tab w:val="left" w:pos="2880"/>
        </w:tabs>
        <w:jc w:val="both"/>
        <w:rPr>
          <w:bCs/>
        </w:rPr>
      </w:pPr>
      <w:r w:rsidRPr="001818AE">
        <w:rPr>
          <w:bCs/>
        </w:rPr>
        <w:t>Public Health, and Evidence Executive Committee</w:t>
      </w:r>
      <w:r>
        <w:rPr>
          <w:bCs/>
        </w:rPr>
        <w:t xml:space="preserve"> (SOEPHE)</w:t>
      </w:r>
      <w:r w:rsidRPr="001818AE">
        <w:rPr>
          <w:bCs/>
        </w:rPr>
        <w:t>.</w:t>
      </w:r>
      <w:r w:rsidR="00AA5747">
        <w:rPr>
          <w:bCs/>
        </w:rPr>
        <w:t xml:space="preserve"> </w:t>
      </w:r>
      <w:r w:rsidR="00AA5747">
        <w:rPr>
          <w:bCs/>
        </w:rPr>
        <w:tab/>
      </w:r>
      <w:r w:rsidR="00AA5747">
        <w:rPr>
          <w:bCs/>
        </w:rPr>
        <w:tab/>
        <w:t>2014 -</w:t>
      </w:r>
      <w:r w:rsidR="00B22B7B">
        <w:rPr>
          <w:bCs/>
        </w:rPr>
        <w:t>2019</w:t>
      </w:r>
      <w:r w:rsidR="00AA5747">
        <w:rPr>
          <w:bCs/>
        </w:rPr>
        <w:t xml:space="preserve"> </w:t>
      </w:r>
    </w:p>
    <w:p w:rsidR="001818AE" w:rsidRPr="001818AE" w:rsidRDefault="001818AE" w:rsidP="001818AE">
      <w:pPr>
        <w:widowControl w:val="0"/>
        <w:tabs>
          <w:tab w:val="left" w:pos="0"/>
          <w:tab w:val="left" w:pos="1008"/>
          <w:tab w:val="left" w:pos="1296"/>
          <w:tab w:val="left" w:pos="2160"/>
          <w:tab w:val="left" w:pos="2880"/>
        </w:tabs>
        <w:jc w:val="both"/>
        <w:rPr>
          <w:bCs/>
        </w:rPr>
      </w:pPr>
    </w:p>
    <w:p w:rsidR="00504A12" w:rsidRDefault="001818AE" w:rsidP="001818AE">
      <w:pPr>
        <w:widowControl w:val="0"/>
        <w:tabs>
          <w:tab w:val="left" w:pos="0"/>
          <w:tab w:val="left" w:pos="1008"/>
          <w:tab w:val="left" w:pos="1296"/>
          <w:tab w:val="left" w:pos="2160"/>
          <w:tab w:val="left" w:pos="2880"/>
        </w:tabs>
        <w:jc w:val="both"/>
        <w:rPr>
          <w:bCs/>
        </w:rPr>
      </w:pPr>
      <w:r w:rsidRPr="001818AE">
        <w:rPr>
          <w:bCs/>
        </w:rPr>
        <w:t xml:space="preserve">AAP – </w:t>
      </w:r>
      <w:r>
        <w:rPr>
          <w:bCs/>
        </w:rPr>
        <w:t xml:space="preserve">SOEPHE </w:t>
      </w:r>
      <w:r w:rsidRPr="001818AE">
        <w:rPr>
          <w:bCs/>
        </w:rPr>
        <w:t xml:space="preserve">Primary representative at the International </w:t>
      </w:r>
    </w:p>
    <w:p w:rsidR="001818AE" w:rsidRDefault="00504A12" w:rsidP="001818AE">
      <w:pPr>
        <w:widowControl w:val="0"/>
        <w:tabs>
          <w:tab w:val="left" w:pos="0"/>
          <w:tab w:val="left" w:pos="1008"/>
          <w:tab w:val="left" w:pos="1296"/>
          <w:tab w:val="left" w:pos="2160"/>
          <w:tab w:val="left" w:pos="2880"/>
        </w:tabs>
        <w:jc w:val="both"/>
        <w:rPr>
          <w:bCs/>
        </w:rPr>
      </w:pPr>
      <w:r>
        <w:rPr>
          <w:bCs/>
        </w:rPr>
        <w:t>Network for epidemiology in Policy (INEP)</w:t>
      </w:r>
      <w:r>
        <w:rPr>
          <w:bCs/>
        </w:rPr>
        <w:tab/>
      </w:r>
      <w:r>
        <w:rPr>
          <w:bCs/>
        </w:rPr>
        <w:tab/>
      </w:r>
      <w:r>
        <w:rPr>
          <w:bCs/>
        </w:rPr>
        <w:tab/>
      </w:r>
      <w:r w:rsidR="001818AE">
        <w:rPr>
          <w:bCs/>
        </w:rPr>
        <w:tab/>
      </w:r>
      <w:r w:rsidR="001818AE">
        <w:rPr>
          <w:bCs/>
        </w:rPr>
        <w:tab/>
      </w:r>
      <w:r w:rsidR="00F9345A">
        <w:rPr>
          <w:bCs/>
        </w:rPr>
        <w:t>2015-</w:t>
      </w:r>
      <w:r w:rsidR="001818AE" w:rsidRPr="001818AE">
        <w:rPr>
          <w:bCs/>
        </w:rPr>
        <w:t xml:space="preserve"> </w:t>
      </w:r>
      <w:r w:rsidR="000B46EF">
        <w:rPr>
          <w:bCs/>
        </w:rPr>
        <w:t>2019</w:t>
      </w:r>
    </w:p>
    <w:p w:rsidR="00AA5747" w:rsidRDefault="00AA5747" w:rsidP="001818AE">
      <w:pPr>
        <w:widowControl w:val="0"/>
        <w:tabs>
          <w:tab w:val="left" w:pos="0"/>
          <w:tab w:val="left" w:pos="1008"/>
          <w:tab w:val="left" w:pos="1296"/>
          <w:tab w:val="left" w:pos="2160"/>
          <w:tab w:val="left" w:pos="2880"/>
        </w:tabs>
        <w:jc w:val="both"/>
        <w:rPr>
          <w:bCs/>
        </w:rPr>
      </w:pPr>
    </w:p>
    <w:p w:rsidR="00AA5747" w:rsidRPr="000B46EF" w:rsidRDefault="00AA5747" w:rsidP="001818AE">
      <w:pPr>
        <w:widowControl w:val="0"/>
        <w:tabs>
          <w:tab w:val="left" w:pos="0"/>
          <w:tab w:val="left" w:pos="1008"/>
          <w:tab w:val="left" w:pos="1296"/>
          <w:tab w:val="left" w:pos="2160"/>
          <w:tab w:val="left" w:pos="2880"/>
        </w:tabs>
        <w:jc w:val="both"/>
        <w:rPr>
          <w:bCs/>
        </w:rPr>
      </w:pPr>
      <w:r>
        <w:rPr>
          <w:bCs/>
        </w:rPr>
        <w:t>AAP-SOEPHE Execut</w:t>
      </w:r>
      <w:r w:rsidR="00B22B7B">
        <w:rPr>
          <w:bCs/>
        </w:rPr>
        <w:t>ive Committee Treasurer</w:t>
      </w:r>
      <w:r w:rsidR="00B22B7B">
        <w:rPr>
          <w:bCs/>
        </w:rPr>
        <w:tab/>
      </w:r>
      <w:r w:rsidR="00B22B7B">
        <w:rPr>
          <w:bCs/>
        </w:rPr>
        <w:tab/>
      </w:r>
      <w:r w:rsidR="00B22B7B">
        <w:rPr>
          <w:bCs/>
        </w:rPr>
        <w:tab/>
      </w:r>
      <w:r w:rsidR="00B22B7B">
        <w:rPr>
          <w:bCs/>
        </w:rPr>
        <w:tab/>
      </w:r>
      <w:r w:rsidR="000B46EF">
        <w:rPr>
          <w:bCs/>
        </w:rPr>
        <w:t>2015 - 2019</w:t>
      </w:r>
    </w:p>
    <w:p w:rsidR="00E50717" w:rsidRDefault="00E50717" w:rsidP="001818AE">
      <w:pPr>
        <w:widowControl w:val="0"/>
        <w:tabs>
          <w:tab w:val="left" w:pos="0"/>
          <w:tab w:val="left" w:pos="1008"/>
          <w:tab w:val="left" w:pos="1296"/>
          <w:tab w:val="left" w:pos="2160"/>
          <w:tab w:val="left" w:pos="2880"/>
        </w:tabs>
        <w:jc w:val="both"/>
        <w:rPr>
          <w:bCs/>
        </w:rPr>
      </w:pPr>
    </w:p>
    <w:p w:rsidR="00E50717" w:rsidRDefault="00E50717" w:rsidP="00E50717">
      <w:pPr>
        <w:widowControl w:val="0"/>
        <w:tabs>
          <w:tab w:val="left" w:pos="0"/>
          <w:tab w:val="left" w:pos="1008"/>
          <w:tab w:val="left" w:pos="1296"/>
          <w:tab w:val="left" w:pos="2160"/>
          <w:tab w:val="left" w:pos="2880"/>
        </w:tabs>
        <w:jc w:val="both"/>
        <w:rPr>
          <w:bCs/>
        </w:rPr>
      </w:pPr>
      <w:r w:rsidRPr="00E50717">
        <w:rPr>
          <w:bCs/>
        </w:rPr>
        <w:t xml:space="preserve">Reviewer: AAP statement on” Safe Sleep and Skin-to Skin Care in </w:t>
      </w:r>
    </w:p>
    <w:p w:rsidR="00E50717" w:rsidRDefault="00E50717" w:rsidP="00E50717">
      <w:pPr>
        <w:widowControl w:val="0"/>
        <w:tabs>
          <w:tab w:val="left" w:pos="0"/>
          <w:tab w:val="left" w:pos="1008"/>
          <w:tab w:val="left" w:pos="1296"/>
          <w:tab w:val="left" w:pos="2160"/>
          <w:tab w:val="left" w:pos="2880"/>
        </w:tabs>
        <w:jc w:val="both"/>
        <w:rPr>
          <w:bCs/>
        </w:rPr>
      </w:pPr>
      <w:r w:rsidRPr="00E50717">
        <w:rPr>
          <w:bCs/>
        </w:rPr>
        <w:t>the Neonatal Period for Healthy</w:t>
      </w:r>
      <w:r w:rsidR="000B46EF">
        <w:rPr>
          <w:bCs/>
        </w:rPr>
        <w:t xml:space="preserve"> term newborns”</w:t>
      </w:r>
      <w:r w:rsidR="000B46EF">
        <w:rPr>
          <w:bCs/>
        </w:rPr>
        <w:tab/>
      </w:r>
      <w:r>
        <w:rPr>
          <w:bCs/>
        </w:rPr>
        <w:tab/>
      </w:r>
      <w:r>
        <w:rPr>
          <w:bCs/>
        </w:rPr>
        <w:tab/>
      </w:r>
      <w:r w:rsidR="000B46EF">
        <w:rPr>
          <w:bCs/>
        </w:rPr>
        <w:t xml:space="preserve">          </w:t>
      </w:r>
      <w:r w:rsidRPr="00E50717">
        <w:rPr>
          <w:bCs/>
        </w:rPr>
        <w:t>October 2015</w:t>
      </w:r>
    </w:p>
    <w:p w:rsidR="00AA5747" w:rsidRDefault="00AA5747" w:rsidP="00E50717">
      <w:pPr>
        <w:widowControl w:val="0"/>
        <w:tabs>
          <w:tab w:val="left" w:pos="0"/>
          <w:tab w:val="left" w:pos="1008"/>
          <w:tab w:val="left" w:pos="1296"/>
          <w:tab w:val="left" w:pos="2160"/>
          <w:tab w:val="left" w:pos="2880"/>
        </w:tabs>
        <w:jc w:val="both"/>
        <w:rPr>
          <w:bCs/>
        </w:rPr>
      </w:pPr>
    </w:p>
    <w:p w:rsidR="00AA5747" w:rsidRPr="00E50717" w:rsidRDefault="00AA5747" w:rsidP="00E50717">
      <w:pPr>
        <w:widowControl w:val="0"/>
        <w:tabs>
          <w:tab w:val="left" w:pos="0"/>
          <w:tab w:val="left" w:pos="1008"/>
          <w:tab w:val="left" w:pos="1296"/>
          <w:tab w:val="left" w:pos="2160"/>
          <w:tab w:val="left" w:pos="2880"/>
        </w:tabs>
        <w:jc w:val="both"/>
        <w:rPr>
          <w:b/>
          <w:bCs/>
        </w:rPr>
      </w:pPr>
      <w:r>
        <w:rPr>
          <w:bCs/>
        </w:rPr>
        <w:t>Reviewer: AAP – Bright Future 2016</w:t>
      </w:r>
      <w:r>
        <w:rPr>
          <w:bCs/>
        </w:rPr>
        <w:tab/>
      </w:r>
      <w:r>
        <w:rPr>
          <w:bCs/>
        </w:rPr>
        <w:tab/>
      </w:r>
      <w:r>
        <w:rPr>
          <w:bCs/>
        </w:rPr>
        <w:tab/>
      </w:r>
      <w:r>
        <w:rPr>
          <w:bCs/>
        </w:rPr>
        <w:tab/>
        <w:t xml:space="preserve">          November 2015</w:t>
      </w:r>
    </w:p>
    <w:p w:rsidR="00F83F50" w:rsidRDefault="00F83F50">
      <w:pPr>
        <w:widowControl w:val="0"/>
        <w:tabs>
          <w:tab w:val="left" w:pos="0"/>
          <w:tab w:val="left" w:pos="1008"/>
          <w:tab w:val="left" w:pos="1296"/>
          <w:tab w:val="left" w:pos="2160"/>
          <w:tab w:val="left" w:pos="2880"/>
        </w:tabs>
        <w:jc w:val="both"/>
        <w:rPr>
          <w:b/>
          <w:bCs/>
        </w:rPr>
      </w:pPr>
    </w:p>
    <w:p w:rsidR="00AA5747" w:rsidRDefault="00B1585A" w:rsidP="00B1585A">
      <w:pPr>
        <w:widowControl w:val="0"/>
        <w:tabs>
          <w:tab w:val="left" w:pos="0"/>
          <w:tab w:val="left" w:pos="1008"/>
          <w:tab w:val="left" w:pos="1296"/>
          <w:tab w:val="left" w:pos="2160"/>
          <w:tab w:val="left" w:pos="2880"/>
        </w:tabs>
        <w:ind w:left="1008" w:hanging="1008"/>
        <w:jc w:val="both"/>
        <w:rPr>
          <w:bCs/>
        </w:rPr>
      </w:pPr>
      <w:r w:rsidRPr="00297DA2">
        <w:rPr>
          <w:bCs/>
        </w:rPr>
        <w:t xml:space="preserve">Member, </w:t>
      </w:r>
      <w:r w:rsidR="00AA5747">
        <w:rPr>
          <w:bCs/>
        </w:rPr>
        <w:t xml:space="preserve">The University of Texas (UTHealth) </w:t>
      </w:r>
      <w:r w:rsidRPr="00297DA2">
        <w:rPr>
          <w:bCs/>
        </w:rPr>
        <w:t xml:space="preserve">Committee </w:t>
      </w:r>
      <w:r w:rsidR="007C0F88" w:rsidRPr="00297DA2">
        <w:rPr>
          <w:bCs/>
        </w:rPr>
        <w:t xml:space="preserve">for the </w:t>
      </w:r>
    </w:p>
    <w:p w:rsidR="00B1585A" w:rsidRPr="00297DA2" w:rsidRDefault="00B1585A" w:rsidP="00B1585A">
      <w:pPr>
        <w:widowControl w:val="0"/>
        <w:tabs>
          <w:tab w:val="left" w:pos="0"/>
          <w:tab w:val="left" w:pos="1008"/>
          <w:tab w:val="left" w:pos="1296"/>
          <w:tab w:val="left" w:pos="2160"/>
          <w:tab w:val="left" w:pos="2880"/>
        </w:tabs>
        <w:ind w:left="1008" w:hanging="1008"/>
        <w:jc w:val="both"/>
        <w:rPr>
          <w:bCs/>
        </w:rPr>
      </w:pPr>
      <w:r w:rsidRPr="00297DA2">
        <w:rPr>
          <w:bCs/>
        </w:rPr>
        <w:t>Protection of Human Subject</w:t>
      </w:r>
      <w:r w:rsidR="007C0F88" w:rsidRPr="00297DA2">
        <w:rPr>
          <w:bCs/>
        </w:rPr>
        <w:t>s</w:t>
      </w:r>
      <w:r w:rsidRPr="00297DA2">
        <w:rPr>
          <w:bCs/>
        </w:rPr>
        <w:t xml:space="preserve">      </w:t>
      </w:r>
      <w:r w:rsidR="008C12D5">
        <w:rPr>
          <w:bCs/>
        </w:rPr>
        <w:t xml:space="preserve">           </w:t>
      </w:r>
      <w:r w:rsidR="00734090" w:rsidRPr="00297DA2">
        <w:rPr>
          <w:bCs/>
        </w:rPr>
        <w:t xml:space="preserve"> </w:t>
      </w:r>
      <w:r w:rsidR="00033BC5" w:rsidRPr="00297DA2">
        <w:rPr>
          <w:bCs/>
        </w:rPr>
        <w:tab/>
      </w:r>
      <w:r w:rsidR="00AA5747">
        <w:rPr>
          <w:bCs/>
        </w:rPr>
        <w:tab/>
      </w:r>
      <w:r w:rsidR="00AA5747">
        <w:rPr>
          <w:bCs/>
        </w:rPr>
        <w:tab/>
      </w:r>
      <w:r w:rsidR="00AA5747">
        <w:rPr>
          <w:bCs/>
        </w:rPr>
        <w:tab/>
      </w:r>
      <w:r w:rsidR="00AA5747">
        <w:rPr>
          <w:bCs/>
        </w:rPr>
        <w:tab/>
      </w:r>
      <w:r w:rsidRPr="00297DA2">
        <w:rPr>
          <w:bCs/>
        </w:rPr>
        <w:t xml:space="preserve">2005 </w:t>
      </w:r>
      <w:r w:rsidR="00254E22" w:rsidRPr="00297DA2">
        <w:rPr>
          <w:bCs/>
        </w:rPr>
        <w:t xml:space="preserve">– </w:t>
      </w:r>
      <w:r w:rsidR="00A66E07">
        <w:rPr>
          <w:bCs/>
        </w:rPr>
        <w:t>2016</w:t>
      </w:r>
    </w:p>
    <w:p w:rsidR="00E83104" w:rsidRDefault="00E83104" w:rsidP="001D27A2">
      <w:pPr>
        <w:widowControl w:val="0"/>
        <w:tabs>
          <w:tab w:val="left" w:pos="0"/>
          <w:tab w:val="left" w:pos="1008"/>
          <w:tab w:val="left" w:pos="1296"/>
          <w:tab w:val="left" w:pos="2160"/>
          <w:tab w:val="left" w:pos="2880"/>
        </w:tabs>
        <w:jc w:val="both"/>
        <w:rPr>
          <w:b/>
          <w:bCs/>
        </w:rPr>
      </w:pPr>
    </w:p>
    <w:p w:rsidR="00B273C8" w:rsidRDefault="00CE0634" w:rsidP="001D27A2">
      <w:pPr>
        <w:widowControl w:val="0"/>
        <w:tabs>
          <w:tab w:val="left" w:pos="0"/>
          <w:tab w:val="left" w:pos="1008"/>
          <w:tab w:val="left" w:pos="1296"/>
          <w:tab w:val="left" w:pos="2160"/>
          <w:tab w:val="left" w:pos="2880"/>
        </w:tabs>
        <w:jc w:val="both"/>
        <w:rPr>
          <w:bCs/>
        </w:rPr>
      </w:pPr>
      <w:r w:rsidRPr="00CE0634">
        <w:rPr>
          <w:bCs/>
        </w:rPr>
        <w:t>Research Mentor</w:t>
      </w:r>
      <w:r w:rsidR="00B273C8">
        <w:rPr>
          <w:bCs/>
        </w:rPr>
        <w:t>, 1</w:t>
      </w:r>
      <w:r w:rsidR="00B273C8" w:rsidRPr="00B273C8">
        <w:rPr>
          <w:bCs/>
          <w:vertAlign w:val="superscript"/>
        </w:rPr>
        <w:t>st</w:t>
      </w:r>
      <w:r w:rsidR="00B273C8">
        <w:rPr>
          <w:bCs/>
        </w:rPr>
        <w:t xml:space="preserve"> year m</w:t>
      </w:r>
      <w:r w:rsidRPr="00CE0634">
        <w:rPr>
          <w:bCs/>
        </w:rPr>
        <w:t xml:space="preserve">edical student summer research program </w:t>
      </w:r>
    </w:p>
    <w:p w:rsidR="00CE0634" w:rsidRPr="00CE0634" w:rsidRDefault="00CE0634" w:rsidP="001D27A2">
      <w:pPr>
        <w:widowControl w:val="0"/>
        <w:tabs>
          <w:tab w:val="left" w:pos="0"/>
          <w:tab w:val="left" w:pos="1008"/>
          <w:tab w:val="left" w:pos="1296"/>
          <w:tab w:val="left" w:pos="2160"/>
          <w:tab w:val="left" w:pos="2880"/>
        </w:tabs>
        <w:jc w:val="both"/>
        <w:rPr>
          <w:bCs/>
        </w:rPr>
      </w:pPr>
      <w:r w:rsidRPr="00CE0634">
        <w:rPr>
          <w:bCs/>
        </w:rPr>
        <w:t>and other independent research</w:t>
      </w:r>
      <w:r w:rsidR="00B273C8">
        <w:rPr>
          <w:bCs/>
        </w:rPr>
        <w:tab/>
      </w:r>
      <w:r w:rsidR="00B273C8">
        <w:rPr>
          <w:bCs/>
        </w:rPr>
        <w:tab/>
      </w:r>
      <w:r w:rsidR="00B273C8">
        <w:rPr>
          <w:bCs/>
        </w:rPr>
        <w:tab/>
      </w:r>
      <w:r w:rsidR="00B273C8">
        <w:rPr>
          <w:bCs/>
        </w:rPr>
        <w:tab/>
      </w:r>
      <w:r w:rsidR="00B273C8">
        <w:rPr>
          <w:bCs/>
        </w:rPr>
        <w:tab/>
      </w:r>
      <w:r w:rsidR="00B273C8">
        <w:rPr>
          <w:bCs/>
        </w:rPr>
        <w:tab/>
        <w:t>2004 - present</w:t>
      </w:r>
      <w:r w:rsidR="00B273C8">
        <w:rPr>
          <w:bCs/>
        </w:rPr>
        <w:tab/>
      </w:r>
      <w:r w:rsidR="00B273C8">
        <w:rPr>
          <w:bCs/>
        </w:rPr>
        <w:tab/>
      </w:r>
    </w:p>
    <w:p w:rsidR="00254E22" w:rsidRPr="00297DA2" w:rsidRDefault="00254E22" w:rsidP="00254E22">
      <w:pPr>
        <w:widowControl w:val="0"/>
        <w:tabs>
          <w:tab w:val="left" w:pos="0"/>
          <w:tab w:val="left" w:pos="1008"/>
          <w:tab w:val="left" w:pos="1296"/>
          <w:tab w:val="left" w:pos="2160"/>
          <w:tab w:val="left" w:pos="2880"/>
        </w:tabs>
        <w:jc w:val="both"/>
        <w:rPr>
          <w:bCs/>
        </w:rPr>
      </w:pPr>
      <w:r w:rsidRPr="00297DA2">
        <w:rPr>
          <w:bCs/>
        </w:rPr>
        <w:t>Member, Research Advisory Committee – Master of Science in</w:t>
      </w:r>
    </w:p>
    <w:p w:rsidR="00254E22" w:rsidRPr="00297DA2" w:rsidRDefault="00254E22" w:rsidP="00254E22">
      <w:pPr>
        <w:widowControl w:val="0"/>
        <w:tabs>
          <w:tab w:val="left" w:pos="0"/>
          <w:tab w:val="left" w:pos="1008"/>
          <w:tab w:val="left" w:pos="1296"/>
          <w:tab w:val="left" w:pos="2160"/>
          <w:tab w:val="left" w:pos="2880"/>
        </w:tabs>
        <w:jc w:val="both"/>
        <w:rPr>
          <w:bCs/>
        </w:rPr>
      </w:pPr>
      <w:r w:rsidRPr="00297DA2">
        <w:rPr>
          <w:bCs/>
        </w:rPr>
        <w:t xml:space="preserve">Clinical Research Program </w:t>
      </w:r>
      <w:r w:rsidR="00850BCC" w:rsidRPr="00297DA2">
        <w:rPr>
          <w:bCs/>
        </w:rPr>
        <w:t>–junior faculty</w:t>
      </w:r>
      <w:r w:rsidRPr="00297DA2">
        <w:rPr>
          <w:bCs/>
        </w:rPr>
        <w:tab/>
      </w:r>
      <w:r w:rsidRPr="00297DA2">
        <w:rPr>
          <w:bCs/>
        </w:rPr>
        <w:tab/>
      </w:r>
      <w:r w:rsidRPr="00297DA2">
        <w:rPr>
          <w:bCs/>
        </w:rPr>
        <w:tab/>
      </w:r>
      <w:r w:rsidRPr="00297DA2">
        <w:rPr>
          <w:bCs/>
        </w:rPr>
        <w:tab/>
      </w:r>
      <w:r w:rsidRPr="00297DA2">
        <w:rPr>
          <w:bCs/>
        </w:rPr>
        <w:tab/>
        <w:t xml:space="preserve">2005 – </w:t>
      </w:r>
      <w:r w:rsidR="005840EC">
        <w:rPr>
          <w:bCs/>
        </w:rPr>
        <w:t>2011</w:t>
      </w:r>
    </w:p>
    <w:p w:rsidR="001C58CF" w:rsidRDefault="001C58CF" w:rsidP="005F1585">
      <w:pPr>
        <w:widowControl w:val="0"/>
        <w:autoSpaceDE w:val="0"/>
        <w:autoSpaceDN w:val="0"/>
        <w:adjustRightInd w:val="0"/>
      </w:pPr>
    </w:p>
    <w:p w:rsidR="002D2A7F" w:rsidRPr="00297DA2" w:rsidRDefault="002D2A7F" w:rsidP="005F1585">
      <w:pPr>
        <w:widowControl w:val="0"/>
        <w:autoSpaceDE w:val="0"/>
        <w:autoSpaceDN w:val="0"/>
        <w:adjustRightInd w:val="0"/>
      </w:pPr>
      <w:r w:rsidRPr="00297DA2">
        <w:t xml:space="preserve">Interviewer, </w:t>
      </w:r>
      <w:r w:rsidR="00AA5747">
        <w:t xml:space="preserve">UTH </w:t>
      </w:r>
      <w:r w:rsidRPr="00297DA2">
        <w:t>Medical School Admission</w:t>
      </w:r>
      <w:r w:rsidRPr="00297DA2">
        <w:tab/>
      </w:r>
      <w:r w:rsidRPr="00297DA2">
        <w:tab/>
      </w:r>
      <w:r w:rsidRPr="00297DA2">
        <w:tab/>
      </w:r>
      <w:r w:rsidR="00033BC5" w:rsidRPr="00297DA2">
        <w:tab/>
      </w:r>
      <w:r w:rsidRPr="00297DA2">
        <w:t>2008 – present</w:t>
      </w:r>
    </w:p>
    <w:p w:rsidR="001C58CF" w:rsidRDefault="001C58CF" w:rsidP="000E0056">
      <w:pPr>
        <w:widowControl w:val="0"/>
        <w:tabs>
          <w:tab w:val="left" w:pos="0"/>
          <w:tab w:val="left" w:pos="1008"/>
          <w:tab w:val="left" w:pos="1296"/>
          <w:tab w:val="left" w:pos="2160"/>
          <w:tab w:val="left" w:pos="2880"/>
        </w:tabs>
        <w:jc w:val="both"/>
        <w:rPr>
          <w:bCs/>
        </w:rPr>
      </w:pPr>
    </w:p>
    <w:p w:rsidR="000E0056" w:rsidRPr="00297DA2" w:rsidRDefault="000E0056" w:rsidP="000E0056">
      <w:pPr>
        <w:widowControl w:val="0"/>
        <w:tabs>
          <w:tab w:val="left" w:pos="0"/>
          <w:tab w:val="left" w:pos="1008"/>
          <w:tab w:val="left" w:pos="1296"/>
          <w:tab w:val="left" w:pos="2160"/>
          <w:tab w:val="left" w:pos="2880"/>
        </w:tabs>
        <w:jc w:val="both"/>
        <w:rPr>
          <w:bCs/>
        </w:rPr>
      </w:pPr>
      <w:r w:rsidRPr="00297DA2">
        <w:rPr>
          <w:bCs/>
        </w:rPr>
        <w:t>Member, Research Advisory Committee – Master of Science in</w:t>
      </w:r>
    </w:p>
    <w:p w:rsidR="000E0056" w:rsidRDefault="000E0056" w:rsidP="000E0056">
      <w:pPr>
        <w:widowControl w:val="0"/>
        <w:tabs>
          <w:tab w:val="left" w:pos="0"/>
          <w:tab w:val="left" w:pos="1008"/>
          <w:tab w:val="left" w:pos="1296"/>
          <w:tab w:val="left" w:pos="2160"/>
          <w:tab w:val="left" w:pos="2880"/>
        </w:tabs>
        <w:jc w:val="both"/>
        <w:rPr>
          <w:bCs/>
        </w:rPr>
      </w:pPr>
      <w:r w:rsidRPr="00297DA2">
        <w:rPr>
          <w:bCs/>
        </w:rPr>
        <w:t>Clinical Research Program – Pediatric Subspecialty Fellow</w:t>
      </w:r>
      <w:r w:rsidRPr="00297DA2">
        <w:rPr>
          <w:bCs/>
        </w:rPr>
        <w:tab/>
      </w:r>
      <w:r w:rsidRPr="00297DA2">
        <w:rPr>
          <w:bCs/>
        </w:rPr>
        <w:tab/>
      </w:r>
      <w:r w:rsidRPr="00297DA2">
        <w:rPr>
          <w:bCs/>
        </w:rPr>
        <w:tab/>
        <w:t xml:space="preserve">2009 </w:t>
      </w:r>
      <w:r w:rsidR="00AE573B">
        <w:rPr>
          <w:bCs/>
        </w:rPr>
        <w:t>–</w:t>
      </w:r>
      <w:r w:rsidRPr="00297DA2">
        <w:rPr>
          <w:bCs/>
        </w:rPr>
        <w:t xml:space="preserve"> </w:t>
      </w:r>
      <w:r w:rsidR="00F83F50">
        <w:rPr>
          <w:bCs/>
        </w:rPr>
        <w:t>2013</w:t>
      </w:r>
    </w:p>
    <w:p w:rsidR="00AE573B" w:rsidRDefault="00AE573B" w:rsidP="000E0056">
      <w:pPr>
        <w:widowControl w:val="0"/>
        <w:tabs>
          <w:tab w:val="left" w:pos="0"/>
          <w:tab w:val="left" w:pos="1008"/>
          <w:tab w:val="left" w:pos="1296"/>
          <w:tab w:val="left" w:pos="2160"/>
          <w:tab w:val="left" w:pos="2880"/>
        </w:tabs>
        <w:jc w:val="both"/>
        <w:rPr>
          <w:bCs/>
        </w:rPr>
      </w:pPr>
    </w:p>
    <w:p w:rsidR="00AE573B" w:rsidRDefault="00AE573B" w:rsidP="00AE573B">
      <w:pPr>
        <w:widowControl w:val="0"/>
        <w:tabs>
          <w:tab w:val="left" w:pos="0"/>
          <w:tab w:val="left" w:pos="1008"/>
          <w:tab w:val="left" w:pos="1296"/>
          <w:tab w:val="left" w:pos="2160"/>
          <w:tab w:val="left" w:pos="2880"/>
        </w:tabs>
        <w:jc w:val="both"/>
        <w:rPr>
          <w:bCs/>
        </w:rPr>
      </w:pPr>
      <w:r w:rsidRPr="00AE573B">
        <w:rPr>
          <w:bCs/>
        </w:rPr>
        <w:t xml:space="preserve">Reviewer: AAP – </w:t>
      </w:r>
      <w:r>
        <w:rPr>
          <w:bCs/>
        </w:rPr>
        <w:t>Red Book 2017</w:t>
      </w:r>
      <w:r w:rsidRPr="00AE573B">
        <w:rPr>
          <w:bCs/>
        </w:rPr>
        <w:tab/>
      </w:r>
      <w:r w:rsidRPr="00AE573B">
        <w:rPr>
          <w:bCs/>
        </w:rPr>
        <w:tab/>
      </w:r>
      <w:r w:rsidRPr="00AE573B">
        <w:rPr>
          <w:bCs/>
        </w:rPr>
        <w:tab/>
      </w:r>
      <w:r w:rsidRPr="00AE573B">
        <w:rPr>
          <w:bCs/>
        </w:rPr>
        <w:tab/>
        <w:t xml:space="preserve">          </w:t>
      </w:r>
      <w:r>
        <w:rPr>
          <w:bCs/>
        </w:rPr>
        <w:tab/>
      </w:r>
      <w:r>
        <w:rPr>
          <w:bCs/>
        </w:rPr>
        <w:tab/>
        <w:t>June, 2016</w:t>
      </w:r>
    </w:p>
    <w:p w:rsidR="000170CC" w:rsidRDefault="00B546F4" w:rsidP="000170CC">
      <w:pPr>
        <w:widowControl w:val="0"/>
        <w:tabs>
          <w:tab w:val="left" w:pos="0"/>
          <w:tab w:val="left" w:pos="1008"/>
          <w:tab w:val="left" w:pos="1296"/>
          <w:tab w:val="left" w:pos="2160"/>
          <w:tab w:val="left" w:pos="2880"/>
        </w:tabs>
        <w:jc w:val="both"/>
        <w:rPr>
          <w:bCs/>
        </w:rPr>
      </w:pPr>
      <w:r>
        <w:rPr>
          <w:bCs/>
        </w:rPr>
        <w:t xml:space="preserve">Reviewer: AAP - </w:t>
      </w:r>
      <w:r w:rsidR="000170CC">
        <w:rPr>
          <w:bCs/>
        </w:rPr>
        <w:t>f</w:t>
      </w:r>
      <w:r w:rsidR="000170CC" w:rsidRPr="000170CC">
        <w:rPr>
          <w:bCs/>
        </w:rPr>
        <w:t>2</w:t>
      </w:r>
      <w:r w:rsidR="000170CC" w:rsidRPr="000170CC">
        <w:rPr>
          <w:bCs/>
          <w:vertAlign w:val="superscript"/>
        </w:rPr>
        <w:t>nd</w:t>
      </w:r>
      <w:r w:rsidR="000170CC" w:rsidRPr="000170CC">
        <w:rPr>
          <w:bCs/>
        </w:rPr>
        <w:t xml:space="preserve"> edition of </w:t>
      </w:r>
      <w:r w:rsidR="000170CC" w:rsidRPr="000170CC">
        <w:rPr>
          <w:bCs/>
          <w:i/>
          <w:iCs/>
        </w:rPr>
        <w:t>Bioethics Resident Curriculum</w:t>
      </w:r>
      <w:r w:rsidR="000170CC" w:rsidRPr="000170CC">
        <w:rPr>
          <w:bCs/>
        </w:rPr>
        <w:t xml:space="preserve"> authored </w:t>
      </w:r>
    </w:p>
    <w:p w:rsidR="00E44D01" w:rsidRDefault="000170CC" w:rsidP="000170CC">
      <w:pPr>
        <w:widowControl w:val="0"/>
        <w:tabs>
          <w:tab w:val="left" w:pos="0"/>
          <w:tab w:val="left" w:pos="1008"/>
          <w:tab w:val="left" w:pos="1296"/>
          <w:tab w:val="left" w:pos="2160"/>
          <w:tab w:val="left" w:pos="2880"/>
        </w:tabs>
        <w:jc w:val="both"/>
        <w:rPr>
          <w:bCs/>
        </w:rPr>
      </w:pPr>
      <w:r>
        <w:rPr>
          <w:bCs/>
        </w:rPr>
        <w:tab/>
      </w:r>
      <w:r w:rsidRPr="000170CC">
        <w:rPr>
          <w:bCs/>
        </w:rPr>
        <w:t>by the Section on</w:t>
      </w:r>
      <w:r>
        <w:rPr>
          <w:bCs/>
        </w:rPr>
        <w:t xml:space="preserve"> B</w:t>
      </w:r>
      <w:r w:rsidRPr="000170CC">
        <w:rPr>
          <w:bCs/>
        </w:rPr>
        <w:t>ioethics</w:t>
      </w:r>
      <w:r>
        <w:rPr>
          <w:bCs/>
        </w:rPr>
        <w:t xml:space="preserve"> – Chapter 4</w:t>
      </w:r>
      <w:r>
        <w:rPr>
          <w:bCs/>
        </w:rPr>
        <w:tab/>
      </w:r>
      <w:r>
        <w:rPr>
          <w:bCs/>
        </w:rPr>
        <w:tab/>
      </w:r>
      <w:r>
        <w:rPr>
          <w:bCs/>
        </w:rPr>
        <w:tab/>
      </w:r>
      <w:r>
        <w:rPr>
          <w:bCs/>
        </w:rPr>
        <w:tab/>
        <w:t xml:space="preserve">January, 2017 </w:t>
      </w:r>
    </w:p>
    <w:p w:rsidR="00E44D01" w:rsidRDefault="00E44D01" w:rsidP="000170CC">
      <w:pPr>
        <w:widowControl w:val="0"/>
        <w:tabs>
          <w:tab w:val="left" w:pos="0"/>
          <w:tab w:val="left" w:pos="1008"/>
          <w:tab w:val="left" w:pos="1296"/>
          <w:tab w:val="left" w:pos="2160"/>
          <w:tab w:val="left" w:pos="2880"/>
        </w:tabs>
        <w:jc w:val="both"/>
        <w:rPr>
          <w:bCs/>
        </w:rPr>
      </w:pPr>
    </w:p>
    <w:p w:rsidR="00B546F4" w:rsidRDefault="000170CC" w:rsidP="000170CC">
      <w:pPr>
        <w:widowControl w:val="0"/>
        <w:tabs>
          <w:tab w:val="left" w:pos="0"/>
          <w:tab w:val="left" w:pos="1008"/>
          <w:tab w:val="left" w:pos="1296"/>
          <w:tab w:val="left" w:pos="2160"/>
          <w:tab w:val="left" w:pos="2880"/>
        </w:tabs>
        <w:jc w:val="both"/>
        <w:rPr>
          <w:bCs/>
        </w:rPr>
      </w:pPr>
      <w:r>
        <w:rPr>
          <w:bCs/>
        </w:rPr>
        <w:t xml:space="preserve">Reviewer: AAP - </w:t>
      </w:r>
      <w:r w:rsidR="00B546F4" w:rsidRPr="00B546F4">
        <w:rPr>
          <w:bCs/>
        </w:rPr>
        <w:t xml:space="preserve">The Guidelines for Adolescent Depression in </w:t>
      </w:r>
    </w:p>
    <w:p w:rsidR="00B546F4" w:rsidRDefault="00B546F4" w:rsidP="00AE573B">
      <w:pPr>
        <w:widowControl w:val="0"/>
        <w:tabs>
          <w:tab w:val="left" w:pos="0"/>
          <w:tab w:val="left" w:pos="1008"/>
          <w:tab w:val="left" w:pos="1296"/>
          <w:tab w:val="left" w:pos="2160"/>
          <w:tab w:val="left" w:pos="2880"/>
        </w:tabs>
        <w:jc w:val="both"/>
        <w:rPr>
          <w:bCs/>
        </w:rPr>
      </w:pPr>
      <w:r>
        <w:rPr>
          <w:bCs/>
        </w:rPr>
        <w:tab/>
      </w:r>
      <w:r w:rsidRPr="00B546F4">
        <w:rPr>
          <w:bCs/>
        </w:rPr>
        <w:t xml:space="preserve">Primary Care (GLAD-PC) Steering Group </w:t>
      </w:r>
      <w:r>
        <w:rPr>
          <w:bCs/>
        </w:rPr>
        <w:tab/>
      </w:r>
      <w:r>
        <w:rPr>
          <w:bCs/>
        </w:rPr>
        <w:tab/>
      </w:r>
      <w:r>
        <w:rPr>
          <w:bCs/>
        </w:rPr>
        <w:tab/>
        <w:t>March, 2017</w:t>
      </w:r>
    </w:p>
    <w:p w:rsidR="00E44D01" w:rsidRDefault="00E44D01" w:rsidP="00AE573B">
      <w:pPr>
        <w:widowControl w:val="0"/>
        <w:tabs>
          <w:tab w:val="left" w:pos="0"/>
          <w:tab w:val="left" w:pos="1008"/>
          <w:tab w:val="left" w:pos="1296"/>
          <w:tab w:val="left" w:pos="2160"/>
          <w:tab w:val="left" w:pos="2880"/>
        </w:tabs>
        <w:jc w:val="both"/>
        <w:rPr>
          <w:bCs/>
        </w:rPr>
      </w:pPr>
    </w:p>
    <w:p w:rsidR="00E44D01" w:rsidRDefault="00E44D01" w:rsidP="00AE573B">
      <w:pPr>
        <w:widowControl w:val="0"/>
        <w:tabs>
          <w:tab w:val="left" w:pos="0"/>
          <w:tab w:val="left" w:pos="1008"/>
          <w:tab w:val="left" w:pos="1296"/>
          <w:tab w:val="left" w:pos="2160"/>
          <w:tab w:val="left" w:pos="2880"/>
        </w:tabs>
        <w:jc w:val="both"/>
        <w:rPr>
          <w:bCs/>
        </w:rPr>
      </w:pPr>
      <w:r w:rsidRPr="00E44D01">
        <w:rPr>
          <w:bCs/>
        </w:rPr>
        <w:t>Subject Matter Expert</w:t>
      </w:r>
      <w:r>
        <w:rPr>
          <w:bCs/>
        </w:rPr>
        <w:t xml:space="preserve">: </w:t>
      </w:r>
      <w:r w:rsidRPr="00E44D01">
        <w:rPr>
          <w:bCs/>
        </w:rPr>
        <w:t xml:space="preserve"> </w:t>
      </w:r>
      <w:r>
        <w:rPr>
          <w:bCs/>
        </w:rPr>
        <w:t xml:space="preserve">Patient-Centered Outcomes Research Translation </w:t>
      </w:r>
    </w:p>
    <w:p w:rsidR="00E44D01" w:rsidRDefault="00E44D01" w:rsidP="00E44D01">
      <w:pPr>
        <w:widowControl w:val="0"/>
        <w:tabs>
          <w:tab w:val="left" w:pos="0"/>
          <w:tab w:val="left" w:pos="1008"/>
          <w:tab w:val="left" w:pos="1296"/>
          <w:tab w:val="left" w:pos="2160"/>
          <w:tab w:val="left" w:pos="2880"/>
        </w:tabs>
        <w:rPr>
          <w:bCs/>
        </w:rPr>
      </w:pPr>
      <w:r>
        <w:rPr>
          <w:bCs/>
        </w:rPr>
        <w:tab/>
        <w:t>Center (PCOR-CT)-</w:t>
      </w:r>
      <w:r w:rsidRPr="00E44D01">
        <w:rPr>
          <w:bCs/>
        </w:rPr>
        <w:t xml:space="preserve">Comparative Effectiveness of </w:t>
      </w:r>
    </w:p>
    <w:p w:rsidR="00E44D01" w:rsidRDefault="00E44D01" w:rsidP="00E44D01">
      <w:pPr>
        <w:widowControl w:val="0"/>
        <w:tabs>
          <w:tab w:val="left" w:pos="0"/>
          <w:tab w:val="left" w:pos="1008"/>
          <w:tab w:val="left" w:pos="1296"/>
          <w:tab w:val="left" w:pos="2160"/>
          <w:tab w:val="left" w:pos="2880"/>
        </w:tabs>
        <w:rPr>
          <w:bCs/>
        </w:rPr>
      </w:pPr>
      <w:r>
        <w:rPr>
          <w:bCs/>
        </w:rPr>
        <w:tab/>
      </w:r>
      <w:r w:rsidRPr="00E44D01">
        <w:rPr>
          <w:bCs/>
        </w:rPr>
        <w:t>Clinical-Community Childhood Obesity Interventions</w:t>
      </w:r>
    </w:p>
    <w:p w:rsidR="00E44D01" w:rsidRDefault="00E44D01" w:rsidP="00E44D01">
      <w:pPr>
        <w:widowControl w:val="0"/>
        <w:tabs>
          <w:tab w:val="left" w:pos="0"/>
          <w:tab w:val="left" w:pos="1008"/>
          <w:tab w:val="left" w:pos="1296"/>
          <w:tab w:val="left" w:pos="2160"/>
          <w:tab w:val="left" w:pos="2880"/>
        </w:tabs>
        <w:rPr>
          <w:bCs/>
        </w:rPr>
      </w:pPr>
      <w:r>
        <w:rPr>
          <w:bCs/>
        </w:rPr>
        <w:tab/>
      </w:r>
      <w:r w:rsidRPr="00E44D01">
        <w:rPr>
          <w:bCs/>
        </w:rPr>
        <w:t>(ID-OH-1304-6739; Taveras, Elsie)</w:t>
      </w:r>
      <w:r>
        <w:rPr>
          <w:bCs/>
        </w:rPr>
        <w:tab/>
      </w:r>
      <w:r>
        <w:rPr>
          <w:bCs/>
        </w:rPr>
        <w:tab/>
      </w:r>
      <w:r>
        <w:rPr>
          <w:bCs/>
        </w:rPr>
        <w:tab/>
      </w:r>
      <w:r>
        <w:rPr>
          <w:bCs/>
        </w:rPr>
        <w:tab/>
        <w:t>April, 2017</w:t>
      </w:r>
    </w:p>
    <w:p w:rsidR="00E44D01" w:rsidRDefault="00E44D01" w:rsidP="00E44D01">
      <w:pPr>
        <w:widowControl w:val="0"/>
        <w:tabs>
          <w:tab w:val="left" w:pos="0"/>
          <w:tab w:val="left" w:pos="1008"/>
          <w:tab w:val="left" w:pos="1296"/>
          <w:tab w:val="left" w:pos="2160"/>
          <w:tab w:val="left" w:pos="2880"/>
        </w:tabs>
        <w:rPr>
          <w:bCs/>
        </w:rPr>
      </w:pPr>
    </w:p>
    <w:p w:rsidR="00E44D01" w:rsidRPr="00E44D01" w:rsidRDefault="00E44D01" w:rsidP="00E44D01">
      <w:pPr>
        <w:widowControl w:val="0"/>
        <w:tabs>
          <w:tab w:val="left" w:pos="0"/>
          <w:tab w:val="left" w:pos="1008"/>
          <w:tab w:val="left" w:pos="1296"/>
          <w:tab w:val="left" w:pos="2160"/>
          <w:tab w:val="left" w:pos="2880"/>
        </w:tabs>
        <w:jc w:val="both"/>
        <w:rPr>
          <w:bCs/>
        </w:rPr>
      </w:pPr>
      <w:r w:rsidRPr="00E44D01">
        <w:rPr>
          <w:bCs/>
        </w:rPr>
        <w:t xml:space="preserve">Subject Matter Expert:  Patient-Centered Outcomes Research Translation </w:t>
      </w:r>
    </w:p>
    <w:p w:rsidR="00E44D01" w:rsidRDefault="00E44D01" w:rsidP="00E44D01">
      <w:pPr>
        <w:widowControl w:val="0"/>
        <w:tabs>
          <w:tab w:val="left" w:pos="0"/>
          <w:tab w:val="left" w:pos="1008"/>
          <w:tab w:val="left" w:pos="1296"/>
          <w:tab w:val="left" w:pos="2160"/>
          <w:tab w:val="left" w:pos="2880"/>
        </w:tabs>
        <w:jc w:val="both"/>
        <w:rPr>
          <w:bCs/>
        </w:rPr>
      </w:pPr>
      <w:r w:rsidRPr="00E44D01">
        <w:rPr>
          <w:bCs/>
        </w:rPr>
        <w:tab/>
        <w:t>Center (PCOR-CT)</w:t>
      </w:r>
      <w:r>
        <w:rPr>
          <w:bCs/>
        </w:rPr>
        <w:t xml:space="preserve"> </w:t>
      </w:r>
      <w:r w:rsidRPr="00E44D01">
        <w:rPr>
          <w:bCs/>
        </w:rPr>
        <w:t>-</w:t>
      </w:r>
      <w:r w:rsidRPr="00E44D01">
        <w:t xml:space="preserve"> </w:t>
      </w:r>
      <w:r w:rsidRPr="00E44D01">
        <w:rPr>
          <w:bCs/>
        </w:rPr>
        <w:t xml:space="preserve">Comparative Effectiveness of Adolescent </w:t>
      </w:r>
    </w:p>
    <w:p w:rsidR="00E44D01" w:rsidRDefault="00E44D01" w:rsidP="00E44D01">
      <w:pPr>
        <w:widowControl w:val="0"/>
        <w:tabs>
          <w:tab w:val="left" w:pos="0"/>
          <w:tab w:val="left" w:pos="1008"/>
          <w:tab w:val="left" w:pos="1296"/>
          <w:tab w:val="left" w:pos="2160"/>
          <w:tab w:val="left" w:pos="2880"/>
        </w:tabs>
        <w:jc w:val="both"/>
        <w:rPr>
          <w:bCs/>
        </w:rPr>
      </w:pPr>
      <w:r>
        <w:rPr>
          <w:bCs/>
        </w:rPr>
        <w:tab/>
      </w:r>
      <w:r w:rsidRPr="00E44D01">
        <w:rPr>
          <w:bCs/>
        </w:rPr>
        <w:t>Lipid Screening and Treatment Strategies (Leslie, Laurel)</w:t>
      </w:r>
      <w:r>
        <w:rPr>
          <w:bCs/>
        </w:rPr>
        <w:tab/>
        <w:t>April, 2017</w:t>
      </w:r>
    </w:p>
    <w:p w:rsidR="00E44D01" w:rsidRDefault="00E44D01" w:rsidP="00E44D01">
      <w:pPr>
        <w:widowControl w:val="0"/>
        <w:tabs>
          <w:tab w:val="left" w:pos="0"/>
          <w:tab w:val="left" w:pos="1008"/>
          <w:tab w:val="left" w:pos="1296"/>
          <w:tab w:val="left" w:pos="2160"/>
          <w:tab w:val="left" w:pos="2880"/>
        </w:tabs>
        <w:jc w:val="both"/>
        <w:rPr>
          <w:bCs/>
        </w:rPr>
      </w:pPr>
    </w:p>
    <w:p w:rsidR="00B546F4" w:rsidRDefault="00B546F4" w:rsidP="00AE573B">
      <w:pPr>
        <w:widowControl w:val="0"/>
        <w:tabs>
          <w:tab w:val="left" w:pos="0"/>
          <w:tab w:val="left" w:pos="1008"/>
          <w:tab w:val="left" w:pos="1296"/>
          <w:tab w:val="left" w:pos="2160"/>
          <w:tab w:val="left" w:pos="2880"/>
        </w:tabs>
        <w:jc w:val="both"/>
        <w:rPr>
          <w:bCs/>
        </w:rPr>
      </w:pPr>
      <w:r>
        <w:rPr>
          <w:bCs/>
        </w:rPr>
        <w:t xml:space="preserve">Reviewer: AAP - </w:t>
      </w:r>
      <w:r w:rsidRPr="00B546F4">
        <w:rPr>
          <w:bCs/>
        </w:rPr>
        <w:t xml:space="preserve">Recommendations for Prevention and Control </w:t>
      </w:r>
    </w:p>
    <w:p w:rsidR="00A66E07" w:rsidRPr="00AE573B" w:rsidRDefault="00B546F4" w:rsidP="00AE573B">
      <w:pPr>
        <w:widowControl w:val="0"/>
        <w:tabs>
          <w:tab w:val="left" w:pos="0"/>
          <w:tab w:val="left" w:pos="1008"/>
          <w:tab w:val="left" w:pos="1296"/>
          <w:tab w:val="left" w:pos="2160"/>
          <w:tab w:val="left" w:pos="2880"/>
        </w:tabs>
        <w:jc w:val="both"/>
        <w:rPr>
          <w:b/>
          <w:bCs/>
        </w:rPr>
      </w:pPr>
      <w:r>
        <w:rPr>
          <w:bCs/>
        </w:rPr>
        <w:tab/>
        <w:t>of Influenza in Children,</w:t>
      </w:r>
      <w:r w:rsidRPr="00B546F4">
        <w:rPr>
          <w:bCs/>
        </w:rPr>
        <w:t xml:space="preserve"> 2017-18</w:t>
      </w:r>
      <w:r>
        <w:rPr>
          <w:bCs/>
        </w:rPr>
        <w:tab/>
      </w:r>
      <w:r>
        <w:rPr>
          <w:bCs/>
        </w:rPr>
        <w:tab/>
      </w:r>
      <w:r>
        <w:rPr>
          <w:bCs/>
        </w:rPr>
        <w:tab/>
      </w:r>
      <w:r w:rsidR="000170CC">
        <w:rPr>
          <w:bCs/>
        </w:rPr>
        <w:tab/>
      </w:r>
      <w:r w:rsidR="00E44D01">
        <w:rPr>
          <w:bCs/>
        </w:rPr>
        <w:tab/>
      </w:r>
      <w:r>
        <w:rPr>
          <w:bCs/>
        </w:rPr>
        <w:t>July, 2017</w:t>
      </w:r>
    </w:p>
    <w:p w:rsidR="00AE573B" w:rsidRPr="00AE573B" w:rsidRDefault="00AE573B" w:rsidP="00AE573B">
      <w:pPr>
        <w:widowControl w:val="0"/>
        <w:tabs>
          <w:tab w:val="left" w:pos="0"/>
          <w:tab w:val="left" w:pos="1008"/>
          <w:tab w:val="left" w:pos="1296"/>
          <w:tab w:val="left" w:pos="2160"/>
          <w:tab w:val="left" w:pos="2880"/>
        </w:tabs>
        <w:jc w:val="both"/>
        <w:rPr>
          <w:b/>
          <w:bCs/>
        </w:rPr>
      </w:pPr>
    </w:p>
    <w:p w:rsidR="00AE573B" w:rsidRPr="00297DA2" w:rsidRDefault="00AE573B" w:rsidP="000E0056">
      <w:pPr>
        <w:widowControl w:val="0"/>
        <w:tabs>
          <w:tab w:val="left" w:pos="0"/>
          <w:tab w:val="left" w:pos="1008"/>
          <w:tab w:val="left" w:pos="1296"/>
          <w:tab w:val="left" w:pos="2160"/>
          <w:tab w:val="left" w:pos="2880"/>
        </w:tabs>
        <w:jc w:val="both"/>
        <w:rPr>
          <w:bCs/>
        </w:rPr>
      </w:pPr>
    </w:p>
    <w:p w:rsidR="002D04A4" w:rsidRDefault="00EE4068" w:rsidP="00F2047D">
      <w:pPr>
        <w:widowControl w:val="0"/>
        <w:tabs>
          <w:tab w:val="left" w:pos="0"/>
          <w:tab w:val="left" w:pos="1008"/>
          <w:tab w:val="left" w:pos="1296"/>
          <w:tab w:val="left" w:pos="2160"/>
          <w:tab w:val="left" w:pos="2880"/>
        </w:tabs>
        <w:jc w:val="both"/>
      </w:pPr>
      <w:r>
        <w:t xml:space="preserve">Reviewer: The Obesity </w:t>
      </w:r>
      <w:r w:rsidR="005E57E2">
        <w:t xml:space="preserve">Society </w:t>
      </w:r>
      <w:r>
        <w:t>Meeting 2017 – Abstract reviewer</w:t>
      </w:r>
      <w:r w:rsidR="005E57E2">
        <w:tab/>
      </w:r>
      <w:r w:rsidR="005E57E2">
        <w:tab/>
      </w:r>
      <w:r>
        <w:t>August, 2017</w:t>
      </w:r>
    </w:p>
    <w:p w:rsidR="002D04A4" w:rsidRDefault="002D04A4" w:rsidP="00F2047D">
      <w:pPr>
        <w:widowControl w:val="0"/>
        <w:tabs>
          <w:tab w:val="left" w:pos="0"/>
          <w:tab w:val="left" w:pos="1008"/>
          <w:tab w:val="left" w:pos="1296"/>
          <w:tab w:val="left" w:pos="2160"/>
          <w:tab w:val="left" w:pos="2880"/>
        </w:tabs>
        <w:jc w:val="both"/>
      </w:pPr>
    </w:p>
    <w:p w:rsidR="002D04A4" w:rsidRDefault="002D04A4" w:rsidP="002D04A4">
      <w:pPr>
        <w:widowControl w:val="0"/>
        <w:tabs>
          <w:tab w:val="left" w:pos="0"/>
          <w:tab w:val="left" w:pos="1008"/>
          <w:tab w:val="left" w:pos="1296"/>
          <w:tab w:val="left" w:pos="2160"/>
          <w:tab w:val="left" w:pos="2880"/>
        </w:tabs>
        <w:jc w:val="both"/>
      </w:pPr>
      <w:r>
        <w:t xml:space="preserve">Facilitator: Abstracts Session - Pediatric Academic Society / Society </w:t>
      </w:r>
    </w:p>
    <w:p w:rsidR="002D04A4" w:rsidRDefault="002D04A4" w:rsidP="002D04A4">
      <w:pPr>
        <w:widowControl w:val="0"/>
        <w:tabs>
          <w:tab w:val="left" w:pos="0"/>
          <w:tab w:val="left" w:pos="1008"/>
          <w:tab w:val="left" w:pos="1296"/>
          <w:tab w:val="left" w:pos="2160"/>
          <w:tab w:val="left" w:pos="2880"/>
        </w:tabs>
        <w:jc w:val="both"/>
      </w:pPr>
      <w:r>
        <w:t xml:space="preserve">                 of Pediatric Research Annual </w:t>
      </w:r>
      <w:r w:rsidR="00463AAC">
        <w:t>Meetings – Toronto, Canada</w:t>
      </w:r>
      <w:r w:rsidR="000B46EF">
        <w:tab/>
        <w:t>2018, 2019</w:t>
      </w:r>
    </w:p>
    <w:p w:rsidR="002D04A4" w:rsidRDefault="002D04A4" w:rsidP="002D04A4">
      <w:pPr>
        <w:widowControl w:val="0"/>
        <w:tabs>
          <w:tab w:val="left" w:pos="0"/>
          <w:tab w:val="left" w:pos="1008"/>
          <w:tab w:val="left" w:pos="1296"/>
          <w:tab w:val="left" w:pos="2160"/>
          <w:tab w:val="left" w:pos="2880"/>
        </w:tabs>
        <w:jc w:val="both"/>
      </w:pPr>
      <w:r>
        <w:t xml:space="preserve">              </w:t>
      </w:r>
      <w:r w:rsidR="00EE4068">
        <w:tab/>
      </w:r>
    </w:p>
    <w:p w:rsidR="00463AAC" w:rsidRDefault="00463AAC" w:rsidP="00463AAC">
      <w:pPr>
        <w:widowControl w:val="0"/>
        <w:tabs>
          <w:tab w:val="left" w:pos="0"/>
          <w:tab w:val="left" w:pos="1008"/>
          <w:tab w:val="left" w:pos="1296"/>
          <w:tab w:val="left" w:pos="2160"/>
          <w:tab w:val="left" w:pos="2880"/>
        </w:tabs>
        <w:jc w:val="both"/>
        <w:rPr>
          <w:bCs/>
        </w:rPr>
      </w:pPr>
      <w:r w:rsidRPr="00463AAC">
        <w:rPr>
          <w:bCs/>
        </w:rPr>
        <w:t xml:space="preserve">Reviewer: AAP </w:t>
      </w:r>
      <w:r>
        <w:rPr>
          <w:bCs/>
        </w:rPr>
        <w:t>–</w:t>
      </w:r>
      <w:r w:rsidRPr="00463AAC">
        <w:rPr>
          <w:bCs/>
        </w:rPr>
        <w:t xml:space="preserve"> </w:t>
      </w:r>
      <w:r>
        <w:rPr>
          <w:bCs/>
        </w:rPr>
        <w:t xml:space="preserve">Policy Statement on Caring for American Indian </w:t>
      </w:r>
    </w:p>
    <w:p w:rsidR="00463AAC" w:rsidRDefault="00463AAC" w:rsidP="00463AAC">
      <w:pPr>
        <w:widowControl w:val="0"/>
        <w:tabs>
          <w:tab w:val="left" w:pos="0"/>
          <w:tab w:val="left" w:pos="1008"/>
          <w:tab w:val="left" w:pos="1296"/>
          <w:tab w:val="left" w:pos="2160"/>
          <w:tab w:val="left" w:pos="2880"/>
        </w:tabs>
        <w:jc w:val="both"/>
        <w:rPr>
          <w:bCs/>
        </w:rPr>
      </w:pPr>
      <w:r>
        <w:rPr>
          <w:bCs/>
        </w:rPr>
        <w:t xml:space="preserve">                 and Alaska </w:t>
      </w:r>
      <w:r w:rsidR="000B46EF">
        <w:rPr>
          <w:bCs/>
        </w:rPr>
        <w:t xml:space="preserve">Native children and youth </w:t>
      </w:r>
      <w:r>
        <w:rPr>
          <w:bCs/>
        </w:rPr>
        <w:t xml:space="preserve">  </w:t>
      </w:r>
      <w:r>
        <w:rPr>
          <w:bCs/>
        </w:rPr>
        <w:tab/>
      </w:r>
      <w:r>
        <w:rPr>
          <w:bCs/>
        </w:rPr>
        <w:tab/>
      </w:r>
      <w:r>
        <w:rPr>
          <w:bCs/>
        </w:rPr>
        <w:tab/>
      </w:r>
      <w:r>
        <w:rPr>
          <w:bCs/>
        </w:rPr>
        <w:tab/>
        <w:t>May, 2019</w:t>
      </w:r>
    </w:p>
    <w:p w:rsidR="000B46EF" w:rsidRDefault="000B46EF" w:rsidP="00463AAC">
      <w:pPr>
        <w:widowControl w:val="0"/>
        <w:tabs>
          <w:tab w:val="left" w:pos="0"/>
          <w:tab w:val="left" w:pos="1008"/>
          <w:tab w:val="left" w:pos="1296"/>
          <w:tab w:val="left" w:pos="2160"/>
          <w:tab w:val="left" w:pos="2880"/>
        </w:tabs>
        <w:jc w:val="both"/>
        <w:rPr>
          <w:bCs/>
        </w:rPr>
      </w:pPr>
    </w:p>
    <w:p w:rsidR="00504A12" w:rsidRPr="00463AAC" w:rsidRDefault="0081594F" w:rsidP="00463AAC">
      <w:pPr>
        <w:widowControl w:val="0"/>
        <w:tabs>
          <w:tab w:val="left" w:pos="0"/>
          <w:tab w:val="left" w:pos="1008"/>
          <w:tab w:val="left" w:pos="1296"/>
          <w:tab w:val="left" w:pos="2160"/>
          <w:tab w:val="left" w:pos="2880"/>
        </w:tabs>
        <w:jc w:val="both"/>
        <w:rPr>
          <w:b/>
          <w:bCs/>
        </w:rPr>
      </w:pPr>
      <w:r>
        <w:rPr>
          <w:bCs/>
        </w:rPr>
        <w:t>Reviewer: AAP – Red Book 2021</w:t>
      </w:r>
      <w:r w:rsidR="00504A12">
        <w:rPr>
          <w:bCs/>
        </w:rPr>
        <w:tab/>
      </w:r>
      <w:r w:rsidR="00504A12">
        <w:rPr>
          <w:bCs/>
        </w:rPr>
        <w:tab/>
      </w:r>
      <w:r w:rsidR="00504A12">
        <w:rPr>
          <w:bCs/>
        </w:rPr>
        <w:tab/>
      </w:r>
      <w:r w:rsidR="00504A12">
        <w:rPr>
          <w:bCs/>
        </w:rPr>
        <w:tab/>
      </w:r>
      <w:r w:rsidR="00504A12">
        <w:rPr>
          <w:bCs/>
        </w:rPr>
        <w:tab/>
      </w:r>
      <w:r w:rsidR="00504A12">
        <w:rPr>
          <w:bCs/>
        </w:rPr>
        <w:tab/>
        <w:t>June, 2019</w:t>
      </w:r>
    </w:p>
    <w:p w:rsidR="00F2047D" w:rsidRPr="00297DA2" w:rsidRDefault="00EE4068" w:rsidP="00F2047D">
      <w:pPr>
        <w:widowControl w:val="0"/>
        <w:tabs>
          <w:tab w:val="left" w:pos="0"/>
          <w:tab w:val="left" w:pos="1008"/>
          <w:tab w:val="left" w:pos="1296"/>
          <w:tab w:val="left" w:pos="2160"/>
          <w:tab w:val="left" w:pos="2880"/>
        </w:tabs>
        <w:jc w:val="both"/>
      </w:pPr>
      <w:r>
        <w:tab/>
      </w:r>
    </w:p>
    <w:p w:rsidR="00D73CE6" w:rsidRDefault="00D73CE6" w:rsidP="00F2047D">
      <w:pPr>
        <w:widowControl w:val="0"/>
        <w:autoSpaceDE w:val="0"/>
        <w:autoSpaceDN w:val="0"/>
        <w:adjustRightInd w:val="0"/>
        <w:rPr>
          <w:b/>
          <w:bCs/>
        </w:rPr>
      </w:pPr>
    </w:p>
    <w:p w:rsidR="00413169" w:rsidRPr="00297DA2" w:rsidRDefault="00413169" w:rsidP="00F2047D">
      <w:pPr>
        <w:widowControl w:val="0"/>
        <w:autoSpaceDE w:val="0"/>
        <w:autoSpaceDN w:val="0"/>
        <w:adjustRightInd w:val="0"/>
        <w:rPr>
          <w:b/>
          <w:bCs/>
        </w:rPr>
      </w:pPr>
      <w:r w:rsidRPr="00297DA2">
        <w:rPr>
          <w:b/>
          <w:bCs/>
        </w:rPr>
        <w:t>SERVICE ON UT-HMS AFFILIATED HOSPITAL COMMITTEES:</w:t>
      </w:r>
    </w:p>
    <w:p w:rsidR="00413169" w:rsidRPr="00297DA2" w:rsidRDefault="00413169" w:rsidP="00F2047D">
      <w:pPr>
        <w:widowControl w:val="0"/>
        <w:autoSpaceDE w:val="0"/>
        <w:autoSpaceDN w:val="0"/>
        <w:adjustRightInd w:val="0"/>
        <w:rPr>
          <w:bCs/>
        </w:rPr>
      </w:pPr>
    </w:p>
    <w:p w:rsidR="005840EC" w:rsidRDefault="00254E22" w:rsidP="00F2047D">
      <w:pPr>
        <w:widowControl w:val="0"/>
        <w:autoSpaceDE w:val="0"/>
        <w:autoSpaceDN w:val="0"/>
        <w:adjustRightInd w:val="0"/>
        <w:rPr>
          <w:bCs/>
        </w:rPr>
      </w:pPr>
      <w:r w:rsidRPr="00297DA2">
        <w:rPr>
          <w:bCs/>
        </w:rPr>
        <w:t xml:space="preserve">Member, </w:t>
      </w:r>
      <w:r w:rsidR="00F2047D" w:rsidRPr="00297DA2">
        <w:rPr>
          <w:bCs/>
        </w:rPr>
        <w:t xml:space="preserve">HCHD Weight Management Initiative </w:t>
      </w:r>
      <w:r w:rsidRPr="00297DA2">
        <w:rPr>
          <w:bCs/>
        </w:rPr>
        <w:t xml:space="preserve">Steering </w:t>
      </w:r>
      <w:r w:rsidR="00F2047D" w:rsidRPr="00297DA2">
        <w:rPr>
          <w:bCs/>
        </w:rPr>
        <w:t>Committee</w:t>
      </w:r>
      <w:r w:rsidRPr="00297DA2">
        <w:rPr>
          <w:bCs/>
        </w:rPr>
        <w:tab/>
        <w:t>2006</w:t>
      </w:r>
      <w:r w:rsidR="007C0F88" w:rsidRPr="00297DA2">
        <w:rPr>
          <w:bCs/>
        </w:rPr>
        <w:t xml:space="preserve"> </w:t>
      </w:r>
      <w:r w:rsidRPr="00297DA2">
        <w:rPr>
          <w:bCs/>
        </w:rPr>
        <w:t xml:space="preserve">– </w:t>
      </w:r>
      <w:r w:rsidR="005840EC">
        <w:rPr>
          <w:bCs/>
        </w:rPr>
        <w:t>2008</w:t>
      </w:r>
    </w:p>
    <w:p w:rsidR="00254E22" w:rsidRDefault="005840EC" w:rsidP="00F2047D">
      <w:pPr>
        <w:widowControl w:val="0"/>
        <w:autoSpaceDE w:val="0"/>
        <w:autoSpaceDN w:val="0"/>
        <w:adjustRightInd w:val="0"/>
        <w:rPr>
          <w:bCs/>
        </w:rPr>
      </w:pPr>
      <w:r>
        <w:rPr>
          <w:bCs/>
        </w:rPr>
        <w:t>Member, HCHD Weight Management Steering Committee</w:t>
      </w:r>
      <w:r>
        <w:rPr>
          <w:bCs/>
        </w:rPr>
        <w:tab/>
      </w:r>
      <w:r>
        <w:rPr>
          <w:bCs/>
        </w:rPr>
        <w:tab/>
      </w:r>
      <w:r>
        <w:rPr>
          <w:bCs/>
        </w:rPr>
        <w:tab/>
        <w:t>2008 – present</w:t>
      </w:r>
    </w:p>
    <w:p w:rsidR="005840EC" w:rsidRDefault="005840EC" w:rsidP="00F2047D">
      <w:pPr>
        <w:widowControl w:val="0"/>
        <w:autoSpaceDE w:val="0"/>
        <w:autoSpaceDN w:val="0"/>
        <w:adjustRightInd w:val="0"/>
        <w:rPr>
          <w:bCs/>
        </w:rPr>
      </w:pPr>
      <w:r>
        <w:rPr>
          <w:bCs/>
        </w:rPr>
        <w:t xml:space="preserve">Member, Southeast Texas Regional Healthcare Planning Workgroup </w:t>
      </w:r>
    </w:p>
    <w:p w:rsidR="005840EC" w:rsidRDefault="005840EC" w:rsidP="00F2047D">
      <w:pPr>
        <w:widowControl w:val="0"/>
        <w:autoSpaceDE w:val="0"/>
        <w:autoSpaceDN w:val="0"/>
        <w:adjustRightInd w:val="0"/>
        <w:rPr>
          <w:bCs/>
        </w:rPr>
      </w:pPr>
      <w:r>
        <w:rPr>
          <w:bCs/>
        </w:rPr>
        <w:t xml:space="preserve">Initiative- Texas Healthcare Transformation&amp; Quality Improvement </w:t>
      </w:r>
    </w:p>
    <w:p w:rsidR="005840EC" w:rsidRPr="00297DA2" w:rsidRDefault="005840EC" w:rsidP="00F2047D">
      <w:pPr>
        <w:widowControl w:val="0"/>
        <w:autoSpaceDE w:val="0"/>
        <w:autoSpaceDN w:val="0"/>
        <w:adjustRightInd w:val="0"/>
        <w:rPr>
          <w:bCs/>
        </w:rPr>
      </w:pPr>
      <w:r>
        <w:rPr>
          <w:bCs/>
        </w:rPr>
        <w:t>Program - Waiver 1115</w:t>
      </w:r>
      <w:r>
        <w:rPr>
          <w:bCs/>
        </w:rPr>
        <w:tab/>
      </w:r>
      <w:r>
        <w:rPr>
          <w:bCs/>
        </w:rPr>
        <w:tab/>
      </w:r>
      <w:r>
        <w:rPr>
          <w:bCs/>
        </w:rPr>
        <w:tab/>
      </w:r>
      <w:r>
        <w:rPr>
          <w:bCs/>
        </w:rPr>
        <w:tab/>
      </w:r>
      <w:r>
        <w:rPr>
          <w:bCs/>
        </w:rPr>
        <w:tab/>
      </w:r>
      <w:r>
        <w:rPr>
          <w:bCs/>
        </w:rPr>
        <w:tab/>
      </w:r>
      <w:r>
        <w:rPr>
          <w:bCs/>
        </w:rPr>
        <w:tab/>
        <w:t>2012</w:t>
      </w:r>
    </w:p>
    <w:p w:rsidR="00F2047D" w:rsidRPr="00297DA2" w:rsidRDefault="007C0F88" w:rsidP="00F2047D">
      <w:pPr>
        <w:widowControl w:val="0"/>
        <w:autoSpaceDE w:val="0"/>
        <w:autoSpaceDN w:val="0"/>
        <w:adjustRightInd w:val="0"/>
        <w:rPr>
          <w:bCs/>
        </w:rPr>
      </w:pPr>
      <w:r w:rsidRPr="00297DA2">
        <w:rPr>
          <w:bCs/>
        </w:rPr>
        <w:t xml:space="preserve"> </w:t>
      </w:r>
    </w:p>
    <w:p w:rsidR="00522387" w:rsidRPr="00297DA2" w:rsidRDefault="00522387" w:rsidP="00B1585A">
      <w:pPr>
        <w:widowControl w:val="0"/>
        <w:tabs>
          <w:tab w:val="left" w:pos="0"/>
          <w:tab w:val="left" w:pos="1008"/>
          <w:tab w:val="left" w:pos="1296"/>
          <w:tab w:val="left" w:pos="2160"/>
          <w:tab w:val="left" w:pos="2880"/>
        </w:tabs>
        <w:jc w:val="both"/>
        <w:rPr>
          <w:b/>
          <w:bCs/>
        </w:rPr>
      </w:pPr>
    </w:p>
    <w:p w:rsidR="001D27A2" w:rsidRPr="00297DA2" w:rsidRDefault="00B1585A" w:rsidP="00B1585A">
      <w:pPr>
        <w:widowControl w:val="0"/>
        <w:tabs>
          <w:tab w:val="left" w:pos="0"/>
          <w:tab w:val="left" w:pos="1008"/>
          <w:tab w:val="left" w:pos="1296"/>
          <w:tab w:val="left" w:pos="2160"/>
          <w:tab w:val="left" w:pos="2880"/>
        </w:tabs>
        <w:jc w:val="both"/>
        <w:rPr>
          <w:b/>
          <w:bCs/>
        </w:rPr>
      </w:pPr>
      <w:r w:rsidRPr="00297DA2">
        <w:rPr>
          <w:b/>
          <w:bCs/>
        </w:rPr>
        <w:t>SERVICE TO THE UNIVERSITY OF TEXAS-HOUSTON MEDICAL SCHOOL</w:t>
      </w:r>
      <w:r w:rsidR="001D27A2" w:rsidRPr="00297DA2">
        <w:rPr>
          <w:b/>
          <w:bCs/>
        </w:rPr>
        <w:t xml:space="preserve">- </w:t>
      </w:r>
    </w:p>
    <w:p w:rsidR="001D27A2" w:rsidRPr="00297DA2" w:rsidRDefault="001D27A2" w:rsidP="00B1585A">
      <w:pPr>
        <w:widowControl w:val="0"/>
        <w:tabs>
          <w:tab w:val="left" w:pos="0"/>
          <w:tab w:val="left" w:pos="1008"/>
          <w:tab w:val="left" w:pos="1296"/>
          <w:tab w:val="left" w:pos="2160"/>
          <w:tab w:val="left" w:pos="2880"/>
        </w:tabs>
        <w:jc w:val="both"/>
        <w:rPr>
          <w:b/>
          <w:bCs/>
        </w:rPr>
      </w:pPr>
      <w:r w:rsidRPr="00297DA2">
        <w:rPr>
          <w:b/>
          <w:bCs/>
        </w:rPr>
        <w:t>DEPARTMENT OF PEDIATRICS</w:t>
      </w:r>
      <w:r w:rsidR="00625A55">
        <w:rPr>
          <w:b/>
          <w:bCs/>
        </w:rPr>
        <w:t>:</w:t>
      </w:r>
    </w:p>
    <w:p w:rsidR="001D27A2" w:rsidRPr="00297DA2" w:rsidRDefault="001D27A2" w:rsidP="001D27A2">
      <w:pPr>
        <w:widowControl w:val="0"/>
        <w:tabs>
          <w:tab w:val="left" w:pos="0"/>
          <w:tab w:val="left" w:pos="1008"/>
          <w:tab w:val="left" w:pos="1296"/>
          <w:tab w:val="left" w:pos="2160"/>
          <w:tab w:val="left" w:pos="2880"/>
        </w:tabs>
        <w:jc w:val="both"/>
      </w:pPr>
    </w:p>
    <w:p w:rsidR="002410FC" w:rsidRPr="00297DA2" w:rsidRDefault="002410FC" w:rsidP="002410FC">
      <w:pPr>
        <w:widowControl w:val="0"/>
        <w:tabs>
          <w:tab w:val="left" w:pos="0"/>
          <w:tab w:val="left" w:pos="1008"/>
          <w:tab w:val="left" w:pos="1296"/>
          <w:tab w:val="left" w:pos="2160"/>
          <w:tab w:val="left" w:pos="2880"/>
        </w:tabs>
        <w:jc w:val="both"/>
      </w:pPr>
      <w:r w:rsidRPr="00297DA2">
        <w:t xml:space="preserve">Interviewer, Pediatric Residency Program Admission </w:t>
      </w:r>
      <w:r w:rsidRPr="00297DA2">
        <w:tab/>
      </w:r>
      <w:r w:rsidRPr="00297DA2">
        <w:tab/>
      </w:r>
      <w:r w:rsidR="00522387" w:rsidRPr="00297DA2">
        <w:tab/>
      </w:r>
      <w:r w:rsidRPr="00297DA2">
        <w:t>1999 – present</w:t>
      </w:r>
    </w:p>
    <w:p w:rsidR="00625A55" w:rsidRDefault="00625A55" w:rsidP="001D27A2">
      <w:pPr>
        <w:widowControl w:val="0"/>
        <w:tabs>
          <w:tab w:val="left" w:pos="0"/>
          <w:tab w:val="left" w:pos="1008"/>
          <w:tab w:val="left" w:pos="1296"/>
          <w:tab w:val="left" w:pos="2160"/>
          <w:tab w:val="left" w:pos="2880"/>
        </w:tabs>
        <w:jc w:val="both"/>
      </w:pPr>
    </w:p>
    <w:p w:rsidR="005F1585" w:rsidRDefault="005F1585" w:rsidP="001D27A2">
      <w:pPr>
        <w:widowControl w:val="0"/>
        <w:tabs>
          <w:tab w:val="left" w:pos="0"/>
          <w:tab w:val="left" w:pos="1008"/>
          <w:tab w:val="left" w:pos="1296"/>
          <w:tab w:val="left" w:pos="2160"/>
          <w:tab w:val="left" w:pos="2880"/>
        </w:tabs>
        <w:jc w:val="both"/>
      </w:pPr>
      <w:r w:rsidRPr="00297DA2">
        <w:t>Member, Department of Pediatrics Clinical Committee</w:t>
      </w:r>
      <w:r w:rsidRPr="00297DA2">
        <w:tab/>
      </w:r>
      <w:r w:rsidRPr="00297DA2">
        <w:tab/>
      </w:r>
      <w:r w:rsidR="00522387" w:rsidRPr="00297DA2">
        <w:tab/>
      </w:r>
      <w:r w:rsidRPr="00297DA2">
        <w:t>2002 – 2005</w:t>
      </w:r>
    </w:p>
    <w:p w:rsidR="00CE0634" w:rsidRDefault="00CE0634" w:rsidP="001D27A2">
      <w:pPr>
        <w:widowControl w:val="0"/>
        <w:tabs>
          <w:tab w:val="left" w:pos="0"/>
          <w:tab w:val="left" w:pos="1008"/>
          <w:tab w:val="left" w:pos="1296"/>
          <w:tab w:val="left" w:pos="2160"/>
          <w:tab w:val="left" w:pos="2880"/>
        </w:tabs>
        <w:jc w:val="both"/>
      </w:pPr>
    </w:p>
    <w:p w:rsidR="00CE0634" w:rsidRDefault="00CE0634" w:rsidP="001D27A2">
      <w:pPr>
        <w:widowControl w:val="0"/>
        <w:tabs>
          <w:tab w:val="left" w:pos="0"/>
          <w:tab w:val="left" w:pos="1008"/>
          <w:tab w:val="left" w:pos="1296"/>
          <w:tab w:val="left" w:pos="2160"/>
          <w:tab w:val="left" w:pos="2880"/>
        </w:tabs>
        <w:jc w:val="both"/>
      </w:pPr>
      <w:r>
        <w:t xml:space="preserve">Research Mentor, Pediatric </w:t>
      </w:r>
      <w:proofErr w:type="spellStart"/>
      <w:r w:rsidR="00B273C8" w:rsidRPr="00297DA2">
        <w:t>Gastroentrology</w:t>
      </w:r>
      <w:proofErr w:type="spellEnd"/>
      <w:r w:rsidR="00B273C8" w:rsidRPr="00297DA2">
        <w:t xml:space="preserve"> &amp; Hepatology fellow</w:t>
      </w:r>
      <w:r w:rsidR="00B273C8">
        <w:t>s</w:t>
      </w:r>
      <w:r>
        <w:tab/>
      </w:r>
      <w:r>
        <w:tab/>
        <w:t>2007 –</w:t>
      </w:r>
      <w:r w:rsidR="00DC08A3">
        <w:t xml:space="preserve"> 2013</w:t>
      </w:r>
    </w:p>
    <w:p w:rsidR="00B273C8" w:rsidRDefault="00B273C8" w:rsidP="001D27A2">
      <w:pPr>
        <w:widowControl w:val="0"/>
        <w:tabs>
          <w:tab w:val="left" w:pos="0"/>
          <w:tab w:val="left" w:pos="1008"/>
          <w:tab w:val="left" w:pos="1296"/>
          <w:tab w:val="left" w:pos="2160"/>
          <w:tab w:val="left" w:pos="2880"/>
        </w:tabs>
        <w:jc w:val="both"/>
      </w:pPr>
    </w:p>
    <w:p w:rsidR="00B273C8" w:rsidRDefault="00B273C8" w:rsidP="001D27A2">
      <w:pPr>
        <w:widowControl w:val="0"/>
        <w:tabs>
          <w:tab w:val="left" w:pos="0"/>
          <w:tab w:val="left" w:pos="1008"/>
          <w:tab w:val="left" w:pos="1296"/>
          <w:tab w:val="left" w:pos="2160"/>
          <w:tab w:val="left" w:pos="2880"/>
        </w:tabs>
        <w:jc w:val="both"/>
      </w:pPr>
      <w:r>
        <w:t>Faculty Mentor, UT Pediatrics Resident</w:t>
      </w:r>
      <w:r>
        <w:tab/>
      </w:r>
      <w:r>
        <w:tab/>
      </w:r>
      <w:r>
        <w:tab/>
      </w:r>
      <w:r>
        <w:tab/>
      </w:r>
      <w:r>
        <w:tab/>
        <w:t xml:space="preserve">2010 </w:t>
      </w:r>
      <w:r w:rsidR="00AE573B">
        <w:t>–</w:t>
      </w:r>
      <w:r>
        <w:t xml:space="preserve"> </w:t>
      </w:r>
      <w:r w:rsidR="00504A12">
        <w:t>2017</w:t>
      </w:r>
    </w:p>
    <w:p w:rsidR="00AE573B" w:rsidRDefault="00AE573B" w:rsidP="001D27A2">
      <w:pPr>
        <w:widowControl w:val="0"/>
        <w:tabs>
          <w:tab w:val="left" w:pos="0"/>
          <w:tab w:val="left" w:pos="1008"/>
          <w:tab w:val="left" w:pos="1296"/>
          <w:tab w:val="left" w:pos="2160"/>
          <w:tab w:val="left" w:pos="2880"/>
        </w:tabs>
        <w:jc w:val="both"/>
      </w:pPr>
    </w:p>
    <w:p w:rsidR="00AE573B" w:rsidRDefault="00AE573B" w:rsidP="001D27A2">
      <w:pPr>
        <w:widowControl w:val="0"/>
        <w:tabs>
          <w:tab w:val="left" w:pos="0"/>
          <w:tab w:val="left" w:pos="1008"/>
          <w:tab w:val="left" w:pos="1296"/>
          <w:tab w:val="left" w:pos="2160"/>
          <w:tab w:val="left" w:pos="2880"/>
        </w:tabs>
        <w:jc w:val="both"/>
      </w:pPr>
      <w:r>
        <w:t>Moderator, The 5</w:t>
      </w:r>
      <w:r w:rsidRPr="00AE573B">
        <w:rPr>
          <w:vertAlign w:val="superscript"/>
        </w:rPr>
        <w:t>th</w:t>
      </w:r>
      <w:r>
        <w:t xml:space="preserve"> Annual Pediatric Fellows Research Symposium</w:t>
      </w:r>
      <w:r>
        <w:tab/>
      </w:r>
      <w:r>
        <w:tab/>
        <w:t>May, 2016</w:t>
      </w:r>
    </w:p>
    <w:p w:rsidR="00E83104" w:rsidRPr="00297DA2" w:rsidRDefault="00E83104" w:rsidP="001D27A2">
      <w:pPr>
        <w:widowControl w:val="0"/>
        <w:tabs>
          <w:tab w:val="left" w:pos="0"/>
          <w:tab w:val="left" w:pos="1008"/>
          <w:tab w:val="left" w:pos="1296"/>
          <w:tab w:val="left" w:pos="2160"/>
          <w:tab w:val="left" w:pos="2880"/>
        </w:tabs>
        <w:jc w:val="both"/>
      </w:pPr>
    </w:p>
    <w:p w:rsidR="008C12D5" w:rsidRDefault="00504A12">
      <w:pPr>
        <w:widowControl w:val="0"/>
        <w:tabs>
          <w:tab w:val="left" w:pos="0"/>
          <w:tab w:val="left" w:pos="1008"/>
          <w:tab w:val="left" w:pos="1296"/>
          <w:tab w:val="left" w:pos="2160"/>
          <w:tab w:val="left" w:pos="2880"/>
        </w:tabs>
        <w:jc w:val="both"/>
        <w:rPr>
          <w:bCs/>
        </w:rPr>
      </w:pPr>
      <w:r w:rsidRPr="00504A12">
        <w:rPr>
          <w:bCs/>
        </w:rPr>
        <w:t>Reviewer, Annual Pediatric Fellows Research Symposium abstracts</w:t>
      </w:r>
      <w:r>
        <w:rPr>
          <w:bCs/>
        </w:rPr>
        <w:tab/>
        <w:t>2015 – present</w:t>
      </w:r>
    </w:p>
    <w:p w:rsidR="00504A12" w:rsidRPr="00504A12" w:rsidRDefault="00504A12">
      <w:pPr>
        <w:widowControl w:val="0"/>
        <w:tabs>
          <w:tab w:val="left" w:pos="0"/>
          <w:tab w:val="left" w:pos="1008"/>
          <w:tab w:val="left" w:pos="1296"/>
          <w:tab w:val="left" w:pos="2160"/>
          <w:tab w:val="left" w:pos="2880"/>
        </w:tabs>
        <w:jc w:val="both"/>
        <w:rPr>
          <w:bCs/>
        </w:rPr>
      </w:pPr>
    </w:p>
    <w:p w:rsidR="004B3D14" w:rsidRDefault="004B3D14">
      <w:pPr>
        <w:widowControl w:val="0"/>
        <w:tabs>
          <w:tab w:val="left" w:pos="0"/>
          <w:tab w:val="left" w:pos="1008"/>
          <w:tab w:val="left" w:pos="1296"/>
          <w:tab w:val="left" w:pos="2160"/>
          <w:tab w:val="left" w:pos="2880"/>
        </w:tabs>
        <w:jc w:val="both"/>
      </w:pPr>
      <w:r w:rsidRPr="00297DA2">
        <w:rPr>
          <w:b/>
          <w:bCs/>
        </w:rPr>
        <w:t>SERVICE TO THE COMMUNITY</w:t>
      </w:r>
      <w:r w:rsidRPr="00297DA2">
        <w:t>:</w:t>
      </w:r>
    </w:p>
    <w:p w:rsidR="000E157F" w:rsidRPr="00297DA2" w:rsidRDefault="000E157F">
      <w:pPr>
        <w:widowControl w:val="0"/>
        <w:tabs>
          <w:tab w:val="left" w:pos="0"/>
          <w:tab w:val="left" w:pos="1008"/>
          <w:tab w:val="left" w:pos="1296"/>
          <w:tab w:val="left" w:pos="2160"/>
          <w:tab w:val="left" w:pos="2880"/>
        </w:tabs>
        <w:jc w:val="both"/>
      </w:pPr>
    </w:p>
    <w:p w:rsidR="00250ACE" w:rsidRDefault="009B5789" w:rsidP="00033BC5">
      <w:pPr>
        <w:widowControl w:val="0"/>
        <w:tabs>
          <w:tab w:val="left" w:pos="0"/>
          <w:tab w:val="left" w:pos="1008"/>
          <w:tab w:val="left" w:pos="1296"/>
          <w:tab w:val="left" w:pos="2160"/>
          <w:tab w:val="left" w:pos="2880"/>
        </w:tabs>
        <w:jc w:val="both"/>
      </w:pPr>
      <w:r w:rsidRPr="00297DA2">
        <w:t>Member, Aldine Independent School District Health Services Advisory Board</w:t>
      </w:r>
    </w:p>
    <w:p w:rsidR="009B5789" w:rsidRDefault="00187510" w:rsidP="00033BC5">
      <w:pPr>
        <w:widowControl w:val="0"/>
        <w:tabs>
          <w:tab w:val="left" w:pos="0"/>
          <w:tab w:val="left" w:pos="1008"/>
          <w:tab w:val="left" w:pos="1296"/>
          <w:tab w:val="left" w:pos="2160"/>
          <w:tab w:val="left" w:pos="2880"/>
        </w:tabs>
        <w:jc w:val="both"/>
      </w:pPr>
      <w:r>
        <w:tab/>
      </w:r>
      <w:r>
        <w:tab/>
      </w:r>
      <w:r>
        <w:tab/>
      </w:r>
      <w:r>
        <w:tab/>
      </w:r>
      <w:r>
        <w:tab/>
      </w:r>
      <w:r>
        <w:tab/>
      </w:r>
      <w:r>
        <w:tab/>
      </w:r>
      <w:r>
        <w:tab/>
      </w:r>
      <w:r>
        <w:tab/>
      </w:r>
      <w:r>
        <w:tab/>
      </w:r>
      <w:r w:rsidR="00D93339">
        <w:t>2002 –</w:t>
      </w:r>
      <w:r w:rsidR="009B5789" w:rsidRPr="00297DA2">
        <w:t>present</w:t>
      </w:r>
    </w:p>
    <w:p w:rsidR="00250ACE" w:rsidRPr="00297DA2" w:rsidRDefault="00250ACE" w:rsidP="00033BC5">
      <w:pPr>
        <w:widowControl w:val="0"/>
        <w:tabs>
          <w:tab w:val="left" w:pos="0"/>
          <w:tab w:val="left" w:pos="1008"/>
          <w:tab w:val="left" w:pos="1296"/>
          <w:tab w:val="left" w:pos="2160"/>
          <w:tab w:val="left" w:pos="2880"/>
        </w:tabs>
        <w:jc w:val="both"/>
      </w:pPr>
    </w:p>
    <w:p w:rsidR="009B5789" w:rsidRPr="00297DA2" w:rsidRDefault="009B5789" w:rsidP="00033BC5">
      <w:pPr>
        <w:widowControl w:val="0"/>
        <w:tabs>
          <w:tab w:val="left" w:pos="0"/>
          <w:tab w:val="left" w:pos="1008"/>
          <w:tab w:val="left" w:pos="1296"/>
          <w:tab w:val="left" w:pos="2160"/>
          <w:tab w:val="left" w:pos="2880"/>
        </w:tabs>
        <w:ind w:left="1008" w:hanging="1008"/>
        <w:jc w:val="both"/>
      </w:pPr>
      <w:r w:rsidRPr="00297DA2">
        <w:t xml:space="preserve">Member, St Luke’s Episcopal Health Charities Child Health and </w:t>
      </w:r>
      <w:r w:rsidRPr="00297DA2">
        <w:tab/>
      </w:r>
      <w:r w:rsidRPr="00297DA2">
        <w:tab/>
        <w:t xml:space="preserve"> </w:t>
      </w:r>
    </w:p>
    <w:p w:rsidR="009B5789" w:rsidRPr="00297DA2" w:rsidRDefault="009B5789" w:rsidP="00033BC5">
      <w:pPr>
        <w:widowControl w:val="0"/>
        <w:autoSpaceDE w:val="0"/>
        <w:autoSpaceDN w:val="0"/>
        <w:adjustRightInd w:val="0"/>
      </w:pPr>
      <w:r w:rsidRPr="00297DA2">
        <w:t xml:space="preserve">Obesity Initiative </w:t>
      </w:r>
      <w:r w:rsidRPr="00297DA2">
        <w:tab/>
      </w:r>
      <w:r w:rsidRPr="00297DA2">
        <w:tab/>
      </w:r>
      <w:r w:rsidRPr="00297DA2">
        <w:tab/>
      </w:r>
      <w:r w:rsidRPr="00297DA2">
        <w:tab/>
      </w:r>
      <w:r w:rsidRPr="00297DA2">
        <w:tab/>
      </w:r>
      <w:r w:rsidRPr="00297DA2">
        <w:tab/>
      </w:r>
      <w:r w:rsidRPr="00297DA2">
        <w:tab/>
      </w:r>
      <w:r w:rsidR="00522387" w:rsidRPr="00297DA2">
        <w:tab/>
      </w:r>
      <w:r w:rsidRPr="00297DA2">
        <w:t>2002 – 2003</w:t>
      </w:r>
    </w:p>
    <w:p w:rsidR="00250ACE" w:rsidRDefault="00250ACE" w:rsidP="00033BC5"/>
    <w:p w:rsidR="00033BC5" w:rsidRPr="00297DA2" w:rsidRDefault="00033BC5" w:rsidP="00033BC5">
      <w:r w:rsidRPr="00297DA2">
        <w:t xml:space="preserve">Public education: Local TV and newspapers interviews to speak on </w:t>
      </w:r>
    </w:p>
    <w:p w:rsidR="00033BC5" w:rsidRPr="00297DA2" w:rsidRDefault="00FF6665" w:rsidP="00033BC5">
      <w:r w:rsidRPr="00297DA2">
        <w:t>Childhood</w:t>
      </w:r>
      <w:r w:rsidR="00033BC5" w:rsidRPr="00297DA2">
        <w:t xml:space="preserve"> obesity </w:t>
      </w:r>
      <w:r w:rsidR="00033BC5" w:rsidRPr="00297DA2">
        <w:tab/>
      </w:r>
      <w:r w:rsidR="00033BC5" w:rsidRPr="00297DA2">
        <w:tab/>
      </w:r>
      <w:r w:rsidR="00033BC5" w:rsidRPr="00297DA2">
        <w:tab/>
      </w:r>
      <w:r w:rsidR="00033BC5" w:rsidRPr="00297DA2">
        <w:tab/>
      </w:r>
      <w:r w:rsidR="00033BC5" w:rsidRPr="00297DA2">
        <w:tab/>
      </w:r>
      <w:r w:rsidR="00033BC5" w:rsidRPr="00297DA2">
        <w:tab/>
      </w:r>
      <w:r w:rsidR="00033BC5" w:rsidRPr="00297DA2">
        <w:tab/>
      </w:r>
      <w:r w:rsidR="00522387" w:rsidRPr="00297DA2">
        <w:tab/>
      </w:r>
      <w:r w:rsidR="00033BC5" w:rsidRPr="00297DA2">
        <w:t>2003 – present</w:t>
      </w:r>
    </w:p>
    <w:p w:rsidR="00250ACE" w:rsidRDefault="00250ACE" w:rsidP="00033BC5">
      <w:pPr>
        <w:widowControl w:val="0"/>
        <w:autoSpaceDE w:val="0"/>
        <w:autoSpaceDN w:val="0"/>
        <w:adjustRightInd w:val="0"/>
      </w:pPr>
    </w:p>
    <w:p w:rsidR="009B5789" w:rsidRDefault="009B5789" w:rsidP="00033BC5">
      <w:pPr>
        <w:widowControl w:val="0"/>
        <w:autoSpaceDE w:val="0"/>
        <w:autoSpaceDN w:val="0"/>
        <w:adjustRightInd w:val="0"/>
      </w:pPr>
      <w:r w:rsidRPr="00297DA2">
        <w:t xml:space="preserve">Member, PTA of Hunters Creek Elementary School                        </w:t>
      </w:r>
      <w:r w:rsidR="00522387" w:rsidRPr="00297DA2">
        <w:tab/>
      </w:r>
      <w:r w:rsidR="00522387" w:rsidRPr="00297DA2">
        <w:tab/>
      </w:r>
      <w:r w:rsidRPr="00297DA2">
        <w:t>2004 – 2007</w:t>
      </w:r>
    </w:p>
    <w:p w:rsidR="00250ACE" w:rsidRPr="00297DA2" w:rsidRDefault="00250ACE" w:rsidP="00033BC5">
      <w:pPr>
        <w:widowControl w:val="0"/>
        <w:autoSpaceDE w:val="0"/>
        <w:autoSpaceDN w:val="0"/>
        <w:adjustRightInd w:val="0"/>
      </w:pPr>
    </w:p>
    <w:p w:rsidR="00F83F50" w:rsidRDefault="00F83F50" w:rsidP="00F83F50">
      <w:pPr>
        <w:widowControl w:val="0"/>
        <w:autoSpaceDE w:val="0"/>
        <w:autoSpaceDN w:val="0"/>
        <w:adjustRightInd w:val="0"/>
      </w:pPr>
      <w:r w:rsidRPr="00297DA2">
        <w:t xml:space="preserve">Health day- YMCA </w:t>
      </w:r>
      <w:r w:rsidRPr="00297DA2">
        <w:tab/>
      </w:r>
      <w:r w:rsidRPr="00297DA2">
        <w:tab/>
      </w:r>
      <w:r w:rsidRPr="00297DA2">
        <w:tab/>
      </w:r>
      <w:r w:rsidRPr="00297DA2">
        <w:tab/>
      </w:r>
      <w:r w:rsidRPr="00297DA2">
        <w:tab/>
      </w:r>
      <w:r w:rsidRPr="00297DA2">
        <w:tab/>
      </w:r>
      <w:r w:rsidRPr="00297DA2">
        <w:tab/>
      </w:r>
      <w:r w:rsidRPr="00297DA2">
        <w:tab/>
        <w:t>March 2005</w:t>
      </w:r>
    </w:p>
    <w:p w:rsidR="00F83F50" w:rsidRDefault="00F83F50" w:rsidP="00033BC5">
      <w:pPr>
        <w:widowControl w:val="0"/>
        <w:autoSpaceDE w:val="0"/>
        <w:autoSpaceDN w:val="0"/>
        <w:adjustRightInd w:val="0"/>
      </w:pPr>
    </w:p>
    <w:p w:rsidR="00F83F50" w:rsidRPr="00297DA2" w:rsidRDefault="00F83F50" w:rsidP="00F83F50">
      <w:pPr>
        <w:widowControl w:val="0"/>
        <w:autoSpaceDE w:val="0"/>
        <w:autoSpaceDN w:val="0"/>
        <w:adjustRightInd w:val="0"/>
      </w:pPr>
      <w:r w:rsidRPr="00297DA2">
        <w:t>Volunteer, Science classes for 5</w:t>
      </w:r>
      <w:r w:rsidRPr="00297DA2">
        <w:rPr>
          <w:vertAlign w:val="superscript"/>
        </w:rPr>
        <w:t>th</w:t>
      </w:r>
      <w:r w:rsidRPr="00297DA2">
        <w:t xml:space="preserve"> grade students and Book fairs at Hunters </w:t>
      </w:r>
    </w:p>
    <w:p w:rsidR="00F83F50" w:rsidRPr="00297DA2" w:rsidRDefault="00F83F50" w:rsidP="00F83F50">
      <w:pPr>
        <w:widowControl w:val="0"/>
        <w:autoSpaceDE w:val="0"/>
        <w:autoSpaceDN w:val="0"/>
        <w:adjustRightInd w:val="0"/>
      </w:pPr>
      <w:r w:rsidRPr="00297DA2">
        <w:t>Creek Elementary School</w:t>
      </w:r>
      <w:r w:rsidRPr="00297DA2">
        <w:tab/>
      </w:r>
      <w:r>
        <w:tab/>
      </w:r>
      <w:r>
        <w:tab/>
      </w:r>
      <w:r>
        <w:tab/>
      </w:r>
      <w:r>
        <w:tab/>
      </w:r>
      <w:r>
        <w:tab/>
      </w:r>
      <w:r>
        <w:tab/>
      </w:r>
      <w:r w:rsidRPr="00297DA2">
        <w:t>2006 – 2007</w:t>
      </w:r>
    </w:p>
    <w:p w:rsidR="00F83F50" w:rsidRDefault="00F83F50" w:rsidP="00F83F50">
      <w:pPr>
        <w:widowControl w:val="0"/>
        <w:autoSpaceDE w:val="0"/>
        <w:autoSpaceDN w:val="0"/>
        <w:adjustRightInd w:val="0"/>
      </w:pPr>
    </w:p>
    <w:p w:rsidR="00330D48" w:rsidRPr="00297DA2" w:rsidRDefault="00330D48" w:rsidP="00330D48">
      <w:pPr>
        <w:widowControl w:val="0"/>
        <w:autoSpaceDE w:val="0"/>
        <w:autoSpaceDN w:val="0"/>
        <w:adjustRightInd w:val="0"/>
      </w:pPr>
      <w:r w:rsidRPr="00297DA2">
        <w:t xml:space="preserve">Medical director, Espiritu de </w:t>
      </w:r>
      <w:proofErr w:type="spellStart"/>
      <w:r w:rsidRPr="00297DA2">
        <w:t>Salud</w:t>
      </w:r>
      <w:proofErr w:type="spellEnd"/>
      <w:r w:rsidRPr="00297DA2">
        <w:t xml:space="preserve"> Mobile Van</w:t>
      </w:r>
      <w:r w:rsidRPr="00297DA2">
        <w:tab/>
      </w:r>
      <w:r w:rsidRPr="00297DA2">
        <w:tab/>
      </w:r>
      <w:r w:rsidRPr="00297DA2">
        <w:tab/>
      </w:r>
      <w:r w:rsidRPr="00297DA2">
        <w:tab/>
      </w:r>
      <w:r w:rsidRPr="00297DA2">
        <w:tab/>
      </w:r>
      <w:r w:rsidRPr="00297DA2">
        <w:tab/>
        <w:t>(health care</w:t>
      </w:r>
      <w:r>
        <w:t xml:space="preserve"> </w:t>
      </w:r>
      <w:r w:rsidRPr="00297DA2">
        <w:t>for homeless youth)</w:t>
      </w:r>
      <w:r w:rsidRPr="00297DA2">
        <w:tab/>
      </w:r>
      <w:r w:rsidRPr="00297DA2">
        <w:tab/>
      </w:r>
      <w:r>
        <w:tab/>
      </w:r>
      <w:r>
        <w:tab/>
      </w:r>
      <w:r>
        <w:tab/>
      </w:r>
      <w:r>
        <w:tab/>
      </w:r>
      <w:r w:rsidRPr="00297DA2">
        <w:t>2008</w:t>
      </w:r>
    </w:p>
    <w:p w:rsidR="00330D48" w:rsidRDefault="00330D48" w:rsidP="00F83F50">
      <w:pPr>
        <w:widowControl w:val="0"/>
        <w:autoSpaceDE w:val="0"/>
        <w:autoSpaceDN w:val="0"/>
        <w:adjustRightInd w:val="0"/>
      </w:pPr>
    </w:p>
    <w:p w:rsidR="009B5789" w:rsidRDefault="009B5789" w:rsidP="00F83F50">
      <w:pPr>
        <w:widowControl w:val="0"/>
        <w:autoSpaceDE w:val="0"/>
        <w:autoSpaceDN w:val="0"/>
        <w:adjustRightInd w:val="0"/>
      </w:pPr>
      <w:r w:rsidRPr="00297DA2">
        <w:t>Member, PTA of Spring Branch Middle School</w:t>
      </w:r>
      <w:r w:rsidRPr="00297DA2">
        <w:tab/>
      </w:r>
      <w:r w:rsidRPr="00297DA2">
        <w:tab/>
      </w:r>
      <w:r w:rsidRPr="00297DA2">
        <w:tab/>
      </w:r>
      <w:r w:rsidR="00522387" w:rsidRPr="00297DA2">
        <w:tab/>
      </w:r>
      <w:r w:rsidRPr="00297DA2">
        <w:t xml:space="preserve">2007 – </w:t>
      </w:r>
      <w:r w:rsidR="00187510">
        <w:t>2010</w:t>
      </w:r>
    </w:p>
    <w:p w:rsidR="00187510" w:rsidRDefault="00187510" w:rsidP="00033BC5">
      <w:pPr>
        <w:widowControl w:val="0"/>
        <w:autoSpaceDE w:val="0"/>
        <w:autoSpaceDN w:val="0"/>
        <w:adjustRightInd w:val="0"/>
      </w:pPr>
    </w:p>
    <w:p w:rsidR="00250ACE" w:rsidRDefault="00187510" w:rsidP="005F1585">
      <w:pPr>
        <w:widowControl w:val="0"/>
        <w:autoSpaceDE w:val="0"/>
        <w:autoSpaceDN w:val="0"/>
        <w:adjustRightInd w:val="0"/>
      </w:pPr>
      <w:r w:rsidRPr="00297DA2">
        <w:t xml:space="preserve">Member, PTA of </w:t>
      </w:r>
      <w:r>
        <w:t xml:space="preserve">Memorial High School </w:t>
      </w:r>
      <w:r w:rsidRPr="00297DA2">
        <w:tab/>
      </w:r>
      <w:r w:rsidRPr="00297DA2">
        <w:tab/>
      </w:r>
      <w:r w:rsidRPr="00297DA2">
        <w:tab/>
      </w:r>
      <w:r w:rsidRPr="00297DA2">
        <w:tab/>
      </w:r>
      <w:r>
        <w:tab/>
        <w:t>2008</w:t>
      </w:r>
      <w:r w:rsidRPr="00297DA2">
        <w:t xml:space="preserve"> – </w:t>
      </w:r>
      <w:r w:rsidR="00330D48">
        <w:t>2014</w:t>
      </w:r>
    </w:p>
    <w:p w:rsidR="00250ACE" w:rsidRDefault="00250ACE" w:rsidP="005F1585">
      <w:pPr>
        <w:widowControl w:val="0"/>
        <w:autoSpaceDE w:val="0"/>
        <w:autoSpaceDN w:val="0"/>
        <w:adjustRightInd w:val="0"/>
      </w:pPr>
    </w:p>
    <w:p w:rsidR="000E0056" w:rsidRDefault="000E0056" w:rsidP="005F1585">
      <w:pPr>
        <w:widowControl w:val="0"/>
        <w:autoSpaceDE w:val="0"/>
        <w:autoSpaceDN w:val="0"/>
        <w:adjustRightInd w:val="0"/>
      </w:pPr>
      <w:r w:rsidRPr="00297DA2">
        <w:t>Member, Healthy kids, healthy schools- HISD Health Init</w:t>
      </w:r>
      <w:r w:rsidR="00122AFD">
        <w:t>iative</w:t>
      </w:r>
      <w:r w:rsidR="00122AFD">
        <w:tab/>
      </w:r>
      <w:r w:rsidR="00122AFD">
        <w:tab/>
      </w:r>
      <w:r w:rsidRPr="00297DA2">
        <w:t xml:space="preserve">2009 – </w:t>
      </w:r>
      <w:r w:rsidR="00330D48">
        <w:t>2012</w:t>
      </w:r>
    </w:p>
    <w:p w:rsidR="006721E8" w:rsidRDefault="006721E8" w:rsidP="005F1585">
      <w:pPr>
        <w:widowControl w:val="0"/>
        <w:autoSpaceDE w:val="0"/>
        <w:autoSpaceDN w:val="0"/>
        <w:adjustRightInd w:val="0"/>
      </w:pPr>
    </w:p>
    <w:p w:rsidR="006721E8" w:rsidRPr="00297DA2" w:rsidRDefault="006721E8" w:rsidP="005F1585">
      <w:pPr>
        <w:widowControl w:val="0"/>
        <w:autoSpaceDE w:val="0"/>
        <w:autoSpaceDN w:val="0"/>
        <w:adjustRightInd w:val="0"/>
      </w:pPr>
      <w:r>
        <w:t>Discover Fitness Foundation – Member, board of directors</w:t>
      </w:r>
      <w:r>
        <w:tab/>
      </w:r>
      <w:r>
        <w:tab/>
      </w:r>
      <w:r>
        <w:tab/>
        <w:t xml:space="preserve">2012 - </w:t>
      </w:r>
      <w:r w:rsidR="00330D48">
        <w:t>2014</w:t>
      </w:r>
    </w:p>
    <w:p w:rsidR="000E0056" w:rsidRPr="00297DA2" w:rsidRDefault="000E0056" w:rsidP="005F1585">
      <w:pPr>
        <w:widowControl w:val="0"/>
        <w:autoSpaceDE w:val="0"/>
        <w:autoSpaceDN w:val="0"/>
        <w:adjustRightInd w:val="0"/>
      </w:pPr>
    </w:p>
    <w:p w:rsidR="009B5789" w:rsidRDefault="00356B88" w:rsidP="005F1585">
      <w:pPr>
        <w:widowControl w:val="0"/>
        <w:autoSpaceDE w:val="0"/>
        <w:autoSpaceDN w:val="0"/>
        <w:adjustRightInd w:val="0"/>
      </w:pPr>
      <w:r>
        <w:lastRenderedPageBreak/>
        <w:t xml:space="preserve">Volunteer, </w:t>
      </w:r>
      <w:r w:rsidRPr="00356B88">
        <w:t>Baker-Ripley Health Fair</w:t>
      </w:r>
      <w:r w:rsidR="005F1585" w:rsidRPr="00297DA2">
        <w:t xml:space="preserve"> </w:t>
      </w:r>
      <w:r>
        <w:tab/>
      </w:r>
      <w:r>
        <w:tab/>
      </w:r>
      <w:r>
        <w:tab/>
      </w:r>
      <w:r>
        <w:tab/>
      </w:r>
      <w:r>
        <w:tab/>
      </w:r>
      <w:r>
        <w:tab/>
        <w:t>June 16, 2015</w:t>
      </w:r>
    </w:p>
    <w:p w:rsidR="00E50717" w:rsidRDefault="00E50717" w:rsidP="005F1585">
      <w:pPr>
        <w:widowControl w:val="0"/>
        <w:autoSpaceDE w:val="0"/>
        <w:autoSpaceDN w:val="0"/>
        <w:adjustRightInd w:val="0"/>
      </w:pPr>
    </w:p>
    <w:p w:rsidR="00E50717" w:rsidRDefault="00E50717" w:rsidP="00E50717">
      <w:pPr>
        <w:widowControl w:val="0"/>
        <w:autoSpaceDE w:val="0"/>
        <w:autoSpaceDN w:val="0"/>
        <w:adjustRightInd w:val="0"/>
      </w:pPr>
      <w:r w:rsidRPr="00E50717">
        <w:t xml:space="preserve">Conducted interview on LBJ Pediatric Weight Management </w:t>
      </w:r>
    </w:p>
    <w:p w:rsidR="00E50717" w:rsidRDefault="00E50717" w:rsidP="00E50717">
      <w:pPr>
        <w:widowControl w:val="0"/>
        <w:autoSpaceDE w:val="0"/>
        <w:autoSpaceDN w:val="0"/>
        <w:adjustRightInd w:val="0"/>
      </w:pPr>
      <w:r w:rsidRPr="00E50717">
        <w:t>Prog</w:t>
      </w:r>
      <w:r w:rsidR="00D93339">
        <w:t xml:space="preserve">ram on </w:t>
      </w:r>
      <w:r w:rsidRPr="00E50717">
        <w:t xml:space="preserve">the Univision </w:t>
      </w:r>
      <w:r>
        <w:t xml:space="preserve">Spanish TV Channel </w:t>
      </w:r>
      <w:r>
        <w:tab/>
      </w:r>
      <w:r>
        <w:tab/>
      </w:r>
      <w:r>
        <w:tab/>
      </w:r>
      <w:r w:rsidRPr="00E50717">
        <w:t xml:space="preserve"> October 1, 2015</w:t>
      </w:r>
    </w:p>
    <w:p w:rsidR="00D93339" w:rsidRDefault="00D93339" w:rsidP="00E50717">
      <w:pPr>
        <w:widowControl w:val="0"/>
        <w:autoSpaceDE w:val="0"/>
        <w:autoSpaceDN w:val="0"/>
        <w:adjustRightInd w:val="0"/>
      </w:pPr>
    </w:p>
    <w:p w:rsidR="00D93339" w:rsidRDefault="00D93339" w:rsidP="00E50717">
      <w:pPr>
        <w:widowControl w:val="0"/>
        <w:autoSpaceDE w:val="0"/>
        <w:autoSpaceDN w:val="0"/>
        <w:adjustRightInd w:val="0"/>
      </w:pPr>
      <w:r>
        <w:t>Volunteer, Liberty High School Health Fair</w:t>
      </w:r>
      <w:r>
        <w:tab/>
      </w:r>
      <w:r>
        <w:tab/>
      </w:r>
      <w:r>
        <w:tab/>
      </w:r>
      <w:r>
        <w:tab/>
        <w:t>November, 2015</w:t>
      </w:r>
    </w:p>
    <w:p w:rsidR="00C776A2" w:rsidRDefault="00C776A2" w:rsidP="00E50717">
      <w:pPr>
        <w:widowControl w:val="0"/>
        <w:autoSpaceDE w:val="0"/>
        <w:autoSpaceDN w:val="0"/>
        <w:adjustRightInd w:val="0"/>
      </w:pPr>
    </w:p>
    <w:p w:rsidR="00C776A2" w:rsidRDefault="00C776A2" w:rsidP="00E50717">
      <w:pPr>
        <w:widowControl w:val="0"/>
        <w:autoSpaceDE w:val="0"/>
        <w:autoSpaceDN w:val="0"/>
        <w:adjustRightInd w:val="0"/>
      </w:pPr>
      <w:r>
        <w:t>Mentor, Fort Bend ISD Global</w:t>
      </w:r>
      <w:r w:rsidR="00C713D1">
        <w:t xml:space="preserve"> Studies – Capstone program</w:t>
      </w:r>
      <w:r w:rsidR="00C713D1">
        <w:tab/>
      </w:r>
      <w:r w:rsidR="00C713D1">
        <w:tab/>
      </w:r>
      <w:r w:rsidR="00C713D1">
        <w:tab/>
      </w:r>
      <w:r>
        <w:t xml:space="preserve">2016 - </w:t>
      </w:r>
      <w:r w:rsidR="00C713D1">
        <w:t>2017</w:t>
      </w:r>
    </w:p>
    <w:p w:rsidR="00C713D1" w:rsidRPr="00E50717" w:rsidRDefault="00C713D1" w:rsidP="00E50717">
      <w:pPr>
        <w:widowControl w:val="0"/>
        <w:autoSpaceDE w:val="0"/>
        <w:autoSpaceDN w:val="0"/>
        <w:adjustRightInd w:val="0"/>
        <w:rPr>
          <w:b/>
        </w:rPr>
      </w:pPr>
    </w:p>
    <w:p w:rsidR="00E50717" w:rsidRDefault="00C713D1" w:rsidP="005F1585">
      <w:pPr>
        <w:widowControl w:val="0"/>
        <w:autoSpaceDE w:val="0"/>
        <w:autoSpaceDN w:val="0"/>
        <w:adjustRightInd w:val="0"/>
      </w:pPr>
      <w:r>
        <w:t xml:space="preserve">Volunteer - </w:t>
      </w:r>
      <w:r w:rsidRPr="00C713D1">
        <w:t>Excellence Academy (Middle School) Health Fair</w:t>
      </w:r>
      <w:r>
        <w:tab/>
      </w:r>
      <w:r>
        <w:tab/>
        <w:t>June 2017</w:t>
      </w:r>
    </w:p>
    <w:p w:rsidR="00CF500F" w:rsidRDefault="00CF500F" w:rsidP="005F1585">
      <w:pPr>
        <w:widowControl w:val="0"/>
        <w:autoSpaceDE w:val="0"/>
        <w:autoSpaceDN w:val="0"/>
        <w:adjustRightInd w:val="0"/>
      </w:pPr>
    </w:p>
    <w:p w:rsidR="00CF500F" w:rsidRDefault="00CF500F" w:rsidP="005F1585">
      <w:pPr>
        <w:widowControl w:val="0"/>
        <w:autoSpaceDE w:val="0"/>
        <w:autoSpaceDN w:val="0"/>
        <w:adjustRightInd w:val="0"/>
      </w:pPr>
      <w:r>
        <w:t>Radio Interview: Obesity in early childhood – NYU – Doctor Radio</w:t>
      </w:r>
      <w:r>
        <w:tab/>
        <w:t>March, 2018</w:t>
      </w:r>
      <w:r>
        <w:tab/>
      </w:r>
    </w:p>
    <w:p w:rsidR="002A0CC5" w:rsidRDefault="002A0CC5" w:rsidP="005F1585">
      <w:pPr>
        <w:widowControl w:val="0"/>
        <w:autoSpaceDE w:val="0"/>
        <w:autoSpaceDN w:val="0"/>
        <w:adjustRightInd w:val="0"/>
      </w:pPr>
    </w:p>
    <w:p w:rsidR="002A0CC5" w:rsidRDefault="002A0CC5" w:rsidP="005F1585">
      <w:pPr>
        <w:widowControl w:val="0"/>
        <w:autoSpaceDE w:val="0"/>
        <w:autoSpaceDN w:val="0"/>
        <w:adjustRightInd w:val="0"/>
      </w:pPr>
      <w:r>
        <w:t xml:space="preserve">Volunteer- Sharpstown High School Health Day </w:t>
      </w:r>
      <w:r>
        <w:tab/>
      </w:r>
      <w:r>
        <w:tab/>
      </w:r>
      <w:r>
        <w:tab/>
      </w:r>
      <w:r>
        <w:tab/>
        <w:t xml:space="preserve"> April, 2018</w:t>
      </w:r>
    </w:p>
    <w:p w:rsidR="00EE4068" w:rsidRDefault="00EE4068" w:rsidP="005F1585">
      <w:pPr>
        <w:widowControl w:val="0"/>
        <w:autoSpaceDE w:val="0"/>
        <w:autoSpaceDN w:val="0"/>
        <w:adjustRightInd w:val="0"/>
      </w:pPr>
    </w:p>
    <w:p w:rsidR="00356B88" w:rsidRPr="00297DA2" w:rsidRDefault="00356B88" w:rsidP="005F1585">
      <w:pPr>
        <w:widowControl w:val="0"/>
        <w:autoSpaceDE w:val="0"/>
        <w:autoSpaceDN w:val="0"/>
        <w:adjustRightInd w:val="0"/>
      </w:pPr>
    </w:p>
    <w:p w:rsidR="004B3D14" w:rsidRPr="00297DA2" w:rsidRDefault="004B3D14">
      <w:pPr>
        <w:widowControl w:val="0"/>
        <w:autoSpaceDE w:val="0"/>
        <w:autoSpaceDN w:val="0"/>
        <w:adjustRightInd w:val="0"/>
        <w:rPr>
          <w:b/>
          <w:bCs/>
        </w:rPr>
      </w:pPr>
      <w:r w:rsidRPr="00297DA2">
        <w:rPr>
          <w:b/>
          <w:bCs/>
        </w:rPr>
        <w:t>CURRENT TEACHING RESPONSIBILITIES</w:t>
      </w:r>
      <w:r w:rsidR="008A183A" w:rsidRPr="00297DA2">
        <w:rPr>
          <w:b/>
          <w:bCs/>
        </w:rPr>
        <w:t xml:space="preserve"> AND TEACHING RELATED ACTIVITIES</w:t>
      </w:r>
      <w:r w:rsidRPr="00297DA2">
        <w:rPr>
          <w:b/>
          <w:bCs/>
        </w:rPr>
        <w:t>:</w:t>
      </w:r>
    </w:p>
    <w:p w:rsidR="004B3D14" w:rsidRPr="00297DA2" w:rsidRDefault="004B3D14">
      <w:pPr>
        <w:widowControl w:val="0"/>
        <w:tabs>
          <w:tab w:val="left" w:pos="0"/>
          <w:tab w:val="left" w:pos="1008"/>
          <w:tab w:val="left" w:pos="1296"/>
          <w:tab w:val="left" w:pos="2160"/>
          <w:tab w:val="left" w:pos="2880"/>
        </w:tabs>
        <w:jc w:val="both"/>
      </w:pPr>
    </w:p>
    <w:p w:rsidR="008A183A" w:rsidRPr="00297DA2" w:rsidRDefault="008A183A" w:rsidP="008A183A">
      <w:pPr>
        <w:widowControl w:val="0"/>
        <w:tabs>
          <w:tab w:val="left" w:pos="0"/>
          <w:tab w:val="left" w:pos="1008"/>
          <w:tab w:val="left" w:pos="1296"/>
          <w:tab w:val="left" w:pos="2160"/>
          <w:tab w:val="left" w:pos="2880"/>
        </w:tabs>
        <w:jc w:val="both"/>
      </w:pPr>
      <w:r w:rsidRPr="00297DA2">
        <w:t xml:space="preserve">Teaching/Clinical Attending, Department of Pediatrics Inpatient Service, 3 month/year </w:t>
      </w:r>
    </w:p>
    <w:p w:rsidR="008A183A" w:rsidRPr="00297DA2" w:rsidRDefault="008A183A" w:rsidP="008A183A">
      <w:pPr>
        <w:widowControl w:val="0"/>
        <w:tabs>
          <w:tab w:val="left" w:pos="0"/>
          <w:tab w:val="left" w:pos="1008"/>
          <w:tab w:val="left" w:pos="1296"/>
          <w:tab w:val="left" w:pos="2160"/>
          <w:tab w:val="left" w:pos="2880"/>
        </w:tabs>
        <w:jc w:val="both"/>
      </w:pPr>
      <w:r w:rsidRPr="00297DA2">
        <w:t xml:space="preserve">(residents and students) </w:t>
      </w:r>
      <w:r w:rsidRPr="00297DA2">
        <w:tab/>
      </w:r>
      <w:r w:rsidRPr="00297DA2">
        <w:tab/>
      </w:r>
      <w:r w:rsidRPr="00297DA2">
        <w:tab/>
      </w:r>
      <w:r w:rsidRPr="00297DA2">
        <w:tab/>
      </w:r>
      <w:r w:rsidRPr="00297DA2">
        <w:tab/>
      </w:r>
      <w:r w:rsidRPr="00297DA2">
        <w:tab/>
      </w:r>
      <w:r w:rsidRPr="00297DA2">
        <w:tab/>
        <w:t>1995 – present</w:t>
      </w:r>
    </w:p>
    <w:p w:rsidR="00545C91" w:rsidRDefault="00545C91" w:rsidP="008A183A">
      <w:pPr>
        <w:pStyle w:val="BodyText2"/>
        <w:rPr>
          <w:sz w:val="24"/>
        </w:rPr>
      </w:pPr>
    </w:p>
    <w:p w:rsidR="008A183A" w:rsidRPr="00297DA2" w:rsidRDefault="008A183A" w:rsidP="008A183A">
      <w:pPr>
        <w:pStyle w:val="BodyText2"/>
        <w:rPr>
          <w:sz w:val="24"/>
        </w:rPr>
      </w:pPr>
      <w:r w:rsidRPr="00297DA2">
        <w:rPr>
          <w:sz w:val="24"/>
        </w:rPr>
        <w:t xml:space="preserve">Teaching/Clinical Attending, Department of Pediatrics Adolescent Medicine Program, </w:t>
      </w:r>
    </w:p>
    <w:p w:rsidR="008A183A" w:rsidRPr="00297DA2" w:rsidRDefault="008A183A" w:rsidP="008A183A">
      <w:pPr>
        <w:pStyle w:val="BodyText2"/>
        <w:rPr>
          <w:sz w:val="24"/>
        </w:rPr>
      </w:pPr>
      <w:r w:rsidRPr="00297DA2">
        <w:rPr>
          <w:sz w:val="24"/>
        </w:rPr>
        <w:t>12 months/year (residents and students)</w:t>
      </w:r>
      <w:r w:rsidRPr="00297DA2">
        <w:rPr>
          <w:sz w:val="24"/>
        </w:rPr>
        <w:tab/>
      </w:r>
      <w:r w:rsidRPr="00297DA2">
        <w:rPr>
          <w:sz w:val="24"/>
        </w:rPr>
        <w:tab/>
      </w:r>
      <w:r w:rsidRPr="00297DA2">
        <w:rPr>
          <w:sz w:val="24"/>
        </w:rPr>
        <w:tab/>
      </w:r>
      <w:r w:rsidRPr="00297DA2">
        <w:rPr>
          <w:sz w:val="24"/>
        </w:rPr>
        <w:tab/>
      </w:r>
      <w:r w:rsidRPr="00297DA2">
        <w:rPr>
          <w:sz w:val="24"/>
        </w:rPr>
        <w:tab/>
        <w:t>1995 – present</w:t>
      </w:r>
    </w:p>
    <w:p w:rsidR="00545C91" w:rsidRDefault="00545C91" w:rsidP="008A183A">
      <w:pPr>
        <w:widowControl w:val="0"/>
        <w:tabs>
          <w:tab w:val="left" w:pos="0"/>
          <w:tab w:val="left" w:pos="1008"/>
          <w:tab w:val="left" w:pos="1296"/>
          <w:tab w:val="left" w:pos="2160"/>
          <w:tab w:val="left" w:pos="2880"/>
        </w:tabs>
        <w:jc w:val="both"/>
      </w:pPr>
    </w:p>
    <w:p w:rsidR="008A183A" w:rsidRPr="00297DA2" w:rsidRDefault="008A183A" w:rsidP="008A183A">
      <w:pPr>
        <w:widowControl w:val="0"/>
        <w:tabs>
          <w:tab w:val="left" w:pos="0"/>
          <w:tab w:val="left" w:pos="1008"/>
          <w:tab w:val="left" w:pos="1296"/>
          <w:tab w:val="left" w:pos="2160"/>
          <w:tab w:val="left" w:pos="2880"/>
        </w:tabs>
        <w:jc w:val="both"/>
      </w:pPr>
      <w:r w:rsidRPr="00297DA2">
        <w:t>Examiner, Clinical Assessment Examinations given to 4</w:t>
      </w:r>
      <w:r w:rsidRPr="00297DA2">
        <w:rPr>
          <w:vertAlign w:val="superscript"/>
        </w:rPr>
        <w:t>th</w:t>
      </w:r>
      <w:r w:rsidRPr="00297DA2">
        <w:t xml:space="preserve"> y medical students 1997 – 2000</w:t>
      </w:r>
    </w:p>
    <w:p w:rsidR="00545C91" w:rsidRDefault="00545C91" w:rsidP="008A183A">
      <w:pPr>
        <w:widowControl w:val="0"/>
        <w:tabs>
          <w:tab w:val="left" w:pos="0"/>
          <w:tab w:val="left" w:pos="1008"/>
          <w:tab w:val="left" w:pos="1296"/>
          <w:tab w:val="left" w:pos="2160"/>
          <w:tab w:val="left" w:pos="2880"/>
        </w:tabs>
        <w:jc w:val="both"/>
      </w:pPr>
    </w:p>
    <w:p w:rsidR="008A183A" w:rsidRDefault="008A183A" w:rsidP="008A183A">
      <w:pPr>
        <w:widowControl w:val="0"/>
        <w:tabs>
          <w:tab w:val="left" w:pos="0"/>
          <w:tab w:val="left" w:pos="1008"/>
          <w:tab w:val="left" w:pos="1296"/>
          <w:tab w:val="left" w:pos="2160"/>
          <w:tab w:val="left" w:pos="2880"/>
        </w:tabs>
        <w:jc w:val="both"/>
      </w:pPr>
      <w:r w:rsidRPr="00297DA2">
        <w:t>Examiner, OSCE for 1</w:t>
      </w:r>
      <w:r w:rsidRPr="00297DA2">
        <w:rPr>
          <w:vertAlign w:val="superscript"/>
        </w:rPr>
        <w:t>st</w:t>
      </w:r>
      <w:r w:rsidRPr="00297DA2">
        <w:t xml:space="preserve"> year medical students</w:t>
      </w:r>
      <w:r w:rsidRPr="00297DA2">
        <w:tab/>
      </w:r>
      <w:r w:rsidRPr="00297DA2">
        <w:tab/>
      </w:r>
      <w:r w:rsidRPr="00297DA2">
        <w:tab/>
      </w:r>
      <w:r w:rsidRPr="00297DA2">
        <w:tab/>
        <w:t>1999 – 2000</w:t>
      </w:r>
    </w:p>
    <w:p w:rsidR="00545C91" w:rsidRPr="00297DA2" w:rsidRDefault="00545C91" w:rsidP="008A183A">
      <w:pPr>
        <w:widowControl w:val="0"/>
        <w:tabs>
          <w:tab w:val="left" w:pos="0"/>
          <w:tab w:val="left" w:pos="1008"/>
          <w:tab w:val="left" w:pos="1296"/>
          <w:tab w:val="left" w:pos="2160"/>
          <w:tab w:val="left" w:pos="2880"/>
        </w:tabs>
        <w:jc w:val="both"/>
      </w:pPr>
    </w:p>
    <w:p w:rsidR="008A183A" w:rsidRDefault="008A183A" w:rsidP="008A183A">
      <w:pPr>
        <w:widowControl w:val="0"/>
        <w:tabs>
          <w:tab w:val="left" w:pos="0"/>
          <w:tab w:val="left" w:pos="1008"/>
          <w:tab w:val="left" w:pos="1296"/>
          <w:tab w:val="left" w:pos="2160"/>
          <w:tab w:val="left" w:pos="2880"/>
        </w:tabs>
        <w:jc w:val="both"/>
      </w:pPr>
      <w:r w:rsidRPr="00297DA2">
        <w:t>Facilitator, Introduction to Clinical Medicine (for 2</w:t>
      </w:r>
      <w:r w:rsidRPr="00297DA2">
        <w:rPr>
          <w:vertAlign w:val="superscript"/>
        </w:rPr>
        <w:t>nd</w:t>
      </w:r>
      <w:r w:rsidRPr="00297DA2">
        <w:t xml:space="preserve"> y medical students)</w:t>
      </w:r>
      <w:r w:rsidRPr="00297DA2">
        <w:tab/>
        <w:t>2002 – 2004</w:t>
      </w:r>
    </w:p>
    <w:p w:rsidR="00545C91" w:rsidRPr="00297DA2" w:rsidRDefault="00545C91" w:rsidP="008A183A">
      <w:pPr>
        <w:widowControl w:val="0"/>
        <w:tabs>
          <w:tab w:val="left" w:pos="0"/>
          <w:tab w:val="left" w:pos="1008"/>
          <w:tab w:val="left" w:pos="1296"/>
          <w:tab w:val="left" w:pos="2160"/>
          <w:tab w:val="left" w:pos="2880"/>
        </w:tabs>
        <w:jc w:val="both"/>
      </w:pPr>
    </w:p>
    <w:p w:rsidR="00545C91" w:rsidRDefault="008A183A" w:rsidP="008A183A">
      <w:pPr>
        <w:widowControl w:val="0"/>
        <w:tabs>
          <w:tab w:val="left" w:pos="0"/>
          <w:tab w:val="left" w:pos="1008"/>
          <w:tab w:val="left" w:pos="1296"/>
          <w:tab w:val="left" w:pos="2160"/>
          <w:tab w:val="left" w:pos="2880"/>
        </w:tabs>
        <w:jc w:val="both"/>
      </w:pPr>
      <w:r w:rsidRPr="00297DA2">
        <w:t>Mentor, U</w:t>
      </w:r>
      <w:r w:rsidR="00330D48">
        <w:t xml:space="preserve">T MS1 Summer Research Program </w:t>
      </w:r>
      <w:r w:rsidR="00330D48">
        <w:tab/>
      </w:r>
      <w:r w:rsidR="00330D48">
        <w:tab/>
        <w:t xml:space="preserve">     </w:t>
      </w:r>
      <w:r w:rsidR="00330D48">
        <w:tab/>
      </w:r>
      <w:r w:rsidR="00330D48">
        <w:tab/>
      </w:r>
      <w:r w:rsidRPr="00297DA2">
        <w:t>2003</w:t>
      </w:r>
      <w:r w:rsidR="00330D48">
        <w:t xml:space="preserve"> - present</w:t>
      </w:r>
    </w:p>
    <w:p w:rsidR="008A183A" w:rsidRPr="00297DA2" w:rsidRDefault="008A183A" w:rsidP="008A183A">
      <w:pPr>
        <w:widowControl w:val="0"/>
        <w:tabs>
          <w:tab w:val="left" w:pos="0"/>
          <w:tab w:val="left" w:pos="1008"/>
          <w:tab w:val="left" w:pos="1296"/>
          <w:tab w:val="left" w:pos="2160"/>
          <w:tab w:val="left" w:pos="2880"/>
        </w:tabs>
        <w:jc w:val="both"/>
      </w:pPr>
      <w:r w:rsidRPr="00297DA2">
        <w:t xml:space="preserve"> </w:t>
      </w:r>
    </w:p>
    <w:p w:rsidR="00545C91" w:rsidRDefault="008A183A" w:rsidP="008A183A">
      <w:pPr>
        <w:widowControl w:val="0"/>
        <w:autoSpaceDE w:val="0"/>
        <w:autoSpaceDN w:val="0"/>
        <w:adjustRightInd w:val="0"/>
      </w:pPr>
      <w:r w:rsidRPr="00297DA2">
        <w:t xml:space="preserve">Mentor, UTMS students: “Nutrition Mission” project </w:t>
      </w:r>
    </w:p>
    <w:p w:rsidR="008A183A" w:rsidRPr="00297DA2" w:rsidRDefault="008A183A" w:rsidP="008A183A">
      <w:pPr>
        <w:widowControl w:val="0"/>
        <w:autoSpaceDE w:val="0"/>
        <w:autoSpaceDN w:val="0"/>
        <w:adjustRightInd w:val="0"/>
      </w:pPr>
      <w:r w:rsidRPr="00297DA2">
        <w:t xml:space="preserve">(Sponsored by American </w:t>
      </w:r>
      <w:r w:rsidR="00545C91">
        <w:t>M</w:t>
      </w:r>
      <w:r w:rsidRPr="00297DA2">
        <w:t>edical Association)</w:t>
      </w:r>
      <w:r w:rsidRPr="00297DA2">
        <w:tab/>
      </w:r>
      <w:r w:rsidRPr="00297DA2">
        <w:tab/>
      </w:r>
      <w:r w:rsidRPr="00297DA2">
        <w:tab/>
      </w:r>
      <w:r w:rsidRPr="00297DA2">
        <w:tab/>
        <w:t xml:space="preserve">2007 – </w:t>
      </w:r>
      <w:r w:rsidR="00330D48">
        <w:t>2011</w:t>
      </w:r>
    </w:p>
    <w:p w:rsidR="00956944" w:rsidRDefault="00956944" w:rsidP="008A183A">
      <w:pPr>
        <w:widowControl w:val="0"/>
        <w:autoSpaceDE w:val="0"/>
        <w:autoSpaceDN w:val="0"/>
        <w:adjustRightInd w:val="0"/>
      </w:pPr>
    </w:p>
    <w:p w:rsidR="00956944" w:rsidRDefault="008A183A" w:rsidP="008A183A">
      <w:pPr>
        <w:widowControl w:val="0"/>
        <w:autoSpaceDE w:val="0"/>
        <w:autoSpaceDN w:val="0"/>
        <w:adjustRightInd w:val="0"/>
      </w:pPr>
      <w:r w:rsidRPr="00297DA2">
        <w:t>Mentor, 3</w:t>
      </w:r>
      <w:r w:rsidRPr="00297DA2">
        <w:rPr>
          <w:vertAlign w:val="superscript"/>
        </w:rPr>
        <w:t>rd</w:t>
      </w:r>
      <w:r w:rsidRPr="00297DA2">
        <w:t xml:space="preserve"> </w:t>
      </w:r>
      <w:r w:rsidR="00956944">
        <w:t xml:space="preserve">yr. </w:t>
      </w:r>
      <w:r w:rsidRPr="00297DA2">
        <w:t xml:space="preserve">medical student – Obesity and appendectomy </w:t>
      </w:r>
    </w:p>
    <w:p w:rsidR="008A183A" w:rsidRDefault="008A183A" w:rsidP="008A183A">
      <w:pPr>
        <w:widowControl w:val="0"/>
        <w:autoSpaceDE w:val="0"/>
        <w:autoSpaceDN w:val="0"/>
        <w:adjustRightInd w:val="0"/>
      </w:pPr>
      <w:r w:rsidRPr="00297DA2">
        <w:t>outcome in c</w:t>
      </w:r>
      <w:r w:rsidR="00956944">
        <w:t>hildren</w:t>
      </w:r>
      <w:r w:rsidR="00956944">
        <w:tab/>
      </w:r>
      <w:r w:rsidR="00956944">
        <w:tab/>
      </w:r>
      <w:r w:rsidR="00956944">
        <w:tab/>
      </w:r>
      <w:r w:rsidR="00956944">
        <w:tab/>
      </w:r>
      <w:r w:rsidR="00956944">
        <w:tab/>
      </w:r>
      <w:r w:rsidR="00956944">
        <w:tab/>
      </w:r>
      <w:r w:rsidR="00956944">
        <w:tab/>
      </w:r>
      <w:r w:rsidR="00956944">
        <w:tab/>
      </w:r>
      <w:r w:rsidRPr="00297DA2">
        <w:t xml:space="preserve">2009 – </w:t>
      </w:r>
      <w:r w:rsidR="00741222">
        <w:t>2010</w:t>
      </w:r>
    </w:p>
    <w:p w:rsidR="00956944" w:rsidRPr="00297DA2" w:rsidRDefault="00956944" w:rsidP="008A183A">
      <w:pPr>
        <w:widowControl w:val="0"/>
        <w:autoSpaceDE w:val="0"/>
        <w:autoSpaceDN w:val="0"/>
        <w:adjustRightInd w:val="0"/>
      </w:pPr>
    </w:p>
    <w:p w:rsidR="008A183A" w:rsidRDefault="008A183A" w:rsidP="008A183A">
      <w:pPr>
        <w:widowControl w:val="0"/>
        <w:tabs>
          <w:tab w:val="left" w:pos="0"/>
          <w:tab w:val="left" w:pos="1008"/>
          <w:tab w:val="left" w:pos="1296"/>
          <w:tab w:val="left" w:pos="2160"/>
          <w:tab w:val="left" w:pos="2880"/>
        </w:tabs>
        <w:jc w:val="both"/>
      </w:pPr>
      <w:r w:rsidRPr="00297DA2">
        <w:t>Examiner, OSCE – for Pediatric residents</w:t>
      </w:r>
      <w:r w:rsidRPr="00297DA2">
        <w:tab/>
      </w:r>
      <w:r w:rsidRPr="00297DA2">
        <w:tab/>
      </w:r>
      <w:r w:rsidRPr="00297DA2">
        <w:tab/>
      </w:r>
      <w:r w:rsidRPr="00297DA2">
        <w:tab/>
      </w:r>
      <w:r w:rsidRPr="00297DA2">
        <w:tab/>
        <w:t>2006 – present</w:t>
      </w:r>
    </w:p>
    <w:p w:rsidR="00956944" w:rsidRPr="00297DA2" w:rsidRDefault="00956944" w:rsidP="008A183A">
      <w:pPr>
        <w:widowControl w:val="0"/>
        <w:tabs>
          <w:tab w:val="left" w:pos="0"/>
          <w:tab w:val="left" w:pos="1008"/>
          <w:tab w:val="left" w:pos="1296"/>
          <w:tab w:val="left" w:pos="2160"/>
          <w:tab w:val="left" w:pos="2880"/>
        </w:tabs>
        <w:jc w:val="both"/>
      </w:pPr>
    </w:p>
    <w:p w:rsidR="008A183A" w:rsidRDefault="008A183A" w:rsidP="008A183A">
      <w:pPr>
        <w:widowControl w:val="0"/>
        <w:tabs>
          <w:tab w:val="left" w:pos="0"/>
          <w:tab w:val="left" w:pos="1008"/>
          <w:tab w:val="left" w:pos="1296"/>
          <w:tab w:val="left" w:pos="2160"/>
          <w:tab w:val="left" w:pos="2880"/>
        </w:tabs>
        <w:jc w:val="both"/>
      </w:pPr>
      <w:r w:rsidRPr="00297DA2">
        <w:t>Mentor, Adolescent Medicine Junior faculty member</w:t>
      </w:r>
      <w:r w:rsidRPr="00297DA2">
        <w:tab/>
      </w:r>
      <w:r w:rsidRPr="00297DA2">
        <w:tab/>
      </w:r>
      <w:r w:rsidRPr="00297DA2">
        <w:tab/>
        <w:t>2008 – present</w:t>
      </w:r>
    </w:p>
    <w:p w:rsidR="00956944" w:rsidRPr="00297DA2" w:rsidRDefault="00956944" w:rsidP="008A183A">
      <w:pPr>
        <w:widowControl w:val="0"/>
        <w:tabs>
          <w:tab w:val="left" w:pos="0"/>
          <w:tab w:val="left" w:pos="1008"/>
          <w:tab w:val="left" w:pos="1296"/>
          <w:tab w:val="left" w:pos="2160"/>
          <w:tab w:val="left" w:pos="2880"/>
        </w:tabs>
        <w:jc w:val="both"/>
      </w:pPr>
    </w:p>
    <w:p w:rsidR="008A183A" w:rsidRDefault="008A183A" w:rsidP="008A183A">
      <w:pPr>
        <w:widowControl w:val="0"/>
        <w:autoSpaceDE w:val="0"/>
        <w:autoSpaceDN w:val="0"/>
        <w:adjustRightInd w:val="0"/>
      </w:pPr>
      <w:r w:rsidRPr="00297DA2">
        <w:t>Research mentor, Pediatric Resident</w:t>
      </w:r>
      <w:r w:rsidR="00741222">
        <w:t>s</w:t>
      </w:r>
      <w:r w:rsidRPr="00297DA2">
        <w:t xml:space="preserve"> PL3</w:t>
      </w:r>
      <w:r w:rsidRPr="00297DA2">
        <w:tab/>
      </w:r>
      <w:r w:rsidRPr="00297DA2">
        <w:tab/>
      </w:r>
      <w:r w:rsidRPr="00297DA2">
        <w:tab/>
      </w:r>
      <w:r w:rsidRPr="00297DA2">
        <w:tab/>
      </w:r>
      <w:r w:rsidRPr="00297DA2">
        <w:tab/>
        <w:t>2009 – present</w:t>
      </w:r>
    </w:p>
    <w:p w:rsidR="0091257B" w:rsidRDefault="0091257B" w:rsidP="008A183A">
      <w:pPr>
        <w:widowControl w:val="0"/>
        <w:autoSpaceDE w:val="0"/>
        <w:autoSpaceDN w:val="0"/>
        <w:adjustRightInd w:val="0"/>
      </w:pPr>
    </w:p>
    <w:p w:rsidR="0091257B" w:rsidRDefault="0091257B" w:rsidP="0091257B">
      <w:pPr>
        <w:widowControl w:val="0"/>
        <w:autoSpaceDE w:val="0"/>
        <w:autoSpaceDN w:val="0"/>
        <w:adjustRightInd w:val="0"/>
      </w:pPr>
      <w:r>
        <w:lastRenderedPageBreak/>
        <w:t xml:space="preserve">Mentor, Adolescent Medicine Fellow: Web based </w:t>
      </w:r>
    </w:p>
    <w:p w:rsidR="0091257B" w:rsidRDefault="0091257B" w:rsidP="0091257B">
      <w:pPr>
        <w:widowControl w:val="0"/>
        <w:autoSpaceDE w:val="0"/>
        <w:autoSpaceDN w:val="0"/>
        <w:adjustRightInd w:val="0"/>
      </w:pPr>
      <w:r>
        <w:t xml:space="preserve">clinical cases – UTMB. Teen obesity </w:t>
      </w:r>
      <w:r>
        <w:tab/>
      </w:r>
      <w:r>
        <w:tab/>
      </w:r>
      <w:r>
        <w:tab/>
      </w:r>
      <w:r>
        <w:tab/>
      </w:r>
      <w:r>
        <w:tab/>
        <w:t xml:space="preserve">2011 </w:t>
      </w:r>
    </w:p>
    <w:p w:rsidR="004743B1" w:rsidRDefault="004743B1" w:rsidP="0091257B">
      <w:pPr>
        <w:widowControl w:val="0"/>
        <w:autoSpaceDE w:val="0"/>
        <w:autoSpaceDN w:val="0"/>
        <w:adjustRightInd w:val="0"/>
      </w:pPr>
    </w:p>
    <w:p w:rsidR="0091257B" w:rsidRDefault="00330D48">
      <w:pPr>
        <w:widowControl w:val="0"/>
        <w:autoSpaceDE w:val="0"/>
        <w:autoSpaceDN w:val="0"/>
        <w:adjustRightInd w:val="0"/>
        <w:rPr>
          <w:bCs/>
        </w:rPr>
      </w:pPr>
      <w:r w:rsidRPr="00330D48">
        <w:rPr>
          <w:bCs/>
        </w:rPr>
        <w:t xml:space="preserve">Research mentor, </w:t>
      </w:r>
      <w:r>
        <w:rPr>
          <w:bCs/>
        </w:rPr>
        <w:t>College S</w:t>
      </w:r>
      <w:r w:rsidRPr="00330D48">
        <w:rPr>
          <w:bCs/>
        </w:rPr>
        <w:t>tudents’</w:t>
      </w:r>
      <w:r>
        <w:rPr>
          <w:bCs/>
        </w:rPr>
        <w:t xml:space="preserve"> Summer Research P</w:t>
      </w:r>
      <w:r w:rsidRPr="00330D48">
        <w:rPr>
          <w:bCs/>
        </w:rPr>
        <w:t>rogram</w:t>
      </w:r>
      <w:r>
        <w:rPr>
          <w:bCs/>
        </w:rPr>
        <w:tab/>
      </w:r>
      <w:r>
        <w:rPr>
          <w:bCs/>
        </w:rPr>
        <w:tab/>
        <w:t xml:space="preserve">2013 </w:t>
      </w:r>
      <w:r w:rsidR="00E44D01">
        <w:rPr>
          <w:bCs/>
        </w:rPr>
        <w:t>–</w:t>
      </w:r>
      <w:r>
        <w:rPr>
          <w:bCs/>
        </w:rPr>
        <w:t xml:space="preserve"> </w:t>
      </w:r>
      <w:r w:rsidR="00504A12">
        <w:rPr>
          <w:bCs/>
        </w:rPr>
        <w:t>2017</w:t>
      </w:r>
    </w:p>
    <w:p w:rsidR="00E44D01" w:rsidRDefault="00E44D01">
      <w:pPr>
        <w:widowControl w:val="0"/>
        <w:autoSpaceDE w:val="0"/>
        <w:autoSpaceDN w:val="0"/>
        <w:adjustRightInd w:val="0"/>
        <w:rPr>
          <w:bCs/>
        </w:rPr>
      </w:pPr>
    </w:p>
    <w:p w:rsidR="0021181B" w:rsidRDefault="00E44D01">
      <w:pPr>
        <w:widowControl w:val="0"/>
        <w:autoSpaceDE w:val="0"/>
        <w:autoSpaceDN w:val="0"/>
        <w:adjustRightInd w:val="0"/>
        <w:rPr>
          <w:bCs/>
        </w:rPr>
      </w:pPr>
      <w:r>
        <w:rPr>
          <w:bCs/>
        </w:rPr>
        <w:t>P</w:t>
      </w:r>
      <w:r w:rsidR="005E57E2">
        <w:rPr>
          <w:bCs/>
        </w:rPr>
        <w:t xml:space="preserve">roblem </w:t>
      </w:r>
      <w:r>
        <w:rPr>
          <w:bCs/>
        </w:rPr>
        <w:t>B</w:t>
      </w:r>
      <w:r w:rsidR="005E57E2">
        <w:rPr>
          <w:bCs/>
        </w:rPr>
        <w:t xml:space="preserve">ased </w:t>
      </w:r>
      <w:r>
        <w:rPr>
          <w:bCs/>
        </w:rPr>
        <w:t>L</w:t>
      </w:r>
      <w:r w:rsidR="005E57E2">
        <w:rPr>
          <w:bCs/>
        </w:rPr>
        <w:t>ear</w:t>
      </w:r>
      <w:r w:rsidR="00504A12">
        <w:rPr>
          <w:bCs/>
        </w:rPr>
        <w:t>ning Course – UTMS1</w:t>
      </w:r>
      <w:r w:rsidR="00504A12">
        <w:rPr>
          <w:bCs/>
        </w:rPr>
        <w:tab/>
      </w:r>
      <w:r w:rsidR="00504A12">
        <w:rPr>
          <w:bCs/>
        </w:rPr>
        <w:tab/>
      </w:r>
      <w:r w:rsidR="00504A12">
        <w:rPr>
          <w:bCs/>
        </w:rPr>
        <w:tab/>
      </w:r>
      <w:r w:rsidR="00504A12">
        <w:rPr>
          <w:bCs/>
        </w:rPr>
        <w:tab/>
      </w:r>
      <w:r w:rsidR="00504A12">
        <w:rPr>
          <w:bCs/>
        </w:rPr>
        <w:tab/>
      </w:r>
      <w:r w:rsidR="005E57E2">
        <w:rPr>
          <w:bCs/>
        </w:rPr>
        <w:t>2017</w:t>
      </w:r>
      <w:r w:rsidR="00504A12">
        <w:rPr>
          <w:bCs/>
        </w:rPr>
        <w:t xml:space="preserve"> - Present</w:t>
      </w:r>
      <w:r w:rsidR="005E57E2">
        <w:rPr>
          <w:bCs/>
        </w:rPr>
        <w:tab/>
      </w:r>
    </w:p>
    <w:p w:rsidR="0021181B" w:rsidRDefault="0021181B">
      <w:pPr>
        <w:widowControl w:val="0"/>
        <w:autoSpaceDE w:val="0"/>
        <w:autoSpaceDN w:val="0"/>
        <w:adjustRightInd w:val="0"/>
        <w:rPr>
          <w:bCs/>
        </w:rPr>
      </w:pPr>
    </w:p>
    <w:p w:rsidR="00B14F48" w:rsidRDefault="0021181B">
      <w:pPr>
        <w:widowControl w:val="0"/>
        <w:autoSpaceDE w:val="0"/>
        <w:autoSpaceDN w:val="0"/>
        <w:adjustRightInd w:val="0"/>
        <w:rPr>
          <w:bCs/>
        </w:rPr>
      </w:pPr>
      <w:r>
        <w:rPr>
          <w:bCs/>
        </w:rPr>
        <w:t xml:space="preserve">Mentor, </w:t>
      </w:r>
      <w:r w:rsidRPr="0021181B">
        <w:rPr>
          <w:bCs/>
        </w:rPr>
        <w:t xml:space="preserve">Albert Schweitzer </w:t>
      </w:r>
      <w:r>
        <w:rPr>
          <w:bCs/>
        </w:rPr>
        <w:t>Fellowship Awardee</w:t>
      </w:r>
      <w:r w:rsidR="00B14F48">
        <w:rPr>
          <w:bCs/>
        </w:rPr>
        <w:t xml:space="preserve"> MS3</w:t>
      </w:r>
    </w:p>
    <w:p w:rsidR="00E44D01" w:rsidRPr="00330D48" w:rsidRDefault="00B14F48" w:rsidP="00B14F48">
      <w:pPr>
        <w:widowControl w:val="0"/>
        <w:autoSpaceDE w:val="0"/>
        <w:autoSpaceDN w:val="0"/>
        <w:adjustRightInd w:val="0"/>
        <w:ind w:left="1440" w:firstLine="720"/>
        <w:rPr>
          <w:bCs/>
        </w:rPr>
      </w:pPr>
      <w:r>
        <w:rPr>
          <w:bCs/>
        </w:rPr>
        <w:t>(</w:t>
      </w:r>
      <w:proofErr w:type="spellStart"/>
      <w:r>
        <w:rPr>
          <w:bCs/>
        </w:rPr>
        <w:t>Brandilyn</w:t>
      </w:r>
      <w:proofErr w:type="spellEnd"/>
      <w:r>
        <w:rPr>
          <w:bCs/>
        </w:rPr>
        <w:t xml:space="preserve"> </w:t>
      </w:r>
      <w:proofErr w:type="spellStart"/>
      <w:r>
        <w:rPr>
          <w:bCs/>
        </w:rPr>
        <w:t>Monene</w:t>
      </w:r>
      <w:proofErr w:type="spellEnd"/>
      <w:r>
        <w:rPr>
          <w:bCs/>
        </w:rPr>
        <w:t>)</w:t>
      </w:r>
      <w:r>
        <w:rPr>
          <w:bCs/>
        </w:rPr>
        <w:tab/>
      </w:r>
      <w:r>
        <w:rPr>
          <w:bCs/>
        </w:rPr>
        <w:tab/>
      </w:r>
      <w:r w:rsidR="0021181B">
        <w:rPr>
          <w:bCs/>
        </w:rPr>
        <w:tab/>
      </w:r>
      <w:r w:rsidR="0021181B">
        <w:rPr>
          <w:bCs/>
        </w:rPr>
        <w:tab/>
      </w:r>
      <w:r w:rsidR="0021181B">
        <w:rPr>
          <w:bCs/>
        </w:rPr>
        <w:tab/>
        <w:t>2020-</w:t>
      </w:r>
      <w:r w:rsidR="005E57E2">
        <w:rPr>
          <w:bCs/>
        </w:rPr>
        <w:tab/>
      </w:r>
      <w:r w:rsidR="005E57E2">
        <w:rPr>
          <w:bCs/>
        </w:rPr>
        <w:tab/>
      </w:r>
      <w:r w:rsidR="005E57E2">
        <w:rPr>
          <w:bCs/>
        </w:rPr>
        <w:tab/>
      </w:r>
      <w:r w:rsidR="005E57E2">
        <w:rPr>
          <w:bCs/>
        </w:rPr>
        <w:tab/>
      </w:r>
      <w:r w:rsidR="005E57E2">
        <w:rPr>
          <w:bCs/>
        </w:rPr>
        <w:tab/>
      </w:r>
      <w:r w:rsidR="005E57E2">
        <w:rPr>
          <w:bCs/>
        </w:rPr>
        <w:tab/>
      </w:r>
      <w:r w:rsidR="005E57E2">
        <w:rPr>
          <w:bCs/>
        </w:rPr>
        <w:tab/>
      </w:r>
    </w:p>
    <w:p w:rsidR="00330D48" w:rsidRDefault="0021181B">
      <w:pPr>
        <w:widowControl w:val="0"/>
        <w:autoSpaceDE w:val="0"/>
        <w:autoSpaceDN w:val="0"/>
        <w:adjustRightInd w:val="0"/>
        <w:rPr>
          <w:bCs/>
        </w:rPr>
      </w:pPr>
      <w:r w:rsidRPr="0021181B">
        <w:rPr>
          <w:bCs/>
        </w:rPr>
        <w:t>Research mentor, PhD candidate- UTH-SPH</w:t>
      </w:r>
      <w:r w:rsidRPr="0021181B">
        <w:rPr>
          <w:bCs/>
        </w:rPr>
        <w:tab/>
      </w:r>
      <w:r w:rsidRPr="0021181B">
        <w:rPr>
          <w:bCs/>
        </w:rPr>
        <w:tab/>
      </w:r>
      <w:r w:rsidRPr="0021181B">
        <w:rPr>
          <w:bCs/>
        </w:rPr>
        <w:tab/>
      </w:r>
      <w:r w:rsidRPr="0021181B">
        <w:rPr>
          <w:bCs/>
        </w:rPr>
        <w:tab/>
      </w:r>
      <w:r>
        <w:rPr>
          <w:bCs/>
        </w:rPr>
        <w:tab/>
      </w:r>
      <w:r w:rsidRPr="0021181B">
        <w:rPr>
          <w:bCs/>
        </w:rPr>
        <w:t>2020-</w:t>
      </w:r>
    </w:p>
    <w:p w:rsidR="00B14F48" w:rsidRDefault="0021181B">
      <w:pPr>
        <w:widowControl w:val="0"/>
        <w:autoSpaceDE w:val="0"/>
        <w:autoSpaceDN w:val="0"/>
        <w:adjustRightInd w:val="0"/>
        <w:rPr>
          <w:bCs/>
        </w:rPr>
      </w:pPr>
      <w:r>
        <w:rPr>
          <w:bCs/>
        </w:rPr>
        <w:t xml:space="preserve">Research mentor </w:t>
      </w:r>
      <w:r w:rsidR="00B14F48">
        <w:rPr>
          <w:bCs/>
        </w:rPr>
        <w:t>MS</w:t>
      </w:r>
      <w:r>
        <w:rPr>
          <w:bCs/>
        </w:rPr>
        <w:t xml:space="preserve">4 – </w:t>
      </w:r>
      <w:proofErr w:type="spellStart"/>
      <w:r>
        <w:rPr>
          <w:bCs/>
        </w:rPr>
        <w:t>Brina</w:t>
      </w:r>
      <w:proofErr w:type="spellEnd"/>
      <w:r>
        <w:rPr>
          <w:bCs/>
        </w:rPr>
        <w:t xml:space="preserve"> Bui (</w:t>
      </w:r>
      <w:r w:rsidR="00B14F48">
        <w:rPr>
          <w:bCs/>
        </w:rPr>
        <w:t xml:space="preserve">How natural </w:t>
      </w:r>
      <w:r>
        <w:rPr>
          <w:bCs/>
        </w:rPr>
        <w:t>disaster</w:t>
      </w:r>
      <w:r w:rsidR="00B14F48">
        <w:rPr>
          <w:bCs/>
        </w:rPr>
        <w:t>s</w:t>
      </w:r>
      <w:r>
        <w:rPr>
          <w:bCs/>
        </w:rPr>
        <w:t xml:space="preserve"> </w:t>
      </w:r>
      <w:r w:rsidR="00B14F48">
        <w:rPr>
          <w:bCs/>
        </w:rPr>
        <w:t>affect youth</w:t>
      </w:r>
    </w:p>
    <w:p w:rsidR="00B14F48" w:rsidRPr="0021181B" w:rsidRDefault="00B14F48">
      <w:pPr>
        <w:widowControl w:val="0"/>
        <w:autoSpaceDE w:val="0"/>
        <w:autoSpaceDN w:val="0"/>
        <w:adjustRightInd w:val="0"/>
        <w:rPr>
          <w:bCs/>
        </w:rPr>
      </w:pPr>
      <w:r>
        <w:rPr>
          <w:bCs/>
        </w:rPr>
        <w:t xml:space="preserve">        </w:t>
      </w:r>
      <w:r>
        <w:rPr>
          <w:bCs/>
        </w:rPr>
        <w:tab/>
      </w:r>
      <w:r>
        <w:rPr>
          <w:bCs/>
        </w:rPr>
        <w:tab/>
      </w:r>
      <w:r>
        <w:rPr>
          <w:bCs/>
        </w:rPr>
        <w:tab/>
      </w:r>
      <w:r>
        <w:rPr>
          <w:bCs/>
        </w:rPr>
        <w:tab/>
      </w:r>
      <w:r>
        <w:rPr>
          <w:bCs/>
        </w:rPr>
        <w:tab/>
        <w:t xml:space="preserve"> Incarceration) </w:t>
      </w:r>
      <w:r>
        <w:rPr>
          <w:bCs/>
        </w:rPr>
        <w:tab/>
      </w:r>
      <w:r>
        <w:rPr>
          <w:bCs/>
        </w:rPr>
        <w:tab/>
      </w:r>
      <w:r>
        <w:rPr>
          <w:bCs/>
        </w:rPr>
        <w:tab/>
        <w:t>2020-</w:t>
      </w:r>
    </w:p>
    <w:p w:rsidR="00BF5760" w:rsidRDefault="00BF5760" w:rsidP="00727707"/>
    <w:p w:rsidR="004B3D14" w:rsidRPr="00297DA2" w:rsidRDefault="004B3D14">
      <w:pPr>
        <w:widowControl w:val="0"/>
        <w:autoSpaceDE w:val="0"/>
        <w:autoSpaceDN w:val="0"/>
        <w:adjustRightInd w:val="0"/>
      </w:pPr>
      <w:r w:rsidRPr="00297DA2">
        <w:rPr>
          <w:b/>
          <w:bCs/>
        </w:rPr>
        <w:t>CURRENT CONTRACT SUPPORT</w:t>
      </w:r>
      <w:r w:rsidRPr="00297DA2">
        <w:t>:</w:t>
      </w:r>
    </w:p>
    <w:p w:rsidR="004B3D14" w:rsidRPr="00297DA2" w:rsidRDefault="004B3D14">
      <w:pPr>
        <w:widowControl w:val="0"/>
        <w:autoSpaceDE w:val="0"/>
        <w:autoSpaceDN w:val="0"/>
        <w:adjustRightInd w:val="0"/>
      </w:pPr>
    </w:p>
    <w:p w:rsidR="004B3D14" w:rsidRPr="00297DA2" w:rsidRDefault="004B3D14">
      <w:pPr>
        <w:widowControl w:val="0"/>
        <w:autoSpaceDE w:val="0"/>
        <w:autoSpaceDN w:val="0"/>
        <w:adjustRightInd w:val="0"/>
      </w:pPr>
      <w:r w:rsidRPr="00297DA2">
        <w:t>Harris County Juvenile Detention Center, main and satellite clinics $</w:t>
      </w:r>
      <w:r w:rsidR="00A023DB" w:rsidRPr="00297DA2">
        <w:t>220</w:t>
      </w:r>
      <w:r w:rsidRPr="00297DA2">
        <w:t>,000/</w:t>
      </w:r>
      <w:proofErr w:type="spellStart"/>
      <w:r w:rsidRPr="00297DA2">
        <w:t>yr</w:t>
      </w:r>
      <w:proofErr w:type="spellEnd"/>
    </w:p>
    <w:p w:rsidR="004B3D14" w:rsidRPr="00297DA2" w:rsidRDefault="004B3D14">
      <w:pPr>
        <w:widowControl w:val="0"/>
        <w:autoSpaceDE w:val="0"/>
        <w:autoSpaceDN w:val="0"/>
        <w:adjustRightInd w:val="0"/>
      </w:pPr>
    </w:p>
    <w:p w:rsidR="004B3D14" w:rsidRPr="00297DA2" w:rsidRDefault="00BF5760">
      <w:pPr>
        <w:widowControl w:val="0"/>
        <w:autoSpaceDE w:val="0"/>
        <w:autoSpaceDN w:val="0"/>
        <w:adjustRightInd w:val="0"/>
        <w:rPr>
          <w:b/>
          <w:bCs/>
        </w:rPr>
      </w:pPr>
      <w:r>
        <w:rPr>
          <w:b/>
          <w:bCs/>
        </w:rPr>
        <w:t xml:space="preserve">PAST RESEARCH </w:t>
      </w:r>
      <w:r w:rsidR="004B3D14" w:rsidRPr="00297DA2">
        <w:rPr>
          <w:b/>
          <w:bCs/>
        </w:rPr>
        <w:t>SUPPORT:</w:t>
      </w:r>
    </w:p>
    <w:p w:rsidR="007E5024" w:rsidRPr="00297DA2" w:rsidRDefault="007E5024">
      <w:pPr>
        <w:widowControl w:val="0"/>
        <w:autoSpaceDE w:val="0"/>
        <w:autoSpaceDN w:val="0"/>
        <w:adjustRightInd w:val="0"/>
        <w:rPr>
          <w:b/>
          <w:bCs/>
        </w:rPr>
      </w:pPr>
    </w:p>
    <w:p w:rsidR="00504A12" w:rsidRPr="00504A12" w:rsidRDefault="00504A12" w:rsidP="00504A12">
      <w:pPr>
        <w:widowControl w:val="0"/>
        <w:autoSpaceDE w:val="0"/>
        <w:autoSpaceDN w:val="0"/>
        <w:adjustRightInd w:val="0"/>
        <w:rPr>
          <w:b/>
          <w:bCs/>
        </w:rPr>
      </w:pPr>
    </w:p>
    <w:p w:rsidR="00C73589" w:rsidRPr="00297DA2" w:rsidRDefault="00C73589" w:rsidP="00C73589">
      <w:pPr>
        <w:widowControl w:val="0"/>
        <w:autoSpaceDE w:val="0"/>
        <w:autoSpaceDN w:val="0"/>
        <w:adjustRightInd w:val="0"/>
      </w:pPr>
      <w:r w:rsidRPr="00297DA2">
        <w:t xml:space="preserve"> double-blind, multicenter, placebo-controlled, dose escalation safety and efficacy study of </w:t>
      </w:r>
      <w:proofErr w:type="spellStart"/>
      <w:r w:rsidRPr="00297DA2">
        <w:t>Ziac</w:t>
      </w:r>
      <w:proofErr w:type="spellEnd"/>
      <w:r w:rsidRPr="00297DA2">
        <w:t xml:space="preserve"> (bisoprolol fumarate//</w:t>
      </w:r>
      <w:proofErr w:type="spellStart"/>
      <w:r w:rsidRPr="00297DA2">
        <w:t>hydrocholothiazide</w:t>
      </w:r>
      <w:proofErr w:type="spellEnd"/>
      <w:r w:rsidRPr="00297DA2">
        <w:t>) in patients, 8 through 17 years of age, with hypertension. Supported by Proctor &amp; Gamble Pharmaceutical Inc and Wyeth Ayerst lab (center P</w:t>
      </w:r>
      <w:r w:rsidR="0077359E" w:rsidRPr="00297DA2">
        <w:t>rincip</w:t>
      </w:r>
      <w:r w:rsidR="00F64847" w:rsidRPr="00297DA2">
        <w:t>al</w:t>
      </w:r>
      <w:r w:rsidR="0077359E" w:rsidRPr="00297DA2">
        <w:t xml:space="preserve"> </w:t>
      </w:r>
      <w:r w:rsidRPr="00297DA2">
        <w:t>I</w:t>
      </w:r>
      <w:r w:rsidR="0077359E" w:rsidRPr="00297DA2">
        <w:t>nvestigator</w:t>
      </w:r>
      <w:r w:rsidRPr="00297DA2">
        <w:t>) (1998-2000)</w:t>
      </w:r>
      <w:r w:rsidR="000E5E42" w:rsidRPr="00297DA2">
        <w:t xml:space="preserve"> $35,500</w:t>
      </w:r>
      <w:r w:rsidR="0077359E" w:rsidRPr="00297DA2">
        <w:t>.</w:t>
      </w:r>
    </w:p>
    <w:p w:rsidR="00C73589" w:rsidRPr="00297DA2" w:rsidRDefault="00C73589">
      <w:pPr>
        <w:pStyle w:val="BodyText"/>
        <w:rPr>
          <w:sz w:val="24"/>
        </w:rPr>
      </w:pPr>
    </w:p>
    <w:p w:rsidR="00C73589" w:rsidRPr="00297DA2" w:rsidRDefault="00C73589" w:rsidP="00C73589">
      <w:pPr>
        <w:pStyle w:val="BodyText"/>
        <w:rPr>
          <w:sz w:val="24"/>
        </w:rPr>
      </w:pPr>
      <w:r w:rsidRPr="00297DA2">
        <w:rPr>
          <w:sz w:val="24"/>
        </w:rPr>
        <w:t xml:space="preserve">An open-label, single dose, randomized crossover study to determine the pharmacokinetics of </w:t>
      </w:r>
      <w:proofErr w:type="spellStart"/>
      <w:r w:rsidRPr="00297DA2">
        <w:rPr>
          <w:sz w:val="24"/>
        </w:rPr>
        <w:t>Ziac</w:t>
      </w:r>
      <w:proofErr w:type="spellEnd"/>
      <w:r w:rsidRPr="00297DA2">
        <w:rPr>
          <w:sz w:val="24"/>
        </w:rPr>
        <w:t xml:space="preserve"> (</w:t>
      </w:r>
      <w:proofErr w:type="spellStart"/>
      <w:r w:rsidRPr="00297DA2">
        <w:rPr>
          <w:sz w:val="24"/>
        </w:rPr>
        <w:t>bisoproiol</w:t>
      </w:r>
      <w:proofErr w:type="spellEnd"/>
      <w:r w:rsidRPr="00297DA2">
        <w:rPr>
          <w:sz w:val="24"/>
        </w:rPr>
        <w:t xml:space="preserve"> fumarate/hydrochlorothiazide) and </w:t>
      </w:r>
      <w:proofErr w:type="spellStart"/>
      <w:r w:rsidRPr="00297DA2">
        <w:rPr>
          <w:sz w:val="24"/>
        </w:rPr>
        <w:t>Zebta</w:t>
      </w:r>
      <w:proofErr w:type="spellEnd"/>
      <w:r w:rsidRPr="00297DA2">
        <w:rPr>
          <w:sz w:val="24"/>
        </w:rPr>
        <w:t xml:space="preserve"> (bisoprolol fumarate) in patients, 6 through 15 years of age, with hypertension.  Supported by Proctor &amp; Gamble Pharmaceutic</w:t>
      </w:r>
      <w:r w:rsidR="002D78A5" w:rsidRPr="00297DA2">
        <w:rPr>
          <w:sz w:val="24"/>
        </w:rPr>
        <w:t>al Inc and Wyeth Ayerst lab   (C</w:t>
      </w:r>
      <w:r w:rsidRPr="00297DA2">
        <w:rPr>
          <w:sz w:val="24"/>
        </w:rPr>
        <w:t>enter P</w:t>
      </w:r>
      <w:r w:rsidR="0077359E" w:rsidRPr="00297DA2">
        <w:rPr>
          <w:sz w:val="24"/>
        </w:rPr>
        <w:t>rincip</w:t>
      </w:r>
      <w:r w:rsidR="00F64847" w:rsidRPr="00297DA2">
        <w:rPr>
          <w:sz w:val="24"/>
        </w:rPr>
        <w:t>al</w:t>
      </w:r>
      <w:r w:rsidR="0077359E" w:rsidRPr="00297DA2">
        <w:rPr>
          <w:sz w:val="24"/>
        </w:rPr>
        <w:t xml:space="preserve"> Investigator</w:t>
      </w:r>
      <w:r w:rsidRPr="00297DA2">
        <w:rPr>
          <w:sz w:val="24"/>
        </w:rPr>
        <w:t>) (1999-2000)</w:t>
      </w:r>
      <w:r w:rsidR="00060128" w:rsidRPr="00297DA2">
        <w:rPr>
          <w:sz w:val="24"/>
        </w:rPr>
        <w:t xml:space="preserve"> $34,300</w:t>
      </w:r>
      <w:r w:rsidRPr="00297DA2">
        <w:rPr>
          <w:sz w:val="24"/>
        </w:rPr>
        <w:t>.</w:t>
      </w:r>
    </w:p>
    <w:p w:rsidR="00FE50D5" w:rsidRDefault="00FE50D5" w:rsidP="00C73589">
      <w:pPr>
        <w:widowControl w:val="0"/>
        <w:autoSpaceDE w:val="0"/>
        <w:autoSpaceDN w:val="0"/>
        <w:adjustRightInd w:val="0"/>
      </w:pPr>
    </w:p>
    <w:p w:rsidR="00C73589" w:rsidRPr="00297DA2" w:rsidRDefault="00C73589" w:rsidP="00C73589">
      <w:pPr>
        <w:widowControl w:val="0"/>
        <w:autoSpaceDE w:val="0"/>
        <w:autoSpaceDN w:val="0"/>
        <w:adjustRightInd w:val="0"/>
      </w:pPr>
      <w:r w:rsidRPr="00297DA2">
        <w:t xml:space="preserve">A double-blind, randomized dose response study of Enalapril in children and adolescents with hypertension. Supported by </w:t>
      </w:r>
      <w:proofErr w:type="spellStart"/>
      <w:r w:rsidRPr="00297DA2">
        <w:t>Merk</w:t>
      </w:r>
      <w:proofErr w:type="spellEnd"/>
      <w:r w:rsidRPr="00297DA2">
        <w:t xml:space="preserve"> &amp; C</w:t>
      </w:r>
      <w:r w:rsidR="0077359E" w:rsidRPr="00297DA2">
        <w:t>o. (Co-I</w:t>
      </w:r>
      <w:r w:rsidRPr="00297DA2">
        <w:t>nvestigator)</w:t>
      </w:r>
      <w:r w:rsidR="0077359E" w:rsidRPr="00297DA2">
        <w:t xml:space="preserve"> (</w:t>
      </w:r>
      <w:r w:rsidRPr="00297DA2">
        <w:t>1999</w:t>
      </w:r>
      <w:r w:rsidR="0077359E" w:rsidRPr="00297DA2">
        <w:t>)</w:t>
      </w:r>
      <w:r w:rsidR="00060128" w:rsidRPr="00297DA2">
        <w:t xml:space="preserve"> $5,000/pt.</w:t>
      </w:r>
    </w:p>
    <w:p w:rsidR="00C73589" w:rsidRPr="00297DA2" w:rsidRDefault="00C73589" w:rsidP="00C73589">
      <w:pPr>
        <w:widowControl w:val="0"/>
        <w:autoSpaceDE w:val="0"/>
        <w:autoSpaceDN w:val="0"/>
        <w:adjustRightInd w:val="0"/>
      </w:pPr>
    </w:p>
    <w:p w:rsidR="00C73589" w:rsidRPr="00297DA2" w:rsidRDefault="00C73589" w:rsidP="00C73589">
      <w:pPr>
        <w:widowControl w:val="0"/>
        <w:autoSpaceDE w:val="0"/>
        <w:autoSpaceDN w:val="0"/>
        <w:adjustRightInd w:val="0"/>
      </w:pPr>
      <w:r w:rsidRPr="00297DA2">
        <w:t>Blood pressure and obesity screening in HISD middle and hig</w:t>
      </w:r>
      <w:r w:rsidR="0077359E" w:rsidRPr="00297DA2">
        <w:t xml:space="preserve">h school students </w:t>
      </w:r>
      <w:r w:rsidR="002D78A5" w:rsidRPr="00297DA2">
        <w:t xml:space="preserve">– Supported by </w:t>
      </w:r>
      <w:r w:rsidRPr="00297DA2">
        <w:t>A&amp;M Prairie View College of Nursing</w:t>
      </w:r>
      <w:r w:rsidR="002D78A5" w:rsidRPr="00297DA2">
        <w:t xml:space="preserve"> (</w:t>
      </w:r>
      <w:r w:rsidRPr="00297DA2">
        <w:t>Co-</w:t>
      </w:r>
      <w:r w:rsidR="0077359E" w:rsidRPr="00297DA2">
        <w:t xml:space="preserve"> Investigator</w:t>
      </w:r>
      <w:r w:rsidR="002D78A5" w:rsidRPr="00297DA2">
        <w:t>) (</w:t>
      </w:r>
      <w:r w:rsidRPr="00297DA2">
        <w:t>2000-2001)</w:t>
      </w:r>
      <w:r w:rsidR="0077359E" w:rsidRPr="00297DA2">
        <w:t xml:space="preserve">. </w:t>
      </w:r>
    </w:p>
    <w:p w:rsidR="00C73589" w:rsidRPr="00297DA2" w:rsidRDefault="00C73589" w:rsidP="00C73589">
      <w:pPr>
        <w:pStyle w:val="BodyText"/>
        <w:rPr>
          <w:sz w:val="24"/>
        </w:rPr>
      </w:pPr>
    </w:p>
    <w:p w:rsidR="00C73589" w:rsidRPr="00297DA2" w:rsidRDefault="00C73589" w:rsidP="00C73589">
      <w:pPr>
        <w:widowControl w:val="0"/>
        <w:autoSpaceDE w:val="0"/>
        <w:autoSpaceDN w:val="0"/>
        <w:adjustRightInd w:val="0"/>
      </w:pPr>
      <w:r w:rsidRPr="00297DA2">
        <w:t xml:space="preserve">A multi-center, double-blind, randomized dose-response study of Losartan in children with hypertension. Supported by </w:t>
      </w:r>
      <w:r w:rsidR="002D78A5" w:rsidRPr="00297DA2">
        <w:t>Merck Pharmaceuticals (C</w:t>
      </w:r>
      <w:r w:rsidRPr="00297DA2">
        <w:t>enter Princip</w:t>
      </w:r>
      <w:r w:rsidR="00F64847" w:rsidRPr="00297DA2">
        <w:t>al</w:t>
      </w:r>
      <w:r w:rsidRPr="00297DA2">
        <w:t xml:space="preserve"> Investigator (2000-2002)</w:t>
      </w:r>
      <w:r w:rsidR="00060128" w:rsidRPr="00297DA2">
        <w:t xml:space="preserve"> $3,500/pt</w:t>
      </w:r>
      <w:r w:rsidR="0077359E" w:rsidRPr="00297DA2">
        <w:t>.</w:t>
      </w:r>
    </w:p>
    <w:p w:rsidR="00C73589" w:rsidRPr="00297DA2" w:rsidRDefault="00C73589" w:rsidP="00C73589">
      <w:pPr>
        <w:widowControl w:val="0"/>
        <w:autoSpaceDE w:val="0"/>
        <w:autoSpaceDN w:val="0"/>
        <w:adjustRightInd w:val="0"/>
      </w:pPr>
    </w:p>
    <w:p w:rsidR="00C73589" w:rsidRPr="00297DA2" w:rsidRDefault="00C73589" w:rsidP="00C73589">
      <w:pPr>
        <w:widowControl w:val="0"/>
        <w:autoSpaceDE w:val="0"/>
        <w:autoSpaceDN w:val="0"/>
        <w:adjustRightInd w:val="0"/>
      </w:pPr>
      <w:r w:rsidRPr="00297DA2">
        <w:t xml:space="preserve"> A double-blind, randomized dose response study of Amlodipine in children and adolescents with hypertension. Supported by Pfizer Pharmaceuticals (Co-Investigator</w:t>
      </w:r>
      <w:r w:rsidR="002D78A5" w:rsidRPr="00297DA2">
        <w:t xml:space="preserve">) </w:t>
      </w:r>
      <w:r w:rsidRPr="00297DA2">
        <w:t>(2000-2002)</w:t>
      </w:r>
      <w:r w:rsidR="00060128" w:rsidRPr="00297DA2">
        <w:t xml:space="preserve"> $ 100,000</w:t>
      </w:r>
      <w:r w:rsidR="0077359E" w:rsidRPr="00297DA2">
        <w:t>.</w:t>
      </w:r>
    </w:p>
    <w:p w:rsidR="00C73589" w:rsidRPr="00297DA2" w:rsidRDefault="00C73589" w:rsidP="00C73589">
      <w:pPr>
        <w:widowControl w:val="0"/>
        <w:autoSpaceDE w:val="0"/>
        <w:autoSpaceDN w:val="0"/>
        <w:adjustRightInd w:val="0"/>
      </w:pPr>
    </w:p>
    <w:p w:rsidR="00C73589" w:rsidRPr="00297DA2" w:rsidRDefault="00C73589" w:rsidP="00C73589">
      <w:pPr>
        <w:widowControl w:val="0"/>
        <w:autoSpaceDE w:val="0"/>
        <w:autoSpaceDN w:val="0"/>
        <w:adjustRightInd w:val="0"/>
      </w:pPr>
      <w:r w:rsidRPr="00297DA2">
        <w:t xml:space="preserve">Dose ranging, safety and tolerability trial of Felodipine ER in pediatric patients; </w:t>
      </w:r>
      <w:r w:rsidR="002D78A5" w:rsidRPr="00297DA2">
        <w:t>A multicenter</w:t>
      </w:r>
      <w:r w:rsidRPr="00297DA2">
        <w:t>, double-blind</w:t>
      </w:r>
      <w:r w:rsidR="002D78A5" w:rsidRPr="00297DA2">
        <w:t>, placebo</w:t>
      </w:r>
      <w:r w:rsidRPr="00297DA2">
        <w:t>-controlled, randomized parallel group trial with an optional open-label extension. Suppo</w:t>
      </w:r>
      <w:r w:rsidR="0077359E" w:rsidRPr="00297DA2">
        <w:t xml:space="preserve">rted by Astra </w:t>
      </w:r>
      <w:r w:rsidR="002D78A5" w:rsidRPr="00297DA2">
        <w:t>Pharmaceuticals (</w:t>
      </w:r>
      <w:r w:rsidRPr="00297DA2">
        <w:t>Co-Investigator</w:t>
      </w:r>
      <w:r w:rsidR="002D78A5" w:rsidRPr="00297DA2">
        <w:t xml:space="preserve">) </w:t>
      </w:r>
      <w:r w:rsidRPr="00297DA2">
        <w:t>(2000-2002)</w:t>
      </w:r>
      <w:r w:rsidR="00060128" w:rsidRPr="00297DA2">
        <w:t xml:space="preserve"> $5,000/pt</w:t>
      </w:r>
      <w:r w:rsidR="0077359E" w:rsidRPr="00297DA2">
        <w:t>.</w:t>
      </w:r>
    </w:p>
    <w:p w:rsidR="00C73589" w:rsidRPr="00297DA2" w:rsidRDefault="00C73589" w:rsidP="00C73589">
      <w:pPr>
        <w:pStyle w:val="BodyText"/>
        <w:rPr>
          <w:sz w:val="24"/>
        </w:rPr>
      </w:pPr>
    </w:p>
    <w:p w:rsidR="004B3D14" w:rsidRPr="00297DA2" w:rsidRDefault="004B3D14" w:rsidP="0077359E">
      <w:pPr>
        <w:pStyle w:val="BodyText"/>
        <w:rPr>
          <w:sz w:val="24"/>
        </w:rPr>
      </w:pPr>
      <w:r w:rsidRPr="00297DA2">
        <w:rPr>
          <w:sz w:val="24"/>
        </w:rPr>
        <w:t>Early detection of obesity and its complications: hypertension and type 2 diabetes mellitus in ethnic minority middle and high school students. Supported by Texas Higher Education Coordination Board-Minority Health Research and Education Grant Program. (</w:t>
      </w:r>
      <w:r w:rsidR="00C73589" w:rsidRPr="00297DA2">
        <w:rPr>
          <w:sz w:val="24"/>
        </w:rPr>
        <w:t>Princip</w:t>
      </w:r>
      <w:r w:rsidR="00F64847" w:rsidRPr="00297DA2">
        <w:rPr>
          <w:sz w:val="24"/>
        </w:rPr>
        <w:t>al</w:t>
      </w:r>
      <w:r w:rsidR="00C73589" w:rsidRPr="00297DA2">
        <w:rPr>
          <w:sz w:val="24"/>
        </w:rPr>
        <w:t xml:space="preserve"> Investigator) </w:t>
      </w:r>
      <w:r w:rsidRPr="00297DA2">
        <w:rPr>
          <w:sz w:val="24"/>
        </w:rPr>
        <w:t xml:space="preserve"> (2001 – 2003)</w:t>
      </w:r>
      <w:r w:rsidR="00060128" w:rsidRPr="00297DA2">
        <w:rPr>
          <w:sz w:val="24"/>
        </w:rPr>
        <w:t xml:space="preserve">  $111,000</w:t>
      </w:r>
      <w:r w:rsidR="0077359E" w:rsidRPr="00297DA2">
        <w:rPr>
          <w:sz w:val="24"/>
        </w:rPr>
        <w:t>.</w:t>
      </w:r>
    </w:p>
    <w:p w:rsidR="004B3D14" w:rsidRPr="00297DA2" w:rsidRDefault="004B3D14">
      <w:pPr>
        <w:widowControl w:val="0"/>
        <w:autoSpaceDE w:val="0"/>
        <w:autoSpaceDN w:val="0"/>
        <w:adjustRightInd w:val="0"/>
        <w:rPr>
          <w:b/>
          <w:bCs/>
        </w:rPr>
      </w:pPr>
    </w:p>
    <w:p w:rsidR="00734090" w:rsidRPr="00297DA2" w:rsidRDefault="00734090" w:rsidP="00734090">
      <w:pPr>
        <w:widowControl w:val="0"/>
        <w:autoSpaceDE w:val="0"/>
        <w:autoSpaceDN w:val="0"/>
        <w:adjustRightInd w:val="0"/>
      </w:pPr>
      <w:r w:rsidRPr="00297DA2">
        <w:t>A multi-center, double-blind, randomized, placebo</w:t>
      </w:r>
      <w:r w:rsidR="000B46EF">
        <w:t>-</w:t>
      </w:r>
      <w:r w:rsidRPr="00297DA2">
        <w:t>controlled study of Xenical (Orlistat) in obese</w:t>
      </w:r>
      <w:r w:rsidR="00C73589" w:rsidRPr="00297DA2">
        <w:t xml:space="preserve"> adolescents ages 12-16 year. </w:t>
      </w:r>
      <w:r w:rsidR="002D78A5" w:rsidRPr="00297DA2">
        <w:t>S</w:t>
      </w:r>
      <w:r w:rsidRPr="00297DA2">
        <w:t>upported By Roche Pharmaceuticals</w:t>
      </w:r>
      <w:r w:rsidR="002D78A5" w:rsidRPr="00297DA2">
        <w:t xml:space="preserve"> (Co-Investigator)</w:t>
      </w:r>
      <w:r w:rsidR="00C73589" w:rsidRPr="00297DA2">
        <w:t xml:space="preserve"> </w:t>
      </w:r>
      <w:r w:rsidRPr="00297DA2">
        <w:t>(2001-2003)</w:t>
      </w:r>
      <w:r w:rsidR="00060128" w:rsidRPr="00297DA2">
        <w:t xml:space="preserve"> $11,000/pt</w:t>
      </w:r>
      <w:r w:rsidR="0077359E" w:rsidRPr="00297DA2">
        <w:t>.</w:t>
      </w:r>
    </w:p>
    <w:p w:rsidR="00087BF0" w:rsidRPr="00297DA2" w:rsidRDefault="00087BF0" w:rsidP="00087BF0">
      <w:pPr>
        <w:pStyle w:val="NormalWeb"/>
        <w:rPr>
          <w:rFonts w:cs="Arial"/>
        </w:rPr>
      </w:pPr>
      <w:r w:rsidRPr="00297DA2">
        <w:rPr>
          <w:rFonts w:cs="Arial"/>
        </w:rPr>
        <w:t>Aldine - UT partnership to prevent obesity in youth. National Institutes of Health- Grant Number: 1 R21 NR009288-01A1 (Co Investigator) (2005 – 2008) $150,000/year.</w:t>
      </w:r>
    </w:p>
    <w:p w:rsidR="00187510" w:rsidRDefault="00187510" w:rsidP="00187510">
      <w:r w:rsidRPr="00297DA2">
        <w:t>Genetic determinants of body fat and distribution during adolescence.  National Institutes of Health- R01DK073618 (Co Investigator) (2007 – 201</w:t>
      </w:r>
      <w:r w:rsidR="00E11BC1">
        <w:t>3</w:t>
      </w:r>
      <w:r w:rsidRPr="00297DA2">
        <w:t>) $ 256,690.</w:t>
      </w:r>
    </w:p>
    <w:p w:rsidR="004B3D14" w:rsidRPr="00297DA2" w:rsidRDefault="004B3D14">
      <w:pPr>
        <w:widowControl w:val="0"/>
        <w:autoSpaceDE w:val="0"/>
        <w:autoSpaceDN w:val="0"/>
        <w:adjustRightInd w:val="0"/>
      </w:pPr>
      <w:r w:rsidRPr="00297DA2">
        <w:t xml:space="preserve">   </w:t>
      </w:r>
    </w:p>
    <w:p w:rsidR="00330D48" w:rsidRDefault="00330D48" w:rsidP="00330D48">
      <w:pPr>
        <w:pStyle w:val="NoSpacing"/>
        <w:rPr>
          <w:rFonts w:ascii="Times New Roman" w:eastAsia="Times New Roman" w:hAnsi="Times New Roman"/>
          <w:sz w:val="24"/>
          <w:szCs w:val="24"/>
        </w:rPr>
      </w:pPr>
      <w:r w:rsidRPr="00BF5760">
        <w:rPr>
          <w:rFonts w:ascii="Times New Roman" w:eastAsia="Times New Roman" w:hAnsi="Times New Roman"/>
          <w:sz w:val="24"/>
          <w:szCs w:val="24"/>
        </w:rPr>
        <w:t>Azithromycin Efficacy in Treatment of Chlamydia trachomatis</w:t>
      </w:r>
      <w:r>
        <w:rPr>
          <w:rFonts w:ascii="Times New Roman" w:eastAsia="Times New Roman" w:hAnsi="Times New Roman"/>
          <w:sz w:val="24"/>
          <w:szCs w:val="24"/>
        </w:rPr>
        <w:t>. Gen-Probe (PI) (May, 2012- April, 2013) $8800</w:t>
      </w:r>
    </w:p>
    <w:p w:rsidR="00B0574E" w:rsidRDefault="00B0574E" w:rsidP="00330D48">
      <w:pPr>
        <w:pStyle w:val="NoSpacing"/>
        <w:rPr>
          <w:rFonts w:ascii="Times New Roman" w:eastAsia="Times New Roman" w:hAnsi="Times New Roman"/>
          <w:sz w:val="24"/>
          <w:szCs w:val="24"/>
        </w:rPr>
      </w:pPr>
    </w:p>
    <w:p w:rsidR="00B0574E" w:rsidRPr="00504A12" w:rsidRDefault="00B0574E" w:rsidP="00B0574E">
      <w:pPr>
        <w:widowControl w:val="0"/>
        <w:autoSpaceDE w:val="0"/>
        <w:autoSpaceDN w:val="0"/>
        <w:adjustRightInd w:val="0"/>
        <w:rPr>
          <w:bCs/>
        </w:rPr>
      </w:pPr>
      <w:r w:rsidRPr="00297DA2">
        <w:t>A</w:t>
      </w:r>
      <w:r w:rsidRPr="00504A12">
        <w:rPr>
          <w:bCs/>
        </w:rPr>
        <w:t xml:space="preserve"> Metronidazole efficacy in treatment of </w:t>
      </w:r>
      <w:r w:rsidRPr="00504A12">
        <w:rPr>
          <w:bCs/>
          <w:i/>
        </w:rPr>
        <w:t>trichomonas vaginalis</w:t>
      </w:r>
      <w:r w:rsidRPr="00504A12">
        <w:rPr>
          <w:b/>
          <w:bCs/>
        </w:rPr>
        <w:t xml:space="preserve"> </w:t>
      </w:r>
      <w:r w:rsidRPr="00504A12">
        <w:rPr>
          <w:bCs/>
        </w:rPr>
        <w:t xml:space="preserve">infection. (Co PI).  Hologic Inc. </w:t>
      </w:r>
      <w:r>
        <w:rPr>
          <w:bCs/>
        </w:rPr>
        <w:t xml:space="preserve"> (May 2015 – May 2017) </w:t>
      </w:r>
      <w:r w:rsidRPr="00504A12">
        <w:rPr>
          <w:bCs/>
        </w:rPr>
        <w:t xml:space="preserve">$21,900         </w:t>
      </w:r>
    </w:p>
    <w:p w:rsidR="00B0574E" w:rsidRPr="00BF5760" w:rsidRDefault="00B0574E" w:rsidP="00330D48">
      <w:pPr>
        <w:pStyle w:val="NoSpacing"/>
        <w:rPr>
          <w:rFonts w:ascii="Times New Roman" w:eastAsia="Times New Roman" w:hAnsi="Times New Roman"/>
          <w:sz w:val="24"/>
          <w:szCs w:val="24"/>
        </w:rPr>
      </w:pPr>
    </w:p>
    <w:p w:rsidR="00330D48" w:rsidRDefault="00330D48">
      <w:pPr>
        <w:widowControl w:val="0"/>
        <w:autoSpaceDE w:val="0"/>
        <w:autoSpaceDN w:val="0"/>
        <w:adjustRightInd w:val="0"/>
        <w:rPr>
          <w:b/>
          <w:bCs/>
        </w:rPr>
      </w:pPr>
    </w:p>
    <w:p w:rsidR="004B3D14" w:rsidRPr="00297DA2" w:rsidRDefault="004B3D14">
      <w:pPr>
        <w:widowControl w:val="0"/>
        <w:autoSpaceDE w:val="0"/>
        <w:autoSpaceDN w:val="0"/>
        <w:adjustRightInd w:val="0"/>
        <w:rPr>
          <w:b/>
          <w:bCs/>
        </w:rPr>
      </w:pPr>
      <w:r w:rsidRPr="00297DA2">
        <w:rPr>
          <w:b/>
          <w:bCs/>
        </w:rPr>
        <w:t xml:space="preserve">PUBLICATIONS: </w:t>
      </w:r>
    </w:p>
    <w:p w:rsidR="004B3D14" w:rsidRPr="00297DA2" w:rsidRDefault="004B3D14">
      <w:pPr>
        <w:widowControl w:val="0"/>
        <w:autoSpaceDE w:val="0"/>
        <w:autoSpaceDN w:val="0"/>
        <w:adjustRightInd w:val="0"/>
      </w:pPr>
    </w:p>
    <w:p w:rsidR="004B3D14" w:rsidRPr="00297DA2" w:rsidRDefault="004B3D14">
      <w:pPr>
        <w:numPr>
          <w:ilvl w:val="0"/>
          <w:numId w:val="3"/>
        </w:numPr>
        <w:rPr>
          <w:b/>
          <w:bCs/>
          <w:u w:val="single"/>
        </w:rPr>
      </w:pPr>
      <w:r w:rsidRPr="00297DA2">
        <w:rPr>
          <w:b/>
          <w:bCs/>
        </w:rPr>
        <w:t>Abstracts</w:t>
      </w:r>
      <w:r w:rsidRPr="00297DA2">
        <w:rPr>
          <w:b/>
          <w:bCs/>
          <w:u w:val="single"/>
        </w:rPr>
        <w:t xml:space="preserve"> </w:t>
      </w:r>
    </w:p>
    <w:p w:rsidR="0097228E" w:rsidRPr="00297DA2" w:rsidRDefault="0097228E" w:rsidP="0097228E">
      <w:pPr>
        <w:rPr>
          <w:b/>
          <w:bCs/>
          <w:u w:val="single"/>
        </w:rPr>
      </w:pPr>
    </w:p>
    <w:p w:rsidR="00060128" w:rsidRDefault="00060128" w:rsidP="00AD0FF0">
      <w:pPr>
        <w:pStyle w:val="ListParagraph"/>
        <w:widowControl w:val="0"/>
        <w:numPr>
          <w:ilvl w:val="0"/>
          <w:numId w:val="25"/>
        </w:numPr>
        <w:autoSpaceDE w:val="0"/>
        <w:autoSpaceDN w:val="0"/>
        <w:adjustRightInd w:val="0"/>
      </w:pPr>
      <w:r w:rsidRPr="00297DA2">
        <w:t>Eissa M, Labarthe D R, Downs</w:t>
      </w:r>
      <w:r w:rsidR="006B677D" w:rsidRPr="00297DA2">
        <w:t xml:space="preserve"> T.</w:t>
      </w:r>
      <w:r w:rsidRPr="00297DA2">
        <w:t xml:space="preserve"> Change of blood pressure during the fir</w:t>
      </w:r>
      <w:r w:rsidR="005E6B03" w:rsidRPr="00297DA2">
        <w:t xml:space="preserve">st year of life. Am J </w:t>
      </w:r>
      <w:proofErr w:type="spellStart"/>
      <w:r w:rsidR="005E6B03" w:rsidRPr="00297DA2">
        <w:t>Hypertens</w:t>
      </w:r>
      <w:proofErr w:type="spellEnd"/>
      <w:r w:rsidR="005E6B03" w:rsidRPr="00297DA2">
        <w:t>.</w:t>
      </w:r>
      <w:r w:rsidRPr="00297DA2">
        <w:t xml:space="preserve"> 11 (4): II, 1998</w:t>
      </w:r>
      <w:r w:rsidR="006B677D" w:rsidRPr="00297DA2">
        <w:t>.</w:t>
      </w:r>
    </w:p>
    <w:p w:rsidR="00AD0FF0" w:rsidRDefault="00AD0FF0" w:rsidP="00AD0FF0">
      <w:pPr>
        <w:pStyle w:val="ListParagraph"/>
        <w:widowControl w:val="0"/>
        <w:autoSpaceDE w:val="0"/>
        <w:autoSpaceDN w:val="0"/>
        <w:adjustRightInd w:val="0"/>
      </w:pPr>
    </w:p>
    <w:p w:rsidR="00AD0FF0" w:rsidRPr="00AD0FF0" w:rsidRDefault="00060128" w:rsidP="00AD0FF0">
      <w:pPr>
        <w:pStyle w:val="ListParagraph"/>
        <w:widowControl w:val="0"/>
        <w:numPr>
          <w:ilvl w:val="0"/>
          <w:numId w:val="25"/>
        </w:numPr>
        <w:autoSpaceDE w:val="0"/>
        <w:autoSpaceDN w:val="0"/>
        <w:adjustRightInd w:val="0"/>
      </w:pPr>
      <w:r w:rsidRPr="00AD0FF0">
        <w:t>Eissa M, Labarthe D R, Downs</w:t>
      </w:r>
      <w:r w:rsidR="006B677D" w:rsidRPr="00AD0FF0">
        <w:t xml:space="preserve"> T</w:t>
      </w:r>
      <w:r w:rsidR="00AD0FF0">
        <w:t>.</w:t>
      </w:r>
      <w:r w:rsidR="00AD0FF0" w:rsidRPr="00AD0FF0">
        <w:t xml:space="preserve"> </w:t>
      </w:r>
      <w:r w:rsidR="00AD0FF0">
        <w:t xml:space="preserve">Cardiovascular Diseases Risk Factors During </w:t>
      </w:r>
      <w:proofErr w:type="gramStart"/>
      <w:r w:rsidR="00AD0FF0">
        <w:t>The</w:t>
      </w:r>
      <w:proofErr w:type="gramEnd"/>
      <w:r w:rsidR="00AD0FF0">
        <w:t xml:space="preserve"> First Year of Life. </w:t>
      </w:r>
      <w:r w:rsidR="00AD0FF0" w:rsidRPr="00AD0FF0">
        <w:rPr>
          <w:iCs/>
        </w:rPr>
        <w:t>Pediatric Research</w:t>
      </w:r>
      <w:r w:rsidR="00AD0FF0" w:rsidRPr="00AD0FF0">
        <w:t> </w:t>
      </w:r>
      <w:r w:rsidR="00AD0FF0" w:rsidRPr="00AD0FF0">
        <w:rPr>
          <w:b/>
          <w:bCs/>
        </w:rPr>
        <w:t>43</w:t>
      </w:r>
      <w:r w:rsidR="00AD0FF0" w:rsidRPr="00AD0FF0">
        <w:t>, 91 (1998)</w:t>
      </w:r>
    </w:p>
    <w:p w:rsidR="00060128" w:rsidRPr="00297DA2" w:rsidRDefault="00060128" w:rsidP="0097228E"/>
    <w:p w:rsidR="00060128" w:rsidRPr="00297DA2" w:rsidRDefault="00060128" w:rsidP="00AD0FF0">
      <w:pPr>
        <w:pStyle w:val="ListParagraph"/>
        <w:widowControl w:val="0"/>
        <w:numPr>
          <w:ilvl w:val="0"/>
          <w:numId w:val="25"/>
        </w:numPr>
        <w:autoSpaceDE w:val="0"/>
        <w:autoSpaceDN w:val="0"/>
        <w:adjustRightInd w:val="0"/>
      </w:pPr>
      <w:r w:rsidRPr="00297DA2">
        <w:t xml:space="preserve">Eissa M, </w:t>
      </w:r>
      <w:proofErr w:type="spellStart"/>
      <w:r w:rsidRPr="00297DA2">
        <w:t>Poffenbarger</w:t>
      </w:r>
      <w:proofErr w:type="spellEnd"/>
      <w:r w:rsidRPr="00297DA2">
        <w:t xml:space="preserve"> T, </w:t>
      </w:r>
      <w:proofErr w:type="spellStart"/>
      <w:r w:rsidRPr="00297DA2">
        <w:t>Smolensky</w:t>
      </w:r>
      <w:proofErr w:type="spellEnd"/>
      <w:r w:rsidRPr="00297DA2">
        <w:t xml:space="preserve"> M., and Portman R. Comparison of multiple definitions of circadian time periods to analyze ambulatory blood pressure monitor</w:t>
      </w:r>
      <w:r w:rsidR="006B677D" w:rsidRPr="00297DA2">
        <w:t xml:space="preserve">ing (ABPM) data. Am J </w:t>
      </w:r>
      <w:proofErr w:type="spellStart"/>
      <w:r w:rsidR="006B677D" w:rsidRPr="00297DA2">
        <w:t>Hypertens</w:t>
      </w:r>
      <w:proofErr w:type="spellEnd"/>
      <w:r w:rsidR="005E6B03" w:rsidRPr="00297DA2">
        <w:t>.</w:t>
      </w:r>
      <w:r w:rsidRPr="00297DA2">
        <w:t xml:space="preserve"> 11 (4)</w:t>
      </w:r>
      <w:r w:rsidR="006B677D" w:rsidRPr="00297DA2">
        <w:t>: II</w:t>
      </w:r>
      <w:r w:rsidRPr="00297DA2">
        <w:t>, 1998</w:t>
      </w:r>
      <w:r w:rsidR="006B677D" w:rsidRPr="00297DA2">
        <w:t>.</w:t>
      </w:r>
    </w:p>
    <w:p w:rsidR="00060128" w:rsidRPr="00297DA2" w:rsidRDefault="00060128" w:rsidP="0097228E"/>
    <w:p w:rsidR="00060128" w:rsidRDefault="00060128" w:rsidP="00AD0FF0">
      <w:pPr>
        <w:pStyle w:val="ListParagraph"/>
        <w:numPr>
          <w:ilvl w:val="0"/>
          <w:numId w:val="25"/>
        </w:numPr>
      </w:pPr>
      <w:r w:rsidRPr="00297DA2">
        <w:t>Eissa M</w:t>
      </w:r>
      <w:r w:rsidR="006B677D" w:rsidRPr="00297DA2">
        <w:t xml:space="preserve">, </w:t>
      </w:r>
      <w:proofErr w:type="spellStart"/>
      <w:r w:rsidR="006B677D" w:rsidRPr="00297DA2">
        <w:t>Poffenbarger</w:t>
      </w:r>
      <w:proofErr w:type="spellEnd"/>
      <w:r w:rsidRPr="00297DA2">
        <w:t xml:space="preserve"> T, </w:t>
      </w:r>
      <w:proofErr w:type="spellStart"/>
      <w:r w:rsidRPr="00297DA2">
        <w:t>Sorof</w:t>
      </w:r>
      <w:proofErr w:type="spellEnd"/>
      <w:r w:rsidRPr="00297DA2">
        <w:t xml:space="preserve"> J, </w:t>
      </w:r>
      <w:proofErr w:type="spellStart"/>
      <w:r w:rsidR="006B677D" w:rsidRPr="00297DA2">
        <w:t>Smolensky</w:t>
      </w:r>
      <w:proofErr w:type="spellEnd"/>
      <w:r w:rsidR="006B677D" w:rsidRPr="00297DA2">
        <w:t xml:space="preserve"> M, Portman</w:t>
      </w:r>
      <w:r w:rsidRPr="00297DA2">
        <w:t xml:space="preserve"> R.  The use of actigraphy compared to patient diary information for circadian time period definitions to </w:t>
      </w:r>
      <w:r w:rsidRPr="00297DA2">
        <w:lastRenderedPageBreak/>
        <w:t>analyze ambulatory blood pressure monitoring (ABPM) da</w:t>
      </w:r>
      <w:r w:rsidR="005E6B03" w:rsidRPr="00297DA2">
        <w:t>ta. Chronobiology International.</w:t>
      </w:r>
      <w:r w:rsidRPr="00297DA2">
        <w:t xml:space="preserve"> 16, suppl 1:  31, 1999</w:t>
      </w:r>
      <w:r w:rsidR="006B677D" w:rsidRPr="00297DA2">
        <w:t>.</w:t>
      </w:r>
      <w:r w:rsidRPr="00297DA2">
        <w:t xml:space="preserve"> </w:t>
      </w:r>
    </w:p>
    <w:p w:rsidR="0021181B" w:rsidRPr="00297DA2" w:rsidRDefault="0021181B" w:rsidP="0021181B">
      <w:pPr>
        <w:pStyle w:val="ListParagraph"/>
        <w:ind w:left="450"/>
      </w:pPr>
    </w:p>
    <w:p w:rsidR="00060128" w:rsidRPr="00297DA2" w:rsidRDefault="00060128" w:rsidP="00AD0FF0">
      <w:pPr>
        <w:pStyle w:val="ListParagraph"/>
        <w:widowControl w:val="0"/>
        <w:numPr>
          <w:ilvl w:val="0"/>
          <w:numId w:val="25"/>
        </w:numPr>
        <w:autoSpaceDE w:val="0"/>
        <w:autoSpaceDN w:val="0"/>
        <w:adjustRightInd w:val="0"/>
      </w:pPr>
      <w:r w:rsidRPr="00297DA2">
        <w:t xml:space="preserve">Portman R, Eissa M, </w:t>
      </w:r>
      <w:proofErr w:type="spellStart"/>
      <w:r w:rsidRPr="00297DA2">
        <w:t>Poffenbarger</w:t>
      </w:r>
      <w:proofErr w:type="spellEnd"/>
      <w:r w:rsidRPr="00297DA2">
        <w:t xml:space="preserve"> T, </w:t>
      </w:r>
      <w:proofErr w:type="spellStart"/>
      <w:r w:rsidRPr="00297DA2">
        <w:t>Sorof</w:t>
      </w:r>
      <w:proofErr w:type="spellEnd"/>
      <w:r w:rsidRPr="00297DA2">
        <w:t xml:space="preserve"> J. Altered circadian blood pressure patterns in children after renal transplantation (T</w:t>
      </w:r>
      <w:r w:rsidR="005E6B03" w:rsidRPr="00297DA2">
        <w:t>X). Chronobiology International.</w:t>
      </w:r>
      <w:r w:rsidRPr="00297DA2">
        <w:t xml:space="preserve"> </w:t>
      </w:r>
      <w:r w:rsidR="006B677D" w:rsidRPr="00297DA2">
        <w:t>16, suppl 1: 87,</w:t>
      </w:r>
      <w:r w:rsidRPr="00297DA2">
        <w:t xml:space="preserve"> 1999</w:t>
      </w:r>
      <w:r w:rsidR="006B677D" w:rsidRPr="00297DA2">
        <w:t>.</w:t>
      </w:r>
    </w:p>
    <w:p w:rsidR="00060128" w:rsidRPr="00297DA2" w:rsidRDefault="00060128" w:rsidP="0097228E">
      <w:pPr>
        <w:spacing w:line="240" w:lineRule="exact"/>
      </w:pPr>
    </w:p>
    <w:p w:rsidR="00060128" w:rsidRPr="00297DA2" w:rsidRDefault="006B677D" w:rsidP="00AD0FF0">
      <w:pPr>
        <w:pStyle w:val="ListParagraph"/>
        <w:widowControl w:val="0"/>
        <w:numPr>
          <w:ilvl w:val="0"/>
          <w:numId w:val="25"/>
        </w:numPr>
        <w:autoSpaceDE w:val="0"/>
        <w:autoSpaceDN w:val="0"/>
        <w:adjustRightInd w:val="0"/>
      </w:pPr>
      <w:r w:rsidRPr="00297DA2">
        <w:t>Cunningham</w:t>
      </w:r>
      <w:r w:rsidR="00060128" w:rsidRPr="00297DA2">
        <w:t xml:space="preserve"> R J, Urbina E M, </w:t>
      </w:r>
      <w:r w:rsidRPr="00297DA2">
        <w:t xml:space="preserve">Hogg R J, </w:t>
      </w:r>
      <w:proofErr w:type="spellStart"/>
      <w:r w:rsidRPr="00297DA2">
        <w:t>Sorof</w:t>
      </w:r>
      <w:proofErr w:type="spellEnd"/>
      <w:r w:rsidRPr="00297DA2">
        <w:t xml:space="preserve">  J M and Eissa M A.</w:t>
      </w:r>
      <w:r w:rsidR="00060128" w:rsidRPr="00297DA2">
        <w:t xml:space="preserve"> representing the </w:t>
      </w:r>
      <w:proofErr w:type="spellStart"/>
      <w:r w:rsidR="00060128" w:rsidRPr="00297DA2">
        <w:t>Ziac</w:t>
      </w:r>
      <w:proofErr w:type="spellEnd"/>
      <w:r w:rsidR="00060128" w:rsidRPr="00297DA2">
        <w:t xml:space="preserve"> Pediatric Hypertension Study Group, Cleveland Clinic.  A double- blind, placebo -controlled, dose escalation safety and efficacy study of </w:t>
      </w:r>
      <w:proofErr w:type="spellStart"/>
      <w:r w:rsidR="00060128" w:rsidRPr="00297DA2">
        <w:t>Ziac</w:t>
      </w:r>
      <w:proofErr w:type="spellEnd"/>
      <w:r w:rsidR="00060128" w:rsidRPr="00297DA2">
        <w:t xml:space="preserve"> in patients, ages 6-17 years, with hypertension. Am J </w:t>
      </w:r>
      <w:proofErr w:type="spellStart"/>
      <w:r w:rsidR="00060128" w:rsidRPr="00297DA2">
        <w:t>Hypertens</w:t>
      </w:r>
      <w:proofErr w:type="spellEnd"/>
      <w:r w:rsidR="005E6B03" w:rsidRPr="00297DA2">
        <w:t>.</w:t>
      </w:r>
      <w:r w:rsidR="00060128" w:rsidRPr="00297DA2">
        <w:t xml:space="preserve"> 13 (4): II 38A – 39A, 2000</w:t>
      </w:r>
      <w:r w:rsidRPr="00297DA2">
        <w:t>.</w:t>
      </w:r>
    </w:p>
    <w:p w:rsidR="00060128" w:rsidRPr="00297DA2" w:rsidRDefault="00060128" w:rsidP="00060128">
      <w:pPr>
        <w:widowControl w:val="0"/>
        <w:autoSpaceDE w:val="0"/>
        <w:autoSpaceDN w:val="0"/>
        <w:adjustRightInd w:val="0"/>
      </w:pPr>
    </w:p>
    <w:p w:rsidR="00060128" w:rsidRPr="00297DA2" w:rsidRDefault="00060128" w:rsidP="00AD0FF0">
      <w:pPr>
        <w:pStyle w:val="ListParagraph"/>
        <w:widowControl w:val="0"/>
        <w:numPr>
          <w:ilvl w:val="0"/>
          <w:numId w:val="25"/>
        </w:numPr>
        <w:autoSpaceDE w:val="0"/>
        <w:autoSpaceDN w:val="0"/>
        <w:adjustRightInd w:val="0"/>
      </w:pPr>
      <w:proofErr w:type="spellStart"/>
      <w:r w:rsidRPr="00297DA2">
        <w:t>Sorof</w:t>
      </w:r>
      <w:proofErr w:type="spellEnd"/>
      <w:r w:rsidRPr="00297DA2">
        <w:t xml:space="preserve"> J M, Urbina, E M, Hogg, R J, Cunningham, R J, Eissa M A. Screening failure rates in the study of anti-hypertensive medication in children: results from the </w:t>
      </w:r>
      <w:proofErr w:type="spellStart"/>
      <w:r w:rsidRPr="00297DA2">
        <w:t>Ziac</w:t>
      </w:r>
      <w:proofErr w:type="spellEnd"/>
      <w:r w:rsidRPr="00297DA2">
        <w:t xml:space="preserve"> pediatric hypertension study. Am J </w:t>
      </w:r>
      <w:proofErr w:type="spellStart"/>
      <w:r w:rsidRPr="00297DA2">
        <w:t>Hypertens</w:t>
      </w:r>
      <w:proofErr w:type="spellEnd"/>
      <w:r w:rsidR="005E6B03" w:rsidRPr="00297DA2">
        <w:t>.</w:t>
      </w:r>
      <w:r w:rsidRPr="00297DA2">
        <w:t xml:space="preserve"> 13 (4)</w:t>
      </w:r>
      <w:r w:rsidR="00FF6665" w:rsidRPr="00297DA2">
        <w:t>: II</w:t>
      </w:r>
      <w:r w:rsidRPr="00297DA2">
        <w:t xml:space="preserve"> 67A, 2000</w:t>
      </w:r>
      <w:r w:rsidR="006B677D" w:rsidRPr="00297DA2">
        <w:t>.</w:t>
      </w:r>
      <w:r w:rsidRPr="00297DA2">
        <w:t xml:space="preserve">  </w:t>
      </w:r>
    </w:p>
    <w:p w:rsidR="00060128" w:rsidRPr="00297DA2" w:rsidRDefault="00060128" w:rsidP="0097228E">
      <w:pPr>
        <w:spacing w:line="240" w:lineRule="exact"/>
      </w:pPr>
    </w:p>
    <w:p w:rsidR="00060128" w:rsidRPr="00297DA2" w:rsidRDefault="00060128" w:rsidP="00AD0FF0">
      <w:pPr>
        <w:pStyle w:val="ListParagraph"/>
        <w:numPr>
          <w:ilvl w:val="0"/>
          <w:numId w:val="25"/>
        </w:numPr>
      </w:pPr>
      <w:r w:rsidRPr="00297DA2">
        <w:t xml:space="preserve">Eissa M, </w:t>
      </w:r>
      <w:proofErr w:type="spellStart"/>
      <w:r w:rsidRPr="00297DA2">
        <w:t>Sorof</w:t>
      </w:r>
      <w:proofErr w:type="spellEnd"/>
      <w:r w:rsidRPr="00297DA2">
        <w:t xml:space="preserve"> J, Portman R. The prevalence of obesity and its association with elevated blood pressure and acanthosis nigricans in African American and Hispanic adolescents ages 12-18 y</w:t>
      </w:r>
      <w:r w:rsidR="005E6B03" w:rsidRPr="00297DA2">
        <w:t>ears. Pediatric Research.</w:t>
      </w:r>
      <w:r w:rsidRPr="00297DA2">
        <w:t xml:space="preserve"> 49 (4)</w:t>
      </w:r>
      <w:r w:rsidR="005E6B03" w:rsidRPr="00297DA2">
        <w:t>: II</w:t>
      </w:r>
      <w:r w:rsidRPr="00297DA2">
        <w:t xml:space="preserve"> 465A, 2001</w:t>
      </w:r>
      <w:r w:rsidR="005E6B03" w:rsidRPr="00297DA2">
        <w:t>.</w:t>
      </w:r>
    </w:p>
    <w:p w:rsidR="00060128" w:rsidRPr="00297DA2" w:rsidRDefault="00060128" w:rsidP="00060128"/>
    <w:p w:rsidR="00060128" w:rsidRPr="00297DA2" w:rsidRDefault="00060128" w:rsidP="00AD0FF0">
      <w:pPr>
        <w:pStyle w:val="ListParagraph"/>
        <w:numPr>
          <w:ilvl w:val="0"/>
          <w:numId w:val="25"/>
        </w:numPr>
      </w:pPr>
      <w:r w:rsidRPr="00297DA2">
        <w:t xml:space="preserve">Eissa M, </w:t>
      </w:r>
      <w:proofErr w:type="spellStart"/>
      <w:r w:rsidRPr="00297DA2">
        <w:t>Sorof</w:t>
      </w:r>
      <w:proofErr w:type="spellEnd"/>
      <w:r w:rsidRPr="00297DA2">
        <w:t xml:space="preserve"> J, Bernard L, Portman R. The association between obesity and blood pressure in African American and Hi</w:t>
      </w:r>
      <w:r w:rsidR="005E6B03" w:rsidRPr="00297DA2">
        <w:t xml:space="preserve">spanic children. Am J </w:t>
      </w:r>
      <w:proofErr w:type="spellStart"/>
      <w:r w:rsidR="005E6B03" w:rsidRPr="00297DA2">
        <w:t>Hypertens</w:t>
      </w:r>
      <w:proofErr w:type="spellEnd"/>
      <w:r w:rsidR="005E6B03" w:rsidRPr="00297DA2">
        <w:t>.</w:t>
      </w:r>
      <w:r w:rsidRPr="00297DA2">
        <w:t xml:space="preserve"> 14 (2): II 201A, 2001</w:t>
      </w:r>
      <w:r w:rsidR="005E6B03" w:rsidRPr="00297DA2">
        <w:t>.</w:t>
      </w:r>
    </w:p>
    <w:p w:rsidR="00060128" w:rsidRPr="00297DA2" w:rsidRDefault="00060128" w:rsidP="00060128">
      <w:pPr>
        <w:ind w:left="360"/>
      </w:pPr>
    </w:p>
    <w:p w:rsidR="00060128" w:rsidRPr="00297DA2" w:rsidRDefault="00060128" w:rsidP="00AD0FF0">
      <w:pPr>
        <w:pStyle w:val="ListParagraph"/>
        <w:numPr>
          <w:ilvl w:val="0"/>
          <w:numId w:val="25"/>
        </w:numPr>
      </w:pPr>
      <w:proofErr w:type="spellStart"/>
      <w:r w:rsidRPr="00297DA2">
        <w:t>Sorof</w:t>
      </w:r>
      <w:proofErr w:type="spellEnd"/>
      <w:r w:rsidRPr="00297DA2">
        <w:t xml:space="preserve"> J, Eissa M, Portman R. Hypertension prevalence and relationship of body mass index to blood pressure in ethnic mi</w:t>
      </w:r>
      <w:r w:rsidR="005E6B03" w:rsidRPr="00297DA2">
        <w:t xml:space="preserve">nority children. Am J </w:t>
      </w:r>
      <w:proofErr w:type="spellStart"/>
      <w:r w:rsidR="005E6B03" w:rsidRPr="00297DA2">
        <w:t>Hypertens</w:t>
      </w:r>
      <w:proofErr w:type="spellEnd"/>
      <w:r w:rsidR="005E6B03" w:rsidRPr="00297DA2">
        <w:t>.</w:t>
      </w:r>
      <w:r w:rsidRPr="00297DA2">
        <w:t xml:space="preserve"> 14 (2) II 14A, 2001</w:t>
      </w:r>
      <w:r w:rsidR="005E6B03" w:rsidRPr="00297DA2">
        <w:t>.</w:t>
      </w:r>
      <w:r w:rsidRPr="00297DA2">
        <w:t xml:space="preserve"> </w:t>
      </w:r>
    </w:p>
    <w:p w:rsidR="00060128" w:rsidRPr="00297DA2" w:rsidRDefault="00060128" w:rsidP="00060128">
      <w:pPr>
        <w:ind w:left="360"/>
      </w:pPr>
    </w:p>
    <w:p w:rsidR="00060128" w:rsidRPr="00297DA2" w:rsidRDefault="00060128" w:rsidP="00AD0FF0">
      <w:pPr>
        <w:pStyle w:val="ListParagraph"/>
        <w:numPr>
          <w:ilvl w:val="0"/>
          <w:numId w:val="25"/>
        </w:numPr>
      </w:pPr>
      <w:proofErr w:type="spellStart"/>
      <w:r w:rsidRPr="00297DA2">
        <w:t>Sorof</w:t>
      </w:r>
      <w:proofErr w:type="spellEnd"/>
      <w:r w:rsidRPr="00297DA2">
        <w:t xml:space="preserve"> J, Eissa M, Lai D, Franco, K, Portman, R. Use of task force criteria to interpret pediatric ambulatory blood pressure may result in over-diagnosis </w:t>
      </w:r>
      <w:r w:rsidR="005E6B03" w:rsidRPr="00297DA2">
        <w:t xml:space="preserve">of hypertension. Am J </w:t>
      </w:r>
      <w:proofErr w:type="spellStart"/>
      <w:r w:rsidR="005E6B03" w:rsidRPr="00297DA2">
        <w:t>Hypertens</w:t>
      </w:r>
      <w:proofErr w:type="spellEnd"/>
      <w:r w:rsidR="005E6B03" w:rsidRPr="00297DA2">
        <w:t>.</w:t>
      </w:r>
      <w:r w:rsidRPr="00297DA2">
        <w:t xml:space="preserve"> 14 (2): II 235A, 2001</w:t>
      </w:r>
      <w:r w:rsidR="005E6B03" w:rsidRPr="00297DA2">
        <w:t>.</w:t>
      </w:r>
      <w:r w:rsidRPr="00297DA2">
        <w:t xml:space="preserve"> </w:t>
      </w:r>
    </w:p>
    <w:p w:rsidR="00060128" w:rsidRPr="00297DA2" w:rsidRDefault="00060128" w:rsidP="00060128">
      <w:pPr>
        <w:pStyle w:val="BodyText"/>
        <w:widowControl/>
        <w:autoSpaceDE/>
        <w:autoSpaceDN/>
        <w:adjustRightInd/>
        <w:rPr>
          <w:sz w:val="24"/>
        </w:rPr>
      </w:pPr>
    </w:p>
    <w:p w:rsidR="00060128" w:rsidRPr="00297DA2" w:rsidRDefault="00060128" w:rsidP="00AD0FF0">
      <w:pPr>
        <w:pStyle w:val="BodyText"/>
        <w:widowControl/>
        <w:numPr>
          <w:ilvl w:val="0"/>
          <w:numId w:val="25"/>
        </w:numPr>
        <w:autoSpaceDE/>
        <w:autoSpaceDN/>
        <w:adjustRightInd/>
        <w:rPr>
          <w:sz w:val="24"/>
        </w:rPr>
      </w:pPr>
      <w:proofErr w:type="spellStart"/>
      <w:r w:rsidRPr="00297DA2">
        <w:rPr>
          <w:sz w:val="24"/>
        </w:rPr>
        <w:t>Sorof</w:t>
      </w:r>
      <w:proofErr w:type="spellEnd"/>
      <w:r w:rsidRPr="00297DA2">
        <w:rPr>
          <w:sz w:val="24"/>
        </w:rPr>
        <w:t xml:space="preserve"> J, Eissa M, Franco K, Portman R. Probability of white coat hypertension in children is determined by the severity of clinic</w:t>
      </w:r>
      <w:r w:rsidR="005E6B03" w:rsidRPr="00297DA2">
        <w:rPr>
          <w:sz w:val="24"/>
        </w:rPr>
        <w:t xml:space="preserve">al hypertension. Am J </w:t>
      </w:r>
      <w:proofErr w:type="spellStart"/>
      <w:r w:rsidR="005E6B03" w:rsidRPr="00297DA2">
        <w:rPr>
          <w:sz w:val="24"/>
        </w:rPr>
        <w:t>Hypertens</w:t>
      </w:r>
      <w:proofErr w:type="spellEnd"/>
      <w:r w:rsidR="005E6B03" w:rsidRPr="00297DA2">
        <w:rPr>
          <w:sz w:val="24"/>
        </w:rPr>
        <w:t>.</w:t>
      </w:r>
      <w:r w:rsidRPr="00297DA2">
        <w:rPr>
          <w:sz w:val="24"/>
        </w:rPr>
        <w:t xml:space="preserve"> 14 (2): II 234A, 2001</w:t>
      </w:r>
      <w:r w:rsidR="005E6B03" w:rsidRPr="00297DA2">
        <w:rPr>
          <w:sz w:val="24"/>
        </w:rPr>
        <w:t>.</w:t>
      </w:r>
      <w:r w:rsidRPr="00297DA2">
        <w:rPr>
          <w:sz w:val="24"/>
        </w:rPr>
        <w:t xml:space="preserve"> </w:t>
      </w:r>
    </w:p>
    <w:p w:rsidR="00060128" w:rsidRPr="00297DA2" w:rsidRDefault="00060128" w:rsidP="0097228E">
      <w:pPr>
        <w:spacing w:line="240" w:lineRule="exact"/>
      </w:pPr>
    </w:p>
    <w:p w:rsidR="00060128" w:rsidRPr="00297DA2" w:rsidRDefault="00060128" w:rsidP="00AD0FF0">
      <w:pPr>
        <w:pStyle w:val="ListParagraph"/>
        <w:numPr>
          <w:ilvl w:val="0"/>
          <w:numId w:val="25"/>
        </w:numPr>
      </w:pPr>
      <w:r w:rsidRPr="00297DA2">
        <w:t xml:space="preserve">Eissa M, </w:t>
      </w:r>
      <w:proofErr w:type="spellStart"/>
      <w:r w:rsidRPr="00297DA2">
        <w:t>Brosnan</w:t>
      </w:r>
      <w:proofErr w:type="spellEnd"/>
      <w:r w:rsidRPr="00297DA2">
        <w:t xml:space="preserve"> C, </w:t>
      </w:r>
      <w:proofErr w:type="spellStart"/>
      <w:r w:rsidRPr="00297DA2">
        <w:t>Meininger</w:t>
      </w:r>
      <w:proofErr w:type="spellEnd"/>
      <w:r w:rsidRPr="00297DA2">
        <w:t xml:space="preserve"> J, </w:t>
      </w:r>
      <w:proofErr w:type="spellStart"/>
      <w:r w:rsidRPr="00297DA2">
        <w:t>UpChurch</w:t>
      </w:r>
      <w:proofErr w:type="spellEnd"/>
      <w:r w:rsidRPr="00297DA2">
        <w:t xml:space="preserve"> S: The association between central obesity with elevated blood pressure and acanthosis nigricans in African American and Hispanic adolescents. Pediatric Research</w:t>
      </w:r>
      <w:r w:rsidR="005E6B03" w:rsidRPr="00297DA2">
        <w:t>.</w:t>
      </w:r>
      <w:r w:rsidRPr="00297DA2">
        <w:t xml:space="preserve"> 53(4) II 210A, 2003</w:t>
      </w:r>
      <w:r w:rsidR="005E6B03" w:rsidRPr="00297DA2">
        <w:t>.</w:t>
      </w:r>
    </w:p>
    <w:p w:rsidR="00060128" w:rsidRPr="00297DA2" w:rsidRDefault="00060128" w:rsidP="00060128"/>
    <w:p w:rsidR="00060128" w:rsidRPr="00297DA2" w:rsidRDefault="00060128" w:rsidP="00AD0FF0">
      <w:pPr>
        <w:pStyle w:val="ListParagraph"/>
        <w:numPr>
          <w:ilvl w:val="0"/>
          <w:numId w:val="25"/>
        </w:numPr>
      </w:pPr>
      <w:r w:rsidRPr="00297DA2">
        <w:t xml:space="preserve">Eissa M, </w:t>
      </w:r>
      <w:proofErr w:type="spellStart"/>
      <w:r w:rsidRPr="00297DA2">
        <w:t>Brosnan</w:t>
      </w:r>
      <w:proofErr w:type="spellEnd"/>
      <w:r w:rsidRPr="00297DA2">
        <w:t xml:space="preserve"> C, </w:t>
      </w:r>
      <w:proofErr w:type="spellStart"/>
      <w:r w:rsidRPr="00297DA2">
        <w:t>Meininger</w:t>
      </w:r>
      <w:proofErr w:type="spellEnd"/>
      <w:r w:rsidRPr="00297DA2">
        <w:t xml:space="preserve"> J, </w:t>
      </w:r>
      <w:proofErr w:type="spellStart"/>
      <w:r w:rsidRPr="00297DA2">
        <w:t>UpChurch</w:t>
      </w:r>
      <w:proofErr w:type="spellEnd"/>
      <w:r w:rsidRPr="00297DA2">
        <w:t xml:space="preserve"> S.  The prevalence of obesity complications among urban African American and Hispanic adolescents ages </w:t>
      </w:r>
      <w:r w:rsidR="005E6B03" w:rsidRPr="00297DA2">
        <w:t>12-19 years. Pediatric Research.</w:t>
      </w:r>
      <w:r w:rsidRPr="00297DA2">
        <w:t xml:space="preserve"> 53(4</w:t>
      </w:r>
      <w:r w:rsidR="005E6B03" w:rsidRPr="00297DA2">
        <w:t>) II: 465A</w:t>
      </w:r>
      <w:r w:rsidRPr="00297DA2">
        <w:t>, 2003</w:t>
      </w:r>
      <w:r w:rsidR="005E6B03" w:rsidRPr="00297DA2">
        <w:t>.</w:t>
      </w:r>
    </w:p>
    <w:p w:rsidR="00060128" w:rsidRPr="00297DA2" w:rsidRDefault="00060128" w:rsidP="0097228E">
      <w:pPr>
        <w:spacing w:line="240" w:lineRule="exact"/>
      </w:pPr>
    </w:p>
    <w:p w:rsidR="00060128" w:rsidRPr="00297DA2" w:rsidRDefault="00060128" w:rsidP="00AD0FF0">
      <w:pPr>
        <w:pStyle w:val="BodyText"/>
        <w:widowControl/>
        <w:numPr>
          <w:ilvl w:val="0"/>
          <w:numId w:val="25"/>
        </w:numPr>
        <w:autoSpaceDE/>
        <w:autoSpaceDN/>
        <w:adjustRightInd/>
        <w:rPr>
          <w:sz w:val="24"/>
        </w:rPr>
      </w:pPr>
      <w:r w:rsidRPr="00297DA2">
        <w:rPr>
          <w:sz w:val="24"/>
        </w:rPr>
        <w:t xml:space="preserve">Eissa M, </w:t>
      </w:r>
      <w:proofErr w:type="spellStart"/>
      <w:r w:rsidRPr="00297DA2">
        <w:rPr>
          <w:sz w:val="24"/>
        </w:rPr>
        <w:t>Brosnan</w:t>
      </w:r>
      <w:proofErr w:type="spellEnd"/>
      <w:r w:rsidRPr="00297DA2">
        <w:rPr>
          <w:sz w:val="24"/>
        </w:rPr>
        <w:t xml:space="preserve"> C, </w:t>
      </w:r>
      <w:proofErr w:type="spellStart"/>
      <w:r w:rsidRPr="00297DA2">
        <w:rPr>
          <w:sz w:val="24"/>
        </w:rPr>
        <w:t>UpChurch</w:t>
      </w:r>
      <w:proofErr w:type="spellEnd"/>
      <w:r w:rsidRPr="00297DA2">
        <w:rPr>
          <w:sz w:val="24"/>
        </w:rPr>
        <w:t>, S. Insulin resistance in ethnic minority obese adolescents, 12 – 19 years: prevalenc</w:t>
      </w:r>
      <w:r w:rsidR="005E6B03" w:rsidRPr="00297DA2">
        <w:rPr>
          <w:sz w:val="24"/>
        </w:rPr>
        <w:t>e and risk factors. Circulation.</w:t>
      </w:r>
      <w:r w:rsidRPr="00297DA2">
        <w:rPr>
          <w:sz w:val="24"/>
        </w:rPr>
        <w:t xml:space="preserve"> 109(6):82, 2004</w:t>
      </w:r>
      <w:r w:rsidR="005E6B03" w:rsidRPr="00297DA2">
        <w:rPr>
          <w:sz w:val="24"/>
        </w:rPr>
        <w:t>.</w:t>
      </w:r>
    </w:p>
    <w:p w:rsidR="00060128" w:rsidRPr="00297DA2" w:rsidRDefault="00060128" w:rsidP="00060128">
      <w:pPr>
        <w:pStyle w:val="BodyText"/>
        <w:widowControl/>
        <w:autoSpaceDE/>
        <w:autoSpaceDN/>
        <w:adjustRightInd/>
        <w:rPr>
          <w:sz w:val="24"/>
        </w:rPr>
      </w:pPr>
    </w:p>
    <w:p w:rsidR="00060128" w:rsidRPr="00297DA2" w:rsidRDefault="00060128" w:rsidP="00AD0FF0">
      <w:pPr>
        <w:pStyle w:val="BodyText2"/>
        <w:numPr>
          <w:ilvl w:val="0"/>
          <w:numId w:val="25"/>
        </w:numPr>
        <w:rPr>
          <w:sz w:val="24"/>
        </w:rPr>
      </w:pPr>
      <w:r w:rsidRPr="00297DA2">
        <w:rPr>
          <w:sz w:val="24"/>
        </w:rPr>
        <w:t>Risser JMH, Risser WL, Eissa MA, Cromwell PF, Barratt MS.  Self-assessment of circumcision status by adolescents.  Int J STD AIDS</w:t>
      </w:r>
      <w:r w:rsidR="005E6B03" w:rsidRPr="00297DA2">
        <w:rPr>
          <w:sz w:val="24"/>
        </w:rPr>
        <w:t xml:space="preserve">. </w:t>
      </w:r>
      <w:r w:rsidRPr="00297DA2">
        <w:rPr>
          <w:sz w:val="24"/>
        </w:rPr>
        <w:t>15(Suppl 1):</w:t>
      </w:r>
      <w:r w:rsidR="005E6B03" w:rsidRPr="00297DA2">
        <w:rPr>
          <w:sz w:val="24"/>
        </w:rPr>
        <w:t xml:space="preserve"> </w:t>
      </w:r>
      <w:r w:rsidRPr="00297DA2">
        <w:rPr>
          <w:sz w:val="24"/>
        </w:rPr>
        <w:t>37</w:t>
      </w:r>
      <w:r w:rsidR="000523F6">
        <w:rPr>
          <w:sz w:val="24"/>
        </w:rPr>
        <w:t xml:space="preserve">, </w:t>
      </w:r>
      <w:r w:rsidR="005E6B03" w:rsidRPr="00297DA2">
        <w:rPr>
          <w:sz w:val="24"/>
        </w:rPr>
        <w:t>2004.</w:t>
      </w:r>
    </w:p>
    <w:p w:rsidR="00060128" w:rsidRPr="00297DA2" w:rsidRDefault="00060128" w:rsidP="0097228E">
      <w:pPr>
        <w:spacing w:line="240" w:lineRule="exact"/>
      </w:pPr>
    </w:p>
    <w:p w:rsidR="00060128" w:rsidRPr="00AD0FF0" w:rsidRDefault="00060128" w:rsidP="00AD0FF0">
      <w:pPr>
        <w:pStyle w:val="ListParagraph"/>
        <w:numPr>
          <w:ilvl w:val="0"/>
          <w:numId w:val="25"/>
        </w:numPr>
        <w:rPr>
          <w:u w:val="single"/>
        </w:rPr>
      </w:pPr>
      <w:r w:rsidRPr="00297DA2">
        <w:t xml:space="preserve">Eissa M, </w:t>
      </w:r>
      <w:proofErr w:type="spellStart"/>
      <w:r w:rsidRPr="00297DA2">
        <w:t>Brosnan</w:t>
      </w:r>
      <w:proofErr w:type="spellEnd"/>
      <w:r w:rsidRPr="00297DA2">
        <w:t xml:space="preserve"> C, </w:t>
      </w:r>
      <w:proofErr w:type="spellStart"/>
      <w:r w:rsidRPr="00297DA2">
        <w:t>UpChurch</w:t>
      </w:r>
      <w:proofErr w:type="spellEnd"/>
      <w:r w:rsidRPr="00297DA2">
        <w:t xml:space="preserve"> S. Waist circumference: A predictor of cardiovascular risk factor in ethnic minority obese adolescents. Pediatric Research</w:t>
      </w:r>
      <w:r w:rsidR="005E6B03" w:rsidRPr="00297DA2">
        <w:t>.</w:t>
      </w:r>
      <w:r w:rsidRPr="00297DA2">
        <w:t xml:space="preserve"> 57, (4): II: 461A, 2005</w:t>
      </w:r>
      <w:r w:rsidR="005E6B03" w:rsidRPr="00297DA2">
        <w:t>.</w:t>
      </w:r>
    </w:p>
    <w:p w:rsidR="00060128" w:rsidRPr="00297DA2" w:rsidRDefault="00060128" w:rsidP="0097228E">
      <w:pPr>
        <w:spacing w:line="240" w:lineRule="exact"/>
      </w:pPr>
    </w:p>
    <w:p w:rsidR="0097228E" w:rsidRPr="00297DA2" w:rsidRDefault="0097228E" w:rsidP="00AD0FF0">
      <w:pPr>
        <w:pStyle w:val="ListParagraph"/>
        <w:numPr>
          <w:ilvl w:val="0"/>
          <w:numId w:val="25"/>
        </w:numPr>
        <w:spacing w:line="240" w:lineRule="exact"/>
      </w:pPr>
      <w:r w:rsidRPr="00297DA2">
        <w:t xml:space="preserve">Eissa M, </w:t>
      </w:r>
      <w:proofErr w:type="spellStart"/>
      <w:r w:rsidRPr="00297DA2">
        <w:t>Bro</w:t>
      </w:r>
      <w:r w:rsidR="00E50861" w:rsidRPr="00297DA2">
        <w:t>snan</w:t>
      </w:r>
      <w:proofErr w:type="spellEnd"/>
      <w:r w:rsidR="00E50861" w:rsidRPr="00297DA2">
        <w:t xml:space="preserve"> C, </w:t>
      </w:r>
      <w:proofErr w:type="spellStart"/>
      <w:r w:rsidR="00E50861" w:rsidRPr="00297DA2">
        <w:t>UpChurch</w:t>
      </w:r>
      <w:proofErr w:type="spellEnd"/>
      <w:r w:rsidR="00E50861" w:rsidRPr="00297DA2">
        <w:t xml:space="preserve"> S, </w:t>
      </w:r>
      <w:proofErr w:type="spellStart"/>
      <w:r w:rsidR="00E50861" w:rsidRPr="00297DA2">
        <w:t>Meininger</w:t>
      </w:r>
      <w:proofErr w:type="spellEnd"/>
      <w:r w:rsidR="00E50861" w:rsidRPr="00297DA2">
        <w:t xml:space="preserve"> J.</w:t>
      </w:r>
      <w:r w:rsidRPr="00297DA2">
        <w:t xml:space="preserve"> The association between waist to height ratio, waist circumference and body mass index with insulin resistance and elevated blood pressure in ethnic minority school adoles</w:t>
      </w:r>
      <w:r w:rsidR="005B689A" w:rsidRPr="00297DA2">
        <w:t>cents. Pediatric research</w:t>
      </w:r>
      <w:r w:rsidR="005E6B03" w:rsidRPr="00297DA2">
        <w:t>.</w:t>
      </w:r>
      <w:r w:rsidR="005B689A" w:rsidRPr="00297DA2">
        <w:t xml:space="preserve"> </w:t>
      </w:r>
      <w:r w:rsidRPr="00297DA2">
        <w:t>59 (4):  450A</w:t>
      </w:r>
      <w:r w:rsidR="005B689A" w:rsidRPr="00297DA2">
        <w:t>, 2006</w:t>
      </w:r>
      <w:r w:rsidR="005E6B03" w:rsidRPr="00297DA2">
        <w:t>.</w:t>
      </w:r>
    </w:p>
    <w:p w:rsidR="009C7392" w:rsidRPr="00297DA2" w:rsidRDefault="009C7392" w:rsidP="0097228E">
      <w:pPr>
        <w:spacing w:line="240" w:lineRule="exact"/>
      </w:pPr>
    </w:p>
    <w:p w:rsidR="009C7392" w:rsidRPr="00297DA2" w:rsidRDefault="009C7392" w:rsidP="00AD0FF0">
      <w:pPr>
        <w:pStyle w:val="ListParagraph"/>
        <w:numPr>
          <w:ilvl w:val="0"/>
          <w:numId w:val="25"/>
        </w:numPr>
        <w:spacing w:line="240" w:lineRule="exact"/>
      </w:pPr>
      <w:r w:rsidRPr="00297DA2">
        <w:t xml:space="preserve">Dai S, Eissa M, </w:t>
      </w:r>
      <w:proofErr w:type="spellStart"/>
      <w:r w:rsidRPr="00297DA2">
        <w:t>Harrist</w:t>
      </w:r>
      <w:proofErr w:type="spellEnd"/>
      <w:r w:rsidRPr="00297DA2">
        <w:t xml:space="preserve"> RB, Labarthe DR. Difference in Associations of BMI and Its Fat-Free and Fat Components with Blood Lipids and Blood Pressure in Children and Adolescents: Project Heart Beat!. Am J Epidemiol. 163 (11), suppl: 10, 2006.</w:t>
      </w:r>
    </w:p>
    <w:p w:rsidR="00B64A67" w:rsidRPr="00297DA2" w:rsidRDefault="00B64A67" w:rsidP="0097228E">
      <w:pPr>
        <w:spacing w:line="240" w:lineRule="exact"/>
      </w:pPr>
    </w:p>
    <w:p w:rsidR="000E0056" w:rsidRDefault="000E0056" w:rsidP="00AD0FF0">
      <w:pPr>
        <w:pStyle w:val="ListParagraph"/>
        <w:numPr>
          <w:ilvl w:val="0"/>
          <w:numId w:val="25"/>
        </w:numPr>
        <w:spacing w:line="240" w:lineRule="exact"/>
      </w:pPr>
      <w:r w:rsidRPr="00297DA2">
        <w:t xml:space="preserve">Eissa M, </w:t>
      </w:r>
      <w:proofErr w:type="spellStart"/>
      <w:r w:rsidRPr="00297DA2">
        <w:t>Brosnan</w:t>
      </w:r>
      <w:proofErr w:type="spellEnd"/>
      <w:r w:rsidRPr="00297DA2">
        <w:t xml:space="preserve"> C, </w:t>
      </w:r>
      <w:proofErr w:type="spellStart"/>
      <w:r w:rsidRPr="00297DA2">
        <w:t>UPChurch</w:t>
      </w:r>
      <w:proofErr w:type="spellEnd"/>
      <w:r w:rsidRPr="00297DA2">
        <w:t xml:space="preserve"> S, </w:t>
      </w:r>
      <w:proofErr w:type="spellStart"/>
      <w:r w:rsidRPr="00297DA2">
        <w:t>Meininger</w:t>
      </w:r>
      <w:proofErr w:type="spellEnd"/>
      <w:r w:rsidRPr="00297DA2">
        <w:t xml:space="preserve"> J. </w:t>
      </w:r>
      <w:r w:rsidR="00B64A67" w:rsidRPr="00297DA2">
        <w:t>Waist circumference and waist to height ratio: Predictors of metabolic syndrome in ethnic minority obese adolescents. Obesity 17(Suppl 2):148, 2009.</w:t>
      </w:r>
    </w:p>
    <w:p w:rsidR="00330D48" w:rsidRDefault="00330D48" w:rsidP="0097228E">
      <w:pPr>
        <w:spacing w:line="240" w:lineRule="exact"/>
      </w:pPr>
    </w:p>
    <w:p w:rsidR="00330D48" w:rsidRDefault="00330D48" w:rsidP="00AD0FF0">
      <w:pPr>
        <w:pStyle w:val="ListParagraph"/>
        <w:numPr>
          <w:ilvl w:val="0"/>
          <w:numId w:val="25"/>
        </w:numPr>
        <w:spacing w:line="240" w:lineRule="exact"/>
      </w:pPr>
      <w:r w:rsidRPr="00AD0FF0">
        <w:rPr>
          <w:color w:val="000000"/>
        </w:rPr>
        <w:t xml:space="preserve">Eissa M, </w:t>
      </w:r>
      <w:proofErr w:type="spellStart"/>
      <w:r w:rsidRPr="00AD0FF0">
        <w:rPr>
          <w:color w:val="000000"/>
        </w:rPr>
        <w:t>Pruss</w:t>
      </w:r>
      <w:proofErr w:type="spellEnd"/>
      <w:r w:rsidRPr="00AD0FF0">
        <w:rPr>
          <w:color w:val="000000"/>
        </w:rPr>
        <w:t xml:space="preserve"> E, </w:t>
      </w:r>
      <w:proofErr w:type="spellStart"/>
      <w:r w:rsidRPr="00AD0FF0">
        <w:rPr>
          <w:color w:val="000000"/>
        </w:rPr>
        <w:t>DebRoy</w:t>
      </w:r>
      <w:proofErr w:type="spellEnd"/>
      <w:r w:rsidRPr="00AD0FF0">
        <w:rPr>
          <w:color w:val="000000"/>
        </w:rPr>
        <w:t xml:space="preserve"> A.  Obesity and its association with the incidence of gallstone pancreatitis. </w:t>
      </w:r>
      <w:r>
        <w:t>Obesity Society Annual Scientific Meeting.  Obesity</w:t>
      </w:r>
      <w:r w:rsidR="00E023C0">
        <w:t xml:space="preserve"> -</w:t>
      </w:r>
      <w:r>
        <w:t xml:space="preserve"> </w:t>
      </w:r>
      <w:r w:rsidR="00CA7363">
        <w:t xml:space="preserve">Abstract Book: 78, </w:t>
      </w:r>
      <w:r w:rsidR="00E023C0">
        <w:t>2013</w:t>
      </w:r>
      <w:r w:rsidR="00CA7363">
        <w:t>.</w:t>
      </w:r>
    </w:p>
    <w:p w:rsidR="007510EC" w:rsidRDefault="007510EC" w:rsidP="0097228E">
      <w:pPr>
        <w:spacing w:line="240" w:lineRule="exact"/>
      </w:pPr>
    </w:p>
    <w:p w:rsidR="007510EC" w:rsidRDefault="007510EC" w:rsidP="00AD0FF0">
      <w:pPr>
        <w:pStyle w:val="ListParagraph"/>
        <w:numPr>
          <w:ilvl w:val="0"/>
          <w:numId w:val="25"/>
        </w:numPr>
        <w:spacing w:line="240" w:lineRule="exact"/>
      </w:pPr>
      <w:r>
        <w:t>Beyda, R, Balogun, T, Trojan, N, Eissa, M</w:t>
      </w:r>
      <w:r w:rsidRPr="007510EC">
        <w:t>. “Medical Homes for Detained Youth.” Oral platform presentation for the Society for Adolescent Health and Medicine annual conference. Journal</w:t>
      </w:r>
      <w:r w:rsidR="00C01E6E">
        <w:t xml:space="preserve"> of Adolescent Health 2/2015; 54</w:t>
      </w:r>
      <w:r w:rsidRPr="007510EC">
        <w:t>(2</w:t>
      </w:r>
      <w:proofErr w:type="gramStart"/>
      <w:r w:rsidRPr="007510EC">
        <w:t>):S</w:t>
      </w:r>
      <w:proofErr w:type="gramEnd"/>
      <w:r w:rsidRPr="007510EC">
        <w:t>16.</w:t>
      </w:r>
    </w:p>
    <w:p w:rsidR="005D3C03" w:rsidRDefault="005D3C03" w:rsidP="0097228E">
      <w:pPr>
        <w:spacing w:line="240" w:lineRule="exact"/>
      </w:pPr>
    </w:p>
    <w:p w:rsidR="005D3C03" w:rsidRDefault="005D3C03" w:rsidP="00AD0FF0">
      <w:pPr>
        <w:pStyle w:val="ListParagraph"/>
        <w:numPr>
          <w:ilvl w:val="0"/>
          <w:numId w:val="25"/>
        </w:numPr>
        <w:spacing w:line="240" w:lineRule="exact"/>
      </w:pPr>
      <w:proofErr w:type="spellStart"/>
      <w:r>
        <w:t>Nandolia</w:t>
      </w:r>
      <w:proofErr w:type="spellEnd"/>
      <w:r>
        <w:t xml:space="preserve">, S, Hashmi S, Eissa M. The association between milk intake and metabolic syndrome in children with obesity. </w:t>
      </w:r>
      <w:r w:rsidR="007510EC">
        <w:t>E-PAS 2015, 4050-146.</w:t>
      </w:r>
      <w:r>
        <w:t xml:space="preserve"> </w:t>
      </w:r>
    </w:p>
    <w:p w:rsidR="00C01E6E" w:rsidRDefault="00C01E6E" w:rsidP="0097228E">
      <w:pPr>
        <w:spacing w:line="240" w:lineRule="exact"/>
      </w:pPr>
    </w:p>
    <w:p w:rsidR="00C01E6E" w:rsidRPr="00C01E6E" w:rsidRDefault="00C01E6E" w:rsidP="00AD0FF0">
      <w:pPr>
        <w:pStyle w:val="ListParagraph"/>
        <w:numPr>
          <w:ilvl w:val="0"/>
          <w:numId w:val="25"/>
        </w:numPr>
        <w:spacing w:line="240" w:lineRule="exact"/>
      </w:pPr>
      <w:r>
        <w:t>Teck J, Beyda R, Eissa M, Benjamins L. Immunizations within the c</w:t>
      </w:r>
      <w:r w:rsidRPr="00C01E6E">
        <w:t>ontext of Juvenile Detention</w:t>
      </w:r>
      <w:r>
        <w:t>. P</w:t>
      </w:r>
      <w:r w:rsidRPr="00C01E6E">
        <w:t>resentation for the Society for Adolescent Health and Medicine annual conference</w:t>
      </w:r>
      <w:r>
        <w:t xml:space="preserve"> 2016. Journal of Adolescent Health 2/2016; 58</w:t>
      </w:r>
      <w:r w:rsidR="00F044ED">
        <w:t>(2</w:t>
      </w:r>
      <w:proofErr w:type="gramStart"/>
      <w:r w:rsidR="00F044ED">
        <w:t>):S</w:t>
      </w:r>
      <w:proofErr w:type="gramEnd"/>
      <w:r w:rsidR="00F044ED">
        <w:t>20</w:t>
      </w:r>
      <w:r w:rsidRPr="00C01E6E">
        <w:t>.</w:t>
      </w:r>
    </w:p>
    <w:p w:rsidR="00E83104" w:rsidRPr="00297DA2" w:rsidRDefault="00E83104" w:rsidP="0097228E">
      <w:pPr>
        <w:spacing w:line="240" w:lineRule="exact"/>
      </w:pPr>
    </w:p>
    <w:p w:rsidR="00A63CEA" w:rsidRPr="00297DA2" w:rsidRDefault="00A63CEA" w:rsidP="00E71633">
      <w:pPr>
        <w:spacing w:line="240" w:lineRule="exact"/>
        <w:ind w:firstLine="720"/>
        <w:rPr>
          <w:b/>
        </w:rPr>
      </w:pPr>
    </w:p>
    <w:p w:rsidR="004B3D14" w:rsidRPr="00297DA2" w:rsidRDefault="00E71633" w:rsidP="00E71633">
      <w:pPr>
        <w:spacing w:line="240" w:lineRule="exact"/>
        <w:ind w:firstLine="720"/>
        <w:rPr>
          <w:b/>
        </w:rPr>
      </w:pPr>
      <w:r w:rsidRPr="00297DA2">
        <w:rPr>
          <w:b/>
        </w:rPr>
        <w:t xml:space="preserve">B. </w:t>
      </w:r>
      <w:r w:rsidR="004B3D14" w:rsidRPr="00297DA2">
        <w:rPr>
          <w:b/>
        </w:rPr>
        <w:t>Refereed Original Articles in Journals</w:t>
      </w:r>
    </w:p>
    <w:p w:rsidR="00727707" w:rsidRPr="00297DA2" w:rsidRDefault="00727707" w:rsidP="00727707"/>
    <w:p w:rsidR="005E6B03" w:rsidRPr="00297DA2" w:rsidRDefault="00F62DAD" w:rsidP="00F62DAD">
      <w:pPr>
        <w:widowControl w:val="0"/>
        <w:autoSpaceDE w:val="0"/>
        <w:autoSpaceDN w:val="0"/>
        <w:adjustRightInd w:val="0"/>
      </w:pPr>
      <w:r w:rsidRPr="00297DA2">
        <w:t xml:space="preserve"> 1)  </w:t>
      </w:r>
      <w:r w:rsidR="005E6B03" w:rsidRPr="00297DA2">
        <w:t xml:space="preserve">Labarthe D. R., Eissa M. Risk factors in childhood and adolescence; detection and possible intervention.  </w:t>
      </w:r>
      <w:proofErr w:type="spellStart"/>
      <w:r w:rsidR="005E6B03" w:rsidRPr="00297DA2">
        <w:t>Hipertension</w:t>
      </w:r>
      <w:proofErr w:type="spellEnd"/>
      <w:r w:rsidR="005E6B03" w:rsidRPr="00297DA2">
        <w:t xml:space="preserve"> y Arteriosclerosis</w:t>
      </w:r>
      <w:r w:rsidR="00D13ECB" w:rsidRPr="00297DA2">
        <w:t>.</w:t>
      </w:r>
      <w:r w:rsidR="005E6B03" w:rsidRPr="00297DA2">
        <w:t xml:space="preserve"> 1: 53-60</w:t>
      </w:r>
      <w:r w:rsidR="00D13ECB" w:rsidRPr="00297DA2">
        <w:t>, 1989</w:t>
      </w:r>
      <w:r w:rsidR="005E6B03" w:rsidRPr="00297DA2">
        <w:t>.</w:t>
      </w:r>
    </w:p>
    <w:p w:rsidR="005E6B03" w:rsidRPr="00297DA2" w:rsidRDefault="005E6B03" w:rsidP="00727707"/>
    <w:p w:rsidR="005E6B03" w:rsidRPr="00297DA2" w:rsidRDefault="00F62DAD" w:rsidP="005E6B03">
      <w:pPr>
        <w:widowControl w:val="0"/>
        <w:autoSpaceDE w:val="0"/>
        <w:autoSpaceDN w:val="0"/>
        <w:adjustRightInd w:val="0"/>
      </w:pPr>
      <w:r w:rsidRPr="00297DA2">
        <w:t xml:space="preserve">2)  </w:t>
      </w:r>
      <w:r w:rsidR="005E6B03" w:rsidRPr="00297DA2">
        <w:t xml:space="preserve">Labarthe D. R., Muller W. H. and Eissa M. Blood pressure and obesity in childhood and adolescence:  </w:t>
      </w:r>
    </w:p>
    <w:p w:rsidR="005E6B03" w:rsidRDefault="00FF6665" w:rsidP="005E6B03">
      <w:pPr>
        <w:widowControl w:val="0"/>
        <w:autoSpaceDE w:val="0"/>
        <w:autoSpaceDN w:val="0"/>
        <w:adjustRightInd w:val="0"/>
      </w:pPr>
      <w:r w:rsidRPr="00297DA2">
        <w:t>Epidemiology</w:t>
      </w:r>
      <w:r w:rsidR="005E6B03" w:rsidRPr="00297DA2">
        <w:t xml:space="preserve"> aspects. Ann Epidemiol</w:t>
      </w:r>
      <w:r w:rsidR="00D13ECB" w:rsidRPr="00297DA2">
        <w:t>. 1:337- 345, 1991.</w:t>
      </w:r>
    </w:p>
    <w:p w:rsidR="005E6B03" w:rsidRPr="00297DA2" w:rsidRDefault="005E6B03" w:rsidP="00727707"/>
    <w:p w:rsidR="005E6B03" w:rsidRPr="00297DA2" w:rsidRDefault="00F62DAD" w:rsidP="005E6B03">
      <w:pPr>
        <w:widowControl w:val="0"/>
        <w:autoSpaceDE w:val="0"/>
        <w:autoSpaceDN w:val="0"/>
        <w:adjustRightInd w:val="0"/>
      </w:pPr>
      <w:r w:rsidRPr="00297DA2">
        <w:t xml:space="preserve">3)  </w:t>
      </w:r>
      <w:r w:rsidR="005E6B03" w:rsidRPr="00297DA2">
        <w:t xml:space="preserve">Eissa M,  Yetman R,  </w:t>
      </w:r>
      <w:proofErr w:type="spellStart"/>
      <w:r w:rsidR="005E6B03" w:rsidRPr="00297DA2">
        <w:t>Poffenbarger</w:t>
      </w:r>
      <w:proofErr w:type="spellEnd"/>
      <w:r w:rsidR="005E6B03" w:rsidRPr="00297DA2">
        <w:t xml:space="preserve"> T,  Portman R. Comparison of arbitrary definitions of circadian time     periods with those determined by wrist actigraphy in analysis of ABPM data. J Human </w:t>
      </w:r>
      <w:proofErr w:type="spellStart"/>
      <w:r w:rsidR="005E6B03" w:rsidRPr="00297DA2">
        <w:t>Hypertens</w:t>
      </w:r>
      <w:proofErr w:type="spellEnd"/>
      <w:r w:rsidR="00D13ECB" w:rsidRPr="00297DA2">
        <w:t>.</w:t>
      </w:r>
      <w:r w:rsidR="005E6B03" w:rsidRPr="00297DA2">
        <w:t xml:space="preserve"> </w:t>
      </w:r>
      <w:r w:rsidR="00D13ECB" w:rsidRPr="00297DA2">
        <w:t xml:space="preserve"> 13:449-453, 1999.</w:t>
      </w:r>
    </w:p>
    <w:p w:rsidR="005E6B03" w:rsidRPr="00297DA2" w:rsidRDefault="005E6B03" w:rsidP="00727707"/>
    <w:p w:rsidR="005E6B03" w:rsidRPr="00297DA2" w:rsidRDefault="00F62DAD" w:rsidP="005E6B03">
      <w:pPr>
        <w:widowControl w:val="0"/>
        <w:autoSpaceDE w:val="0"/>
        <w:autoSpaceDN w:val="0"/>
        <w:adjustRightInd w:val="0"/>
      </w:pPr>
      <w:r w:rsidRPr="00297DA2">
        <w:t xml:space="preserve">4)  </w:t>
      </w:r>
      <w:r w:rsidR="005E6B03" w:rsidRPr="00297DA2">
        <w:t xml:space="preserve">Eissa M, </w:t>
      </w:r>
      <w:proofErr w:type="spellStart"/>
      <w:r w:rsidR="005E6B03" w:rsidRPr="00297DA2">
        <w:t>Poffenbarger</w:t>
      </w:r>
      <w:proofErr w:type="spellEnd"/>
      <w:r w:rsidR="005E6B03" w:rsidRPr="00297DA2">
        <w:t xml:space="preserve">, T, Portman R.  The use of actigraphy and patient diary information for circadian time period definitions to analyze ambulatory blood pressure </w:t>
      </w:r>
      <w:r w:rsidR="00FF6665" w:rsidRPr="00297DA2">
        <w:t>monitoring (</w:t>
      </w:r>
      <w:r w:rsidR="005E6B03" w:rsidRPr="00297DA2">
        <w:t>ABPM) data. Blood Pressure Monitoring</w:t>
      </w:r>
      <w:r w:rsidR="00D13ECB" w:rsidRPr="00297DA2">
        <w:t>.</w:t>
      </w:r>
      <w:r w:rsidR="005E6B03" w:rsidRPr="00297DA2">
        <w:t xml:space="preserve">  6(1): 21-25</w:t>
      </w:r>
      <w:r w:rsidR="00D13ECB" w:rsidRPr="00297DA2">
        <w:t>, 2001</w:t>
      </w:r>
      <w:r w:rsidR="005E6B03" w:rsidRPr="00297DA2">
        <w:t>.</w:t>
      </w:r>
    </w:p>
    <w:p w:rsidR="005E6B03" w:rsidRPr="00297DA2" w:rsidRDefault="005E6B03" w:rsidP="005E6B03">
      <w:pPr>
        <w:widowControl w:val="0"/>
        <w:autoSpaceDE w:val="0"/>
        <w:autoSpaceDN w:val="0"/>
        <w:adjustRightInd w:val="0"/>
      </w:pPr>
    </w:p>
    <w:p w:rsidR="005E6B03" w:rsidRPr="00297DA2" w:rsidRDefault="00F62DAD" w:rsidP="005E6B03">
      <w:r w:rsidRPr="00297DA2">
        <w:t xml:space="preserve">5)  </w:t>
      </w:r>
      <w:proofErr w:type="spellStart"/>
      <w:r w:rsidR="00FF6665" w:rsidRPr="00297DA2">
        <w:t>Sorof</w:t>
      </w:r>
      <w:proofErr w:type="spellEnd"/>
      <w:r w:rsidR="00FF6665" w:rsidRPr="00297DA2">
        <w:t xml:space="preserve"> JM</w:t>
      </w:r>
      <w:r w:rsidR="005E6B03" w:rsidRPr="00297DA2">
        <w:t xml:space="preserve">, Urbina EM, Cunningham RJ, Eissa M, et al. Screening for eligibility in the study of antihypertensive medication in children: experience from the </w:t>
      </w:r>
      <w:proofErr w:type="spellStart"/>
      <w:r w:rsidR="005E6B03" w:rsidRPr="00297DA2">
        <w:t>Ziac</w:t>
      </w:r>
      <w:proofErr w:type="spellEnd"/>
      <w:r w:rsidR="005E6B03" w:rsidRPr="00297DA2">
        <w:t xml:space="preserve"> Pediatric </w:t>
      </w:r>
      <w:proofErr w:type="spellStart"/>
      <w:r w:rsidR="005E6B03" w:rsidRPr="00297DA2">
        <w:t>Hypertent</w:t>
      </w:r>
      <w:r w:rsidR="00D13ECB" w:rsidRPr="00297DA2">
        <w:t>ion</w:t>
      </w:r>
      <w:proofErr w:type="spellEnd"/>
      <w:r w:rsidR="00D13ECB" w:rsidRPr="00297DA2">
        <w:t xml:space="preserve"> Study.  Am J </w:t>
      </w:r>
      <w:proofErr w:type="spellStart"/>
      <w:r w:rsidR="00D13ECB" w:rsidRPr="00297DA2">
        <w:t>Hyperten</w:t>
      </w:r>
      <w:proofErr w:type="spellEnd"/>
      <w:r w:rsidR="00D13ECB" w:rsidRPr="00297DA2">
        <w:t>.</w:t>
      </w:r>
      <w:r w:rsidR="005E6B03" w:rsidRPr="00297DA2">
        <w:t xml:space="preserve"> 14(8): 783-787</w:t>
      </w:r>
      <w:r w:rsidR="00D13ECB" w:rsidRPr="00297DA2">
        <w:t>, 2001.</w:t>
      </w:r>
      <w:r w:rsidR="005E6B03" w:rsidRPr="00297DA2">
        <w:t xml:space="preserve">  </w:t>
      </w:r>
    </w:p>
    <w:p w:rsidR="005E6B03" w:rsidRPr="00297DA2" w:rsidRDefault="005E6B03" w:rsidP="00727707"/>
    <w:p w:rsidR="005E6B03" w:rsidRPr="00297DA2" w:rsidRDefault="00F62DAD" w:rsidP="005E6B03">
      <w:pPr>
        <w:pStyle w:val="BodyText"/>
        <w:widowControl/>
        <w:autoSpaceDE/>
        <w:autoSpaceDN/>
        <w:adjustRightInd/>
        <w:rPr>
          <w:sz w:val="24"/>
        </w:rPr>
      </w:pPr>
      <w:r w:rsidRPr="00297DA2">
        <w:rPr>
          <w:sz w:val="24"/>
        </w:rPr>
        <w:t xml:space="preserve">6)  </w:t>
      </w:r>
      <w:r w:rsidR="005E6B03" w:rsidRPr="00297DA2">
        <w:rPr>
          <w:sz w:val="24"/>
        </w:rPr>
        <w:t>Eissa, M: Overview of pediatric obesity: Key points in evaluation and therapy. C</w:t>
      </w:r>
      <w:r w:rsidR="00D13ECB" w:rsidRPr="00297DA2">
        <w:rPr>
          <w:sz w:val="24"/>
        </w:rPr>
        <w:t>onsultant for Pediatricians.</w:t>
      </w:r>
      <w:r w:rsidR="005E6B03" w:rsidRPr="00297DA2">
        <w:rPr>
          <w:sz w:val="24"/>
        </w:rPr>
        <w:t xml:space="preserve"> 2(7): 293-</w:t>
      </w:r>
      <w:r w:rsidR="00D13ECB" w:rsidRPr="00297DA2">
        <w:rPr>
          <w:sz w:val="24"/>
        </w:rPr>
        <w:t>296, 2003.</w:t>
      </w:r>
    </w:p>
    <w:p w:rsidR="005E6B03" w:rsidRPr="00297DA2" w:rsidRDefault="005E6B03" w:rsidP="005E6B03">
      <w:pPr>
        <w:pStyle w:val="BodyText"/>
        <w:widowControl/>
        <w:autoSpaceDE/>
        <w:autoSpaceDN/>
        <w:adjustRightInd/>
        <w:rPr>
          <w:sz w:val="24"/>
        </w:rPr>
      </w:pPr>
    </w:p>
    <w:p w:rsidR="005E6B03" w:rsidRPr="00297DA2" w:rsidRDefault="00F62DAD" w:rsidP="005E6B03">
      <w:pPr>
        <w:pStyle w:val="BodyText"/>
        <w:widowControl/>
        <w:autoSpaceDE/>
        <w:autoSpaceDN/>
        <w:adjustRightInd/>
        <w:rPr>
          <w:sz w:val="24"/>
        </w:rPr>
      </w:pPr>
      <w:r w:rsidRPr="00297DA2">
        <w:rPr>
          <w:sz w:val="24"/>
        </w:rPr>
        <w:t xml:space="preserve">7)  </w:t>
      </w:r>
      <w:r w:rsidR="00750DCF" w:rsidRPr="00297DA2">
        <w:rPr>
          <w:sz w:val="24"/>
        </w:rPr>
        <w:t>Eissa M</w:t>
      </w:r>
      <w:r w:rsidR="005E6B03" w:rsidRPr="00297DA2">
        <w:rPr>
          <w:sz w:val="24"/>
        </w:rPr>
        <w:t>, Cromwell P. Diagnosis and management of pelvic inflammatory disease in adolescents.</w:t>
      </w:r>
      <w:r w:rsidR="004247C0">
        <w:rPr>
          <w:sz w:val="24"/>
        </w:rPr>
        <w:t xml:space="preserve"> </w:t>
      </w:r>
      <w:r w:rsidR="00D13ECB" w:rsidRPr="00297DA2">
        <w:rPr>
          <w:sz w:val="24"/>
        </w:rPr>
        <w:t xml:space="preserve">J </w:t>
      </w:r>
      <w:proofErr w:type="spellStart"/>
      <w:r w:rsidR="00D13ECB" w:rsidRPr="00297DA2">
        <w:rPr>
          <w:sz w:val="24"/>
        </w:rPr>
        <w:t>Pediatr</w:t>
      </w:r>
      <w:proofErr w:type="spellEnd"/>
      <w:r w:rsidR="00D13ECB" w:rsidRPr="00297DA2">
        <w:rPr>
          <w:sz w:val="24"/>
        </w:rPr>
        <w:t xml:space="preserve"> Health Care.</w:t>
      </w:r>
      <w:r w:rsidR="005E6B03" w:rsidRPr="00297DA2">
        <w:rPr>
          <w:sz w:val="24"/>
        </w:rPr>
        <w:t xml:space="preserve"> 17(3):145-7</w:t>
      </w:r>
      <w:r w:rsidR="00D13ECB" w:rsidRPr="00297DA2">
        <w:rPr>
          <w:sz w:val="24"/>
        </w:rPr>
        <w:t>, 2003</w:t>
      </w:r>
      <w:r w:rsidR="005E6B03" w:rsidRPr="00297DA2">
        <w:rPr>
          <w:sz w:val="24"/>
        </w:rPr>
        <w:t xml:space="preserve">. </w:t>
      </w:r>
    </w:p>
    <w:p w:rsidR="00856205" w:rsidRDefault="00856205" w:rsidP="005E6B03">
      <w:pPr>
        <w:pStyle w:val="BodyText"/>
        <w:widowControl/>
        <w:autoSpaceDE/>
        <w:autoSpaceDN/>
        <w:adjustRightInd/>
        <w:rPr>
          <w:sz w:val="24"/>
        </w:rPr>
      </w:pPr>
    </w:p>
    <w:p w:rsidR="005E6B03" w:rsidRPr="00297DA2" w:rsidRDefault="00F62DAD" w:rsidP="005E6B03">
      <w:pPr>
        <w:pStyle w:val="BodyText"/>
        <w:widowControl/>
        <w:autoSpaceDE/>
        <w:autoSpaceDN/>
        <w:adjustRightInd/>
        <w:rPr>
          <w:sz w:val="24"/>
        </w:rPr>
      </w:pPr>
      <w:r w:rsidRPr="00297DA2">
        <w:rPr>
          <w:sz w:val="24"/>
        </w:rPr>
        <w:t xml:space="preserve">8)  </w:t>
      </w:r>
      <w:r w:rsidR="005E6B03" w:rsidRPr="00297DA2">
        <w:rPr>
          <w:sz w:val="24"/>
        </w:rPr>
        <w:t>Eissa, M, Gunner K: Practice Guidelines: Diagnosis and management of obesity in children and adolesce</w:t>
      </w:r>
      <w:r w:rsidR="00D13ECB" w:rsidRPr="00297DA2">
        <w:rPr>
          <w:sz w:val="24"/>
        </w:rPr>
        <w:t xml:space="preserve">nts. J </w:t>
      </w:r>
      <w:proofErr w:type="spellStart"/>
      <w:r w:rsidR="00D13ECB" w:rsidRPr="00297DA2">
        <w:rPr>
          <w:sz w:val="24"/>
        </w:rPr>
        <w:t>Pediatr</w:t>
      </w:r>
      <w:proofErr w:type="spellEnd"/>
      <w:r w:rsidR="00D13ECB" w:rsidRPr="00297DA2">
        <w:rPr>
          <w:sz w:val="24"/>
        </w:rPr>
        <w:t xml:space="preserve"> Health Care. </w:t>
      </w:r>
      <w:r w:rsidR="005E6B03" w:rsidRPr="00297DA2">
        <w:rPr>
          <w:sz w:val="24"/>
        </w:rPr>
        <w:t>18(1):35-8</w:t>
      </w:r>
      <w:r w:rsidR="00D13ECB" w:rsidRPr="00297DA2">
        <w:rPr>
          <w:sz w:val="24"/>
        </w:rPr>
        <w:t>, 2004</w:t>
      </w:r>
      <w:r w:rsidR="005E6B03" w:rsidRPr="00297DA2">
        <w:rPr>
          <w:sz w:val="24"/>
        </w:rPr>
        <w:t xml:space="preserve">. </w:t>
      </w:r>
    </w:p>
    <w:p w:rsidR="005E6B03" w:rsidRPr="00297DA2" w:rsidRDefault="005E6B03" w:rsidP="005E6B03">
      <w:pPr>
        <w:pStyle w:val="BodyText"/>
        <w:widowControl/>
        <w:autoSpaceDE/>
        <w:autoSpaceDN/>
        <w:adjustRightInd/>
        <w:rPr>
          <w:sz w:val="24"/>
        </w:rPr>
      </w:pPr>
    </w:p>
    <w:p w:rsidR="005E6B03" w:rsidRPr="00297DA2" w:rsidRDefault="00F62DAD" w:rsidP="005E6B03">
      <w:pPr>
        <w:pStyle w:val="BodyText3"/>
        <w:spacing w:line="240" w:lineRule="auto"/>
        <w:rPr>
          <w:sz w:val="24"/>
        </w:rPr>
      </w:pPr>
      <w:r w:rsidRPr="00297DA2">
        <w:rPr>
          <w:sz w:val="24"/>
        </w:rPr>
        <w:t xml:space="preserve">9)  </w:t>
      </w:r>
      <w:r w:rsidR="005E6B03" w:rsidRPr="00297DA2">
        <w:rPr>
          <w:sz w:val="24"/>
        </w:rPr>
        <w:t xml:space="preserve">Risser JMH, Risser WL, Eissa, MA, Cromwell PF, Barratt, MS, </w:t>
      </w:r>
      <w:proofErr w:type="spellStart"/>
      <w:r w:rsidR="005E6B03" w:rsidRPr="00297DA2">
        <w:rPr>
          <w:sz w:val="24"/>
        </w:rPr>
        <w:t>Bortot</w:t>
      </w:r>
      <w:proofErr w:type="spellEnd"/>
      <w:r w:rsidR="005E6B03" w:rsidRPr="00297DA2">
        <w:rPr>
          <w:sz w:val="24"/>
        </w:rPr>
        <w:t xml:space="preserve">, AT.  Self-assessment of circumcision status </w:t>
      </w:r>
      <w:r w:rsidR="00D13ECB" w:rsidRPr="00297DA2">
        <w:rPr>
          <w:sz w:val="24"/>
        </w:rPr>
        <w:t>by adolescents.  Am J Epidemiol.</w:t>
      </w:r>
      <w:r w:rsidR="005E6B03" w:rsidRPr="00297DA2">
        <w:rPr>
          <w:sz w:val="24"/>
        </w:rPr>
        <w:t xml:space="preserve"> 159(11):1095-</w:t>
      </w:r>
      <w:r w:rsidR="00D13ECB" w:rsidRPr="00297DA2">
        <w:rPr>
          <w:sz w:val="24"/>
        </w:rPr>
        <w:t>109</w:t>
      </w:r>
      <w:r w:rsidR="005E6B03" w:rsidRPr="00297DA2">
        <w:rPr>
          <w:sz w:val="24"/>
        </w:rPr>
        <w:t>7</w:t>
      </w:r>
      <w:r w:rsidR="00D13ECB" w:rsidRPr="00297DA2">
        <w:rPr>
          <w:sz w:val="24"/>
        </w:rPr>
        <w:t>, 2004</w:t>
      </w:r>
      <w:r w:rsidR="005E6B03" w:rsidRPr="00297DA2">
        <w:rPr>
          <w:sz w:val="24"/>
        </w:rPr>
        <w:t>.</w:t>
      </w:r>
    </w:p>
    <w:p w:rsidR="005E6B03" w:rsidRPr="00297DA2" w:rsidRDefault="005E6B03" w:rsidP="00727707"/>
    <w:p w:rsidR="00D13ECB" w:rsidRPr="00297DA2" w:rsidRDefault="00F62DAD" w:rsidP="00D13ECB">
      <w:pPr>
        <w:pStyle w:val="BodyText"/>
        <w:widowControl/>
        <w:autoSpaceDE/>
        <w:autoSpaceDN/>
        <w:adjustRightInd/>
        <w:rPr>
          <w:sz w:val="24"/>
        </w:rPr>
      </w:pPr>
      <w:r w:rsidRPr="00297DA2">
        <w:rPr>
          <w:sz w:val="24"/>
        </w:rPr>
        <w:t xml:space="preserve">10)  </w:t>
      </w:r>
      <w:proofErr w:type="spellStart"/>
      <w:r w:rsidR="00D13ECB" w:rsidRPr="00297DA2">
        <w:rPr>
          <w:sz w:val="24"/>
        </w:rPr>
        <w:t>Brosnan</w:t>
      </w:r>
      <w:proofErr w:type="spellEnd"/>
      <w:r w:rsidR="00D13ECB" w:rsidRPr="00297DA2">
        <w:rPr>
          <w:sz w:val="24"/>
        </w:rPr>
        <w:t xml:space="preserve"> C, Eissa M, </w:t>
      </w:r>
      <w:proofErr w:type="spellStart"/>
      <w:r w:rsidR="00D13ECB" w:rsidRPr="00297DA2">
        <w:rPr>
          <w:sz w:val="24"/>
        </w:rPr>
        <w:t>UpChurch</w:t>
      </w:r>
      <w:proofErr w:type="spellEnd"/>
      <w:r w:rsidR="00D13ECB" w:rsidRPr="00297DA2">
        <w:rPr>
          <w:sz w:val="24"/>
        </w:rPr>
        <w:t xml:space="preserve"> S. Screening for Obesity, Diabetes and Hypertension in School-Aged Children:  Student Nurses Participate in Public Health Research and Practice. J Public Health </w:t>
      </w:r>
      <w:proofErr w:type="spellStart"/>
      <w:r w:rsidR="00D13ECB" w:rsidRPr="00297DA2">
        <w:rPr>
          <w:sz w:val="24"/>
        </w:rPr>
        <w:t>Nurs</w:t>
      </w:r>
      <w:proofErr w:type="spellEnd"/>
      <w:r w:rsidR="00D13ECB" w:rsidRPr="00297DA2">
        <w:rPr>
          <w:sz w:val="24"/>
        </w:rPr>
        <w:t xml:space="preserve">. 22(3):260-266, 2005. </w:t>
      </w:r>
    </w:p>
    <w:p w:rsidR="00D13ECB" w:rsidRPr="00297DA2" w:rsidRDefault="00D13ECB" w:rsidP="00D13ECB">
      <w:pPr>
        <w:pStyle w:val="BodyText"/>
        <w:widowControl/>
        <w:autoSpaceDE/>
        <w:autoSpaceDN/>
        <w:adjustRightInd/>
        <w:rPr>
          <w:sz w:val="24"/>
        </w:rPr>
      </w:pPr>
    </w:p>
    <w:p w:rsidR="00D13ECB" w:rsidRPr="00297DA2" w:rsidRDefault="00F62DAD" w:rsidP="00D13ECB">
      <w:pPr>
        <w:pStyle w:val="BodyText"/>
        <w:widowControl/>
        <w:autoSpaceDE/>
        <w:autoSpaceDN/>
        <w:adjustRightInd/>
        <w:rPr>
          <w:sz w:val="24"/>
        </w:rPr>
      </w:pPr>
      <w:r w:rsidRPr="00297DA2">
        <w:rPr>
          <w:sz w:val="24"/>
        </w:rPr>
        <w:t xml:space="preserve">11)  </w:t>
      </w:r>
      <w:hyperlink r:id="rId7" w:history="1">
        <w:r w:rsidR="00D13ECB" w:rsidRPr="00297DA2">
          <w:rPr>
            <w:rStyle w:val="Hyperlink"/>
            <w:color w:val="auto"/>
            <w:sz w:val="24"/>
            <w:u w:val="none"/>
          </w:rPr>
          <w:t>Gunner KB, Atkinson PM, Nichols J, Eissa MA.</w:t>
        </w:r>
      </w:hyperlink>
      <w:r w:rsidR="00D13ECB" w:rsidRPr="00297DA2">
        <w:rPr>
          <w:sz w:val="24"/>
        </w:rPr>
        <w:t xml:space="preserve"> Health promotion strategies to encourage physical activity in infants, toddlers, and preschoolers. J </w:t>
      </w:r>
      <w:proofErr w:type="spellStart"/>
      <w:r w:rsidR="00D13ECB" w:rsidRPr="00297DA2">
        <w:rPr>
          <w:sz w:val="24"/>
        </w:rPr>
        <w:t>Pediatr</w:t>
      </w:r>
      <w:proofErr w:type="spellEnd"/>
      <w:r w:rsidR="00D13ECB" w:rsidRPr="00297DA2">
        <w:rPr>
          <w:sz w:val="24"/>
        </w:rPr>
        <w:t xml:space="preserve"> Health Care. 19(4):253-8, 2005.</w:t>
      </w:r>
    </w:p>
    <w:p w:rsidR="00D13ECB" w:rsidRPr="00297DA2" w:rsidRDefault="00D13ECB" w:rsidP="00D13ECB">
      <w:pPr>
        <w:autoSpaceDE w:val="0"/>
        <w:autoSpaceDN w:val="0"/>
        <w:adjustRightInd w:val="0"/>
        <w:rPr>
          <w:rFonts w:cs="Courier New"/>
        </w:rPr>
      </w:pPr>
    </w:p>
    <w:p w:rsidR="00D13ECB" w:rsidRPr="00297DA2" w:rsidRDefault="00F62DAD" w:rsidP="00D13ECB">
      <w:pPr>
        <w:pStyle w:val="BodyText"/>
        <w:tabs>
          <w:tab w:val="left" w:pos="1980"/>
        </w:tabs>
        <w:outlineLvl w:val="0"/>
        <w:rPr>
          <w:sz w:val="24"/>
        </w:rPr>
      </w:pPr>
      <w:r w:rsidRPr="00297DA2">
        <w:rPr>
          <w:sz w:val="24"/>
        </w:rPr>
        <w:t xml:space="preserve">12)  </w:t>
      </w:r>
      <w:r w:rsidR="00D13ECB" w:rsidRPr="00297DA2">
        <w:rPr>
          <w:sz w:val="24"/>
        </w:rPr>
        <w:t xml:space="preserve">Benjamin L, Feldmann J, Cromwell P, Eissa M, Risser W. Body art among minority high school athletes: Prevalence, interest and satisfaction; parental knowledge and consent. J </w:t>
      </w:r>
      <w:proofErr w:type="spellStart"/>
      <w:r w:rsidR="00D13ECB" w:rsidRPr="00297DA2">
        <w:rPr>
          <w:sz w:val="24"/>
        </w:rPr>
        <w:t>Adolesc</w:t>
      </w:r>
      <w:proofErr w:type="spellEnd"/>
      <w:r w:rsidR="00D13ECB" w:rsidRPr="00297DA2">
        <w:rPr>
          <w:sz w:val="24"/>
        </w:rPr>
        <w:t xml:space="preserve"> Health.  39(6):933-935, 2006.</w:t>
      </w:r>
    </w:p>
    <w:p w:rsidR="00D13ECB" w:rsidRPr="00297DA2" w:rsidRDefault="00D13ECB" w:rsidP="00727707"/>
    <w:p w:rsidR="00D13ECB" w:rsidRPr="00297DA2" w:rsidRDefault="00F62DAD" w:rsidP="00D13ECB">
      <w:pPr>
        <w:pStyle w:val="BodyText"/>
        <w:tabs>
          <w:tab w:val="left" w:pos="1980"/>
        </w:tabs>
        <w:outlineLvl w:val="0"/>
        <w:rPr>
          <w:sz w:val="24"/>
        </w:rPr>
      </w:pPr>
      <w:r w:rsidRPr="00297DA2">
        <w:rPr>
          <w:sz w:val="24"/>
        </w:rPr>
        <w:t xml:space="preserve">13)  </w:t>
      </w:r>
      <w:r w:rsidR="00D13ECB" w:rsidRPr="00297DA2">
        <w:rPr>
          <w:sz w:val="24"/>
        </w:rPr>
        <w:t xml:space="preserve">Eissa M, </w:t>
      </w:r>
      <w:proofErr w:type="spellStart"/>
      <w:r w:rsidR="00D13ECB" w:rsidRPr="00297DA2">
        <w:rPr>
          <w:sz w:val="24"/>
        </w:rPr>
        <w:t>Meininger</w:t>
      </w:r>
      <w:proofErr w:type="spellEnd"/>
      <w:r w:rsidR="00D13ECB" w:rsidRPr="00297DA2">
        <w:rPr>
          <w:sz w:val="24"/>
        </w:rPr>
        <w:t xml:space="preserve"> J, Nguyen T, </w:t>
      </w:r>
      <w:r w:rsidR="00FF6665" w:rsidRPr="00297DA2">
        <w:rPr>
          <w:sz w:val="24"/>
        </w:rPr>
        <w:t>Chan W</w:t>
      </w:r>
      <w:r w:rsidR="00D13ECB" w:rsidRPr="00297DA2">
        <w:rPr>
          <w:sz w:val="24"/>
        </w:rPr>
        <w:t xml:space="preserve">. The relationship of ambulatory blood pressure to physical activity in </w:t>
      </w:r>
      <w:proofErr w:type="spellStart"/>
      <w:r w:rsidR="00D13ECB" w:rsidRPr="00297DA2">
        <w:rPr>
          <w:sz w:val="24"/>
        </w:rPr>
        <w:t>triethnic</w:t>
      </w:r>
      <w:proofErr w:type="spellEnd"/>
      <w:r w:rsidR="00D13ECB" w:rsidRPr="00297DA2">
        <w:rPr>
          <w:sz w:val="24"/>
        </w:rPr>
        <w:t xml:space="preserve"> obese and nonobese adolescents. Am J </w:t>
      </w:r>
      <w:proofErr w:type="spellStart"/>
      <w:r w:rsidR="00D13ECB" w:rsidRPr="00297DA2">
        <w:rPr>
          <w:sz w:val="24"/>
        </w:rPr>
        <w:t>Hypertens</w:t>
      </w:r>
      <w:proofErr w:type="spellEnd"/>
      <w:r w:rsidR="00D13ECB" w:rsidRPr="00297DA2">
        <w:rPr>
          <w:sz w:val="24"/>
        </w:rPr>
        <w:t>. 20(2):140-147, 2007.</w:t>
      </w:r>
    </w:p>
    <w:p w:rsidR="00D13ECB" w:rsidRPr="00297DA2" w:rsidRDefault="00D13ECB" w:rsidP="00727707"/>
    <w:p w:rsidR="00727707" w:rsidRPr="00297DA2" w:rsidRDefault="00F62DAD" w:rsidP="00727707">
      <w:r w:rsidRPr="00297DA2">
        <w:t xml:space="preserve">14)  </w:t>
      </w:r>
      <w:proofErr w:type="spellStart"/>
      <w:r w:rsidR="00D210F3" w:rsidRPr="00297DA2">
        <w:t>Brosnan</w:t>
      </w:r>
      <w:proofErr w:type="spellEnd"/>
      <w:r w:rsidR="00D210F3" w:rsidRPr="00297DA2">
        <w:t xml:space="preserve"> C, </w:t>
      </w:r>
      <w:proofErr w:type="spellStart"/>
      <w:r w:rsidR="00D210F3" w:rsidRPr="00297DA2">
        <w:t>Meininger</w:t>
      </w:r>
      <w:proofErr w:type="spellEnd"/>
      <w:r w:rsidR="00D210F3" w:rsidRPr="00297DA2">
        <w:t xml:space="preserve"> J, </w:t>
      </w:r>
      <w:proofErr w:type="spellStart"/>
      <w:r w:rsidR="00D210F3" w:rsidRPr="00297DA2">
        <w:t>UpChurch</w:t>
      </w:r>
      <w:proofErr w:type="spellEnd"/>
      <w:r w:rsidR="00D210F3" w:rsidRPr="00297DA2">
        <w:t xml:space="preserve"> S, Eissa M. </w:t>
      </w:r>
      <w:r w:rsidR="008D1907" w:rsidRPr="00297DA2">
        <w:t xml:space="preserve">The cost of </w:t>
      </w:r>
      <w:r w:rsidR="00D210F3" w:rsidRPr="00297DA2">
        <w:t>screening adolescents for overweight and hypertension using a community partnership model</w:t>
      </w:r>
      <w:r w:rsidR="008D1907" w:rsidRPr="00297DA2">
        <w:t>.</w:t>
      </w:r>
      <w:r w:rsidR="00D210F3" w:rsidRPr="00297DA2">
        <w:t xml:space="preserve"> </w:t>
      </w:r>
      <w:r w:rsidR="008D1907" w:rsidRPr="00297DA2">
        <w:t xml:space="preserve">Journal of Public </w:t>
      </w:r>
      <w:r w:rsidR="00727707" w:rsidRPr="00297DA2">
        <w:t>Health Nursing</w:t>
      </w:r>
      <w:r w:rsidR="008D1907" w:rsidRPr="00297DA2">
        <w:t>.</w:t>
      </w:r>
      <w:r w:rsidR="00D13ECB" w:rsidRPr="00297DA2">
        <w:t xml:space="preserve"> </w:t>
      </w:r>
      <w:r w:rsidR="00F03B4B" w:rsidRPr="00297DA2">
        <w:t xml:space="preserve">25(3): 235 </w:t>
      </w:r>
      <w:r w:rsidR="00D13ECB" w:rsidRPr="00297DA2">
        <w:t>–</w:t>
      </w:r>
      <w:r w:rsidR="00F03B4B" w:rsidRPr="00297DA2">
        <w:t xml:space="preserve"> 243</w:t>
      </w:r>
      <w:r w:rsidR="00D13ECB" w:rsidRPr="00297DA2">
        <w:t>, 2008.</w:t>
      </w:r>
      <w:r w:rsidR="00727707" w:rsidRPr="00297DA2">
        <w:t xml:space="preserve">  </w:t>
      </w:r>
    </w:p>
    <w:p w:rsidR="0015753D" w:rsidRPr="00297DA2" w:rsidRDefault="0015753D" w:rsidP="0015753D">
      <w:pPr>
        <w:autoSpaceDE w:val="0"/>
        <w:autoSpaceDN w:val="0"/>
        <w:adjustRightInd w:val="0"/>
      </w:pPr>
    </w:p>
    <w:p w:rsidR="00843189" w:rsidRPr="00297DA2" w:rsidRDefault="00F62DAD" w:rsidP="00843189">
      <w:r w:rsidRPr="00297DA2">
        <w:t xml:space="preserve">15)  </w:t>
      </w:r>
      <w:r w:rsidR="00843189" w:rsidRPr="00297DA2">
        <w:t xml:space="preserve">Eissa M, Dai S, </w:t>
      </w:r>
      <w:proofErr w:type="spellStart"/>
      <w:r w:rsidR="00843189" w:rsidRPr="00297DA2">
        <w:t>Mihalopoulos</w:t>
      </w:r>
      <w:proofErr w:type="spellEnd"/>
      <w:r w:rsidR="00843189" w:rsidRPr="00297DA2">
        <w:t xml:space="preserve"> N, Day R, </w:t>
      </w:r>
      <w:proofErr w:type="spellStart"/>
      <w:r w:rsidR="00843189" w:rsidRPr="00297DA2">
        <w:t>Harrist</w:t>
      </w:r>
      <w:proofErr w:type="spellEnd"/>
      <w:r w:rsidR="00843189" w:rsidRPr="00297DA2">
        <w:t xml:space="preserve"> R, Labarthe D. Trajectories of Fat Mass Index, Fat Free Mass Index and Waist Circumference in Children: Project </w:t>
      </w:r>
      <w:proofErr w:type="spellStart"/>
      <w:r w:rsidR="00843189" w:rsidRPr="00297DA2">
        <w:t>HeartBeat</w:t>
      </w:r>
      <w:proofErr w:type="spellEnd"/>
      <w:r w:rsidR="00843189" w:rsidRPr="00297DA2">
        <w:t xml:space="preserve">! Am J </w:t>
      </w:r>
      <w:proofErr w:type="spellStart"/>
      <w:r w:rsidR="00843189" w:rsidRPr="00297DA2">
        <w:t>Prev</w:t>
      </w:r>
      <w:proofErr w:type="spellEnd"/>
      <w:r w:rsidR="00843189" w:rsidRPr="00297DA2">
        <w:t xml:space="preserve"> Med</w:t>
      </w:r>
      <w:r w:rsidR="00E43F88" w:rsidRPr="00297DA2">
        <w:t xml:space="preserve"> 37(1S): S34-S40,</w:t>
      </w:r>
      <w:r w:rsidR="00843189" w:rsidRPr="00297DA2">
        <w:t xml:space="preserve"> 2009</w:t>
      </w:r>
      <w:r w:rsidR="0095698F" w:rsidRPr="00297DA2">
        <w:t>.</w:t>
      </w:r>
    </w:p>
    <w:p w:rsidR="00843189" w:rsidRPr="00297DA2" w:rsidRDefault="00843189" w:rsidP="00843189"/>
    <w:p w:rsidR="0095698F" w:rsidRPr="00297DA2" w:rsidRDefault="00BF50B1" w:rsidP="0095698F">
      <w:pPr>
        <w:outlineLvl w:val="0"/>
      </w:pPr>
      <w:r w:rsidRPr="00297DA2">
        <w:rPr>
          <w:color w:val="000000"/>
        </w:rPr>
        <w:t xml:space="preserve">16)  </w:t>
      </w:r>
      <w:r w:rsidR="00843189" w:rsidRPr="00297DA2">
        <w:rPr>
          <w:color w:val="000000"/>
        </w:rPr>
        <w:t xml:space="preserve">Eissa M, Wen E, </w:t>
      </w:r>
      <w:proofErr w:type="spellStart"/>
      <w:r w:rsidR="00843189" w:rsidRPr="00297DA2">
        <w:rPr>
          <w:bCs/>
        </w:rPr>
        <w:t>Mihalopoulos</w:t>
      </w:r>
      <w:proofErr w:type="spellEnd"/>
      <w:r w:rsidR="00843189" w:rsidRPr="00297DA2">
        <w:rPr>
          <w:bCs/>
        </w:rPr>
        <w:t xml:space="preserve"> N, </w:t>
      </w:r>
      <w:proofErr w:type="spellStart"/>
      <w:r w:rsidR="00843189" w:rsidRPr="00297DA2">
        <w:rPr>
          <w:color w:val="000000"/>
        </w:rPr>
        <w:t>Grunbaum</w:t>
      </w:r>
      <w:proofErr w:type="spellEnd"/>
      <w:r w:rsidR="00843189" w:rsidRPr="00297DA2">
        <w:rPr>
          <w:color w:val="000000"/>
        </w:rPr>
        <w:t xml:space="preserve"> J, Labarthe D. </w:t>
      </w:r>
      <w:r w:rsidR="0095698F" w:rsidRPr="00297DA2">
        <w:t xml:space="preserve">Evaluation of AAP Guidelines for Cholesterol Screening in Youth: Project </w:t>
      </w:r>
      <w:proofErr w:type="spellStart"/>
      <w:r w:rsidR="0095698F" w:rsidRPr="00297DA2">
        <w:t>HeartBeat</w:t>
      </w:r>
      <w:proofErr w:type="spellEnd"/>
      <w:r w:rsidR="0095698F" w:rsidRPr="00297DA2">
        <w:t xml:space="preserve">! Am J </w:t>
      </w:r>
      <w:proofErr w:type="spellStart"/>
      <w:r w:rsidR="0095698F" w:rsidRPr="00297DA2">
        <w:t>Prev</w:t>
      </w:r>
      <w:proofErr w:type="spellEnd"/>
      <w:r w:rsidR="0095698F" w:rsidRPr="00297DA2">
        <w:t xml:space="preserve"> Med</w:t>
      </w:r>
      <w:r w:rsidR="00E43F88" w:rsidRPr="00297DA2">
        <w:t xml:space="preserve"> 37(1S): S71-S78,</w:t>
      </w:r>
      <w:r w:rsidR="0095698F" w:rsidRPr="00297DA2">
        <w:t xml:space="preserve"> 2009.</w:t>
      </w:r>
    </w:p>
    <w:p w:rsidR="0095698F" w:rsidRPr="00297DA2" w:rsidRDefault="0095698F" w:rsidP="0095698F">
      <w:pPr>
        <w:outlineLvl w:val="0"/>
      </w:pPr>
    </w:p>
    <w:p w:rsidR="0095698F" w:rsidRPr="00297DA2" w:rsidRDefault="00BF50B1" w:rsidP="0095698F">
      <w:pPr>
        <w:pStyle w:val="BodyText2"/>
        <w:rPr>
          <w:sz w:val="24"/>
        </w:rPr>
      </w:pPr>
      <w:r w:rsidRPr="00297DA2">
        <w:rPr>
          <w:sz w:val="24"/>
        </w:rPr>
        <w:t xml:space="preserve">17) </w:t>
      </w:r>
      <w:r w:rsidR="0095698F" w:rsidRPr="00297DA2">
        <w:rPr>
          <w:sz w:val="24"/>
        </w:rPr>
        <w:t>Labarthe</w:t>
      </w:r>
      <w:r w:rsidR="00417962" w:rsidRPr="00297DA2">
        <w:rPr>
          <w:sz w:val="24"/>
        </w:rPr>
        <w:t xml:space="preserve"> D, </w:t>
      </w:r>
      <w:r w:rsidR="0095698F" w:rsidRPr="00297DA2">
        <w:rPr>
          <w:sz w:val="24"/>
        </w:rPr>
        <w:t>Dai</w:t>
      </w:r>
      <w:r w:rsidR="00417962" w:rsidRPr="00297DA2">
        <w:rPr>
          <w:sz w:val="24"/>
        </w:rPr>
        <w:t xml:space="preserve"> S, </w:t>
      </w:r>
      <w:r w:rsidR="0095698F" w:rsidRPr="00297DA2">
        <w:rPr>
          <w:sz w:val="24"/>
        </w:rPr>
        <w:t>Mueller</w:t>
      </w:r>
      <w:r w:rsidR="00417962" w:rsidRPr="00297DA2">
        <w:rPr>
          <w:sz w:val="24"/>
        </w:rPr>
        <w:t xml:space="preserve"> W</w:t>
      </w:r>
      <w:r w:rsidR="0095698F" w:rsidRPr="00297DA2">
        <w:rPr>
          <w:sz w:val="24"/>
        </w:rPr>
        <w:t>,</w:t>
      </w:r>
      <w:r w:rsidR="0095698F" w:rsidRPr="00297DA2">
        <w:rPr>
          <w:sz w:val="24"/>
          <w:vertAlign w:val="superscript"/>
        </w:rPr>
        <w:t xml:space="preserve"> </w:t>
      </w:r>
      <w:r w:rsidR="0095698F" w:rsidRPr="00297DA2">
        <w:rPr>
          <w:sz w:val="24"/>
        </w:rPr>
        <w:t>Fulton</w:t>
      </w:r>
      <w:r w:rsidR="00417962" w:rsidRPr="00297DA2">
        <w:rPr>
          <w:sz w:val="24"/>
        </w:rPr>
        <w:t xml:space="preserve"> J, </w:t>
      </w:r>
      <w:proofErr w:type="spellStart"/>
      <w:r w:rsidR="0095698F" w:rsidRPr="00297DA2">
        <w:rPr>
          <w:sz w:val="24"/>
        </w:rPr>
        <w:t>Harrist</w:t>
      </w:r>
      <w:proofErr w:type="spellEnd"/>
      <w:r w:rsidR="00417962" w:rsidRPr="00297DA2">
        <w:rPr>
          <w:sz w:val="24"/>
        </w:rPr>
        <w:t xml:space="preserve"> R, </w:t>
      </w:r>
      <w:r w:rsidR="0095698F" w:rsidRPr="00297DA2">
        <w:rPr>
          <w:sz w:val="24"/>
        </w:rPr>
        <w:t>Shah</w:t>
      </w:r>
      <w:r w:rsidR="00417962" w:rsidRPr="00297DA2">
        <w:rPr>
          <w:sz w:val="24"/>
        </w:rPr>
        <w:t xml:space="preserve"> S, </w:t>
      </w:r>
      <w:r w:rsidR="0095698F" w:rsidRPr="00297DA2">
        <w:rPr>
          <w:sz w:val="24"/>
        </w:rPr>
        <w:t>Wen</w:t>
      </w:r>
      <w:r w:rsidR="00417962" w:rsidRPr="00297DA2">
        <w:rPr>
          <w:sz w:val="24"/>
        </w:rPr>
        <w:t xml:space="preserve"> E, Eissa M. Distinctions among systolic fourth- and fifth phase diastolic blood pressure from age 8-18 in association with demographic and anthropometric variables: Project </w:t>
      </w:r>
      <w:proofErr w:type="spellStart"/>
      <w:r w:rsidR="00417962" w:rsidRPr="00297DA2">
        <w:rPr>
          <w:sz w:val="24"/>
        </w:rPr>
        <w:t>HeartBeat</w:t>
      </w:r>
      <w:proofErr w:type="spellEnd"/>
      <w:r w:rsidR="00417962" w:rsidRPr="00297DA2">
        <w:rPr>
          <w:sz w:val="24"/>
        </w:rPr>
        <w:t xml:space="preserve">! Am J </w:t>
      </w:r>
      <w:proofErr w:type="spellStart"/>
      <w:r w:rsidR="00417962" w:rsidRPr="00297DA2">
        <w:rPr>
          <w:sz w:val="24"/>
        </w:rPr>
        <w:t>Prev</w:t>
      </w:r>
      <w:proofErr w:type="spellEnd"/>
      <w:r w:rsidR="00417962" w:rsidRPr="00297DA2">
        <w:rPr>
          <w:sz w:val="24"/>
        </w:rPr>
        <w:t xml:space="preserve"> Med</w:t>
      </w:r>
      <w:r w:rsidR="00E43F88" w:rsidRPr="00297DA2">
        <w:rPr>
          <w:sz w:val="24"/>
        </w:rPr>
        <w:t xml:space="preserve"> 37(1S): S86-S97, </w:t>
      </w:r>
      <w:r w:rsidR="00417962" w:rsidRPr="00297DA2">
        <w:rPr>
          <w:sz w:val="24"/>
        </w:rPr>
        <w:t>2009.</w:t>
      </w:r>
      <w:r w:rsidR="0095698F" w:rsidRPr="00297DA2">
        <w:rPr>
          <w:sz w:val="24"/>
        </w:rPr>
        <w:t xml:space="preserve"> </w:t>
      </w:r>
    </w:p>
    <w:p w:rsidR="00E43F88" w:rsidRPr="00297DA2" w:rsidRDefault="00E43F88" w:rsidP="0095698F">
      <w:pPr>
        <w:pStyle w:val="BodyText2"/>
        <w:rPr>
          <w:sz w:val="24"/>
        </w:rPr>
      </w:pPr>
    </w:p>
    <w:p w:rsidR="00E43F88" w:rsidRPr="00297DA2" w:rsidRDefault="00BF50B1" w:rsidP="00E43F88">
      <w:pPr>
        <w:autoSpaceDE w:val="0"/>
        <w:autoSpaceDN w:val="0"/>
        <w:adjustRightInd w:val="0"/>
        <w:rPr>
          <w:rFonts w:cs="Courier New"/>
        </w:rPr>
      </w:pPr>
      <w:r w:rsidRPr="00297DA2">
        <w:t xml:space="preserve">18)  </w:t>
      </w:r>
      <w:proofErr w:type="spellStart"/>
      <w:r w:rsidR="00E43F88" w:rsidRPr="00297DA2">
        <w:t>Meininger</w:t>
      </w:r>
      <w:proofErr w:type="spellEnd"/>
      <w:r w:rsidR="00E43F88" w:rsidRPr="00297DA2">
        <w:t xml:space="preserve"> J, </w:t>
      </w:r>
      <w:proofErr w:type="spellStart"/>
      <w:r w:rsidR="00E43F88" w:rsidRPr="00297DA2">
        <w:t>Brosnan</w:t>
      </w:r>
      <w:proofErr w:type="spellEnd"/>
      <w:r w:rsidR="00E43F88" w:rsidRPr="00297DA2">
        <w:t xml:space="preserve"> C, Eissa M, Nguyen T, </w:t>
      </w:r>
      <w:proofErr w:type="spellStart"/>
      <w:r w:rsidR="00E43F88" w:rsidRPr="00297DA2">
        <w:t>UpChurch</w:t>
      </w:r>
      <w:proofErr w:type="spellEnd"/>
      <w:r w:rsidR="00E43F88" w:rsidRPr="00297DA2">
        <w:t xml:space="preserve"> S. </w:t>
      </w:r>
      <w:r w:rsidR="008D1907" w:rsidRPr="00297DA2">
        <w:rPr>
          <w:rFonts w:cs="Courier New"/>
        </w:rPr>
        <w:t>Overweight and central adiposity in school-age children and links with h</w:t>
      </w:r>
      <w:r w:rsidR="00E43F88" w:rsidRPr="00297DA2">
        <w:rPr>
          <w:rFonts w:cs="Courier New"/>
        </w:rPr>
        <w:t>ypertension.  Journal of Pediatric Nursing</w:t>
      </w:r>
      <w:r w:rsidR="008D1907" w:rsidRPr="00297DA2">
        <w:rPr>
          <w:rFonts w:cs="Courier New"/>
        </w:rPr>
        <w:t xml:space="preserve"> 25(2): 119-125, 2010</w:t>
      </w:r>
      <w:r w:rsidR="00E43F88" w:rsidRPr="00297DA2">
        <w:rPr>
          <w:rFonts w:cs="Courier New"/>
        </w:rPr>
        <w:t>.</w:t>
      </w:r>
    </w:p>
    <w:p w:rsidR="00CF168D" w:rsidRPr="00297DA2" w:rsidRDefault="00CF168D" w:rsidP="00E43F88">
      <w:pPr>
        <w:autoSpaceDE w:val="0"/>
        <w:autoSpaceDN w:val="0"/>
        <w:adjustRightInd w:val="0"/>
        <w:rPr>
          <w:rFonts w:cs="Courier New"/>
        </w:rPr>
      </w:pPr>
    </w:p>
    <w:p w:rsidR="00CF168D" w:rsidRDefault="00CF168D" w:rsidP="00E43F88">
      <w:pPr>
        <w:autoSpaceDE w:val="0"/>
        <w:autoSpaceDN w:val="0"/>
        <w:adjustRightInd w:val="0"/>
        <w:rPr>
          <w:rFonts w:cs="Arial"/>
          <w:bCs/>
          <w:iCs/>
        </w:rPr>
      </w:pPr>
      <w:r w:rsidRPr="00297DA2">
        <w:rPr>
          <w:rFonts w:cs="Courier New"/>
        </w:rPr>
        <w:t xml:space="preserve">19) Dai S, Eissa M, </w:t>
      </w:r>
      <w:proofErr w:type="spellStart"/>
      <w:r w:rsidRPr="00297DA2">
        <w:rPr>
          <w:rFonts w:cs="Courier New"/>
        </w:rPr>
        <w:t>Fullton</w:t>
      </w:r>
      <w:proofErr w:type="spellEnd"/>
      <w:r w:rsidRPr="00297DA2">
        <w:rPr>
          <w:rFonts w:cs="Courier New"/>
        </w:rPr>
        <w:t xml:space="preserve"> J, Steffen L, Labarthe D. </w:t>
      </w:r>
      <w:r w:rsidRPr="00297DA2">
        <w:rPr>
          <w:rFonts w:cs="Arial"/>
          <w:bCs/>
          <w:iCs/>
        </w:rPr>
        <w:t xml:space="preserve">Associations of BMI and Its Fat-Free and Fat Components with Blood Lipids in Children: Project </w:t>
      </w:r>
      <w:proofErr w:type="spellStart"/>
      <w:r w:rsidRPr="00297DA2">
        <w:rPr>
          <w:rFonts w:cs="Arial"/>
          <w:bCs/>
          <w:iCs/>
        </w:rPr>
        <w:t>HeartBeat</w:t>
      </w:r>
      <w:proofErr w:type="spellEnd"/>
      <w:r w:rsidRPr="00297DA2">
        <w:rPr>
          <w:rFonts w:cs="Arial"/>
          <w:bCs/>
          <w:iCs/>
        </w:rPr>
        <w:t xml:space="preserve">!  </w:t>
      </w:r>
      <w:r w:rsidR="005778D1" w:rsidRPr="00297DA2">
        <w:rPr>
          <w:rFonts w:cs="Arial"/>
          <w:bCs/>
          <w:iCs/>
        </w:rPr>
        <w:t xml:space="preserve">Clinical Lipidology, </w:t>
      </w:r>
      <w:r w:rsidR="007614B8">
        <w:rPr>
          <w:rFonts w:cs="Arial"/>
          <w:bCs/>
          <w:iCs/>
        </w:rPr>
        <w:t>6(2): 235 – 244, 2011.</w:t>
      </w:r>
      <w:r w:rsidRPr="00297DA2">
        <w:rPr>
          <w:rFonts w:cs="Arial"/>
          <w:bCs/>
          <w:iCs/>
        </w:rPr>
        <w:t xml:space="preserve"> </w:t>
      </w:r>
    </w:p>
    <w:p w:rsidR="00E62F32" w:rsidRDefault="00E62F32" w:rsidP="00E43F88">
      <w:pPr>
        <w:autoSpaceDE w:val="0"/>
        <w:autoSpaceDN w:val="0"/>
        <w:adjustRightInd w:val="0"/>
        <w:rPr>
          <w:rFonts w:cs="Arial"/>
          <w:bCs/>
          <w:iCs/>
        </w:rPr>
      </w:pPr>
    </w:p>
    <w:p w:rsidR="00E62F32" w:rsidRDefault="00E62F32" w:rsidP="00E43F88">
      <w:pPr>
        <w:autoSpaceDE w:val="0"/>
        <w:autoSpaceDN w:val="0"/>
        <w:adjustRightInd w:val="0"/>
        <w:rPr>
          <w:rFonts w:cs="Arial"/>
          <w:color w:val="000000"/>
          <w:szCs w:val="11"/>
        </w:rPr>
      </w:pPr>
      <w:r>
        <w:rPr>
          <w:rFonts w:cs="Arial"/>
          <w:bCs/>
          <w:iCs/>
        </w:rPr>
        <w:t>20)</w:t>
      </w:r>
      <w:r w:rsidRPr="00E62F32">
        <w:t xml:space="preserve"> </w:t>
      </w:r>
      <w:r>
        <w:t xml:space="preserve">Feldmann, JM, </w:t>
      </w:r>
      <w:proofErr w:type="spellStart"/>
      <w:proofErr w:type="gramStart"/>
      <w:r>
        <w:t>Eissa,MA</w:t>
      </w:r>
      <w:proofErr w:type="spellEnd"/>
      <w:proofErr w:type="gramEnd"/>
      <w:r>
        <w:t xml:space="preserve">. Female adolescent athletes' awareness of the connection between menstrual status and bone health. Journal of Pediatric and Adolescent </w:t>
      </w:r>
      <w:r w:rsidRPr="00F96F36">
        <w:t xml:space="preserve">Gynecology </w:t>
      </w:r>
      <w:r w:rsidR="00F96F36" w:rsidRPr="00F96F36">
        <w:rPr>
          <w:rFonts w:cs="Arial"/>
          <w:color w:val="000000"/>
          <w:szCs w:val="11"/>
        </w:rPr>
        <w:t>24(5):311-314, 2011</w:t>
      </w:r>
      <w:r w:rsidR="00F96F36">
        <w:rPr>
          <w:rFonts w:cs="Arial"/>
          <w:color w:val="000000"/>
          <w:szCs w:val="11"/>
        </w:rPr>
        <w:t>.</w:t>
      </w:r>
    </w:p>
    <w:p w:rsidR="009F673D" w:rsidRDefault="009F673D" w:rsidP="00E43F88">
      <w:pPr>
        <w:autoSpaceDE w:val="0"/>
        <w:autoSpaceDN w:val="0"/>
        <w:adjustRightInd w:val="0"/>
        <w:rPr>
          <w:rFonts w:cs="Arial"/>
          <w:color w:val="000000"/>
          <w:szCs w:val="11"/>
        </w:rPr>
      </w:pPr>
    </w:p>
    <w:p w:rsidR="009F673D" w:rsidRDefault="009F673D" w:rsidP="009F673D">
      <w:pPr>
        <w:pStyle w:val="PlainText"/>
        <w:rPr>
          <w:rFonts w:ascii="Times New Roman" w:hAnsi="Times New Roman"/>
          <w:sz w:val="24"/>
        </w:rPr>
      </w:pPr>
      <w:r w:rsidRPr="009F673D">
        <w:rPr>
          <w:rFonts w:ascii="Times New Roman" w:hAnsi="Times New Roman" w:cs="Arial"/>
          <w:color w:val="000000"/>
          <w:sz w:val="24"/>
          <w:szCs w:val="11"/>
        </w:rPr>
        <w:t xml:space="preserve">21) </w:t>
      </w:r>
      <w:r w:rsidRPr="009F673D">
        <w:rPr>
          <w:rFonts w:ascii="Times New Roman" w:hAnsi="Times New Roman"/>
          <w:sz w:val="24"/>
        </w:rPr>
        <w:t xml:space="preserve">Patel CB, Strommen JJ, Elliott AM, Muallem G, Eissa MA. Nutrition Mission: Feasibility of a Health Promotion and Education Intervention in a Houston, TX Elementary School. Texas Medicine. </w:t>
      </w:r>
      <w:r w:rsidR="000C062F">
        <w:rPr>
          <w:rFonts w:ascii="Times New Roman" w:hAnsi="Times New Roman"/>
          <w:sz w:val="24"/>
        </w:rPr>
        <w:t>108(4):</w:t>
      </w:r>
      <w:r w:rsidR="00960C52">
        <w:rPr>
          <w:rFonts w:ascii="Times New Roman" w:hAnsi="Times New Roman"/>
          <w:sz w:val="24"/>
        </w:rPr>
        <w:t xml:space="preserve"> 55 - 58</w:t>
      </w:r>
      <w:r w:rsidR="000C062F">
        <w:rPr>
          <w:rFonts w:ascii="Times New Roman" w:hAnsi="Times New Roman"/>
          <w:sz w:val="24"/>
        </w:rPr>
        <w:t>, 2012</w:t>
      </w:r>
      <w:r>
        <w:rPr>
          <w:rFonts w:ascii="Times New Roman" w:hAnsi="Times New Roman"/>
          <w:sz w:val="24"/>
        </w:rPr>
        <w:t xml:space="preserve"> </w:t>
      </w:r>
    </w:p>
    <w:p w:rsidR="000523F6" w:rsidRDefault="000523F6" w:rsidP="000523F6">
      <w:pPr>
        <w:pStyle w:val="desc"/>
      </w:pPr>
      <w:r>
        <w:t xml:space="preserve">22) </w:t>
      </w:r>
      <w:r w:rsidRPr="000523F6">
        <w:rPr>
          <w:bCs/>
        </w:rPr>
        <w:t>Hallman DM</w:t>
      </w:r>
      <w:r>
        <w:t xml:space="preserve">, Friedel VC, Eissa MA, </w:t>
      </w:r>
      <w:proofErr w:type="spellStart"/>
      <w:r>
        <w:t>Boerwinkle</w:t>
      </w:r>
      <w:proofErr w:type="spellEnd"/>
      <w:r>
        <w:t xml:space="preserve"> E, Huber JC Jr, </w:t>
      </w:r>
      <w:proofErr w:type="spellStart"/>
      <w:r>
        <w:t>Harrist</w:t>
      </w:r>
      <w:proofErr w:type="spellEnd"/>
      <w:r>
        <w:t xml:space="preserve"> RB, Srinivasan SR, Chen W, Dai S, Labarthe DR, Berenson GS. </w:t>
      </w:r>
      <w:hyperlink r:id="rId8" w:history="1">
        <w:r w:rsidRPr="000523F6">
          <w:rPr>
            <w:rStyle w:val="Hyperlink"/>
            <w:color w:val="000000"/>
            <w:u w:val="none"/>
          </w:rPr>
          <w:t>The association of variants in the FTO gene with longitudinal body mass index profiles in non-Hispanic white children and adolescents.</w:t>
        </w:r>
      </w:hyperlink>
      <w:r>
        <w:rPr>
          <w:color w:val="000000"/>
        </w:rPr>
        <w:t xml:space="preserve"> </w:t>
      </w:r>
      <w:r>
        <w:rPr>
          <w:rStyle w:val="jrnl"/>
        </w:rPr>
        <w:t xml:space="preserve">Int J </w:t>
      </w:r>
      <w:proofErr w:type="spellStart"/>
      <w:r>
        <w:rPr>
          <w:rStyle w:val="jrnl"/>
        </w:rPr>
        <w:t>Obes</w:t>
      </w:r>
      <w:proofErr w:type="spellEnd"/>
      <w:r>
        <w:t xml:space="preserve">. 36(1): 61-68, 2012 </w:t>
      </w:r>
    </w:p>
    <w:p w:rsidR="00214C0A" w:rsidRDefault="00214C0A" w:rsidP="00214C0A">
      <w:pPr>
        <w:widowControl w:val="0"/>
        <w:autoSpaceDE w:val="0"/>
        <w:autoSpaceDN w:val="0"/>
        <w:adjustRightInd w:val="0"/>
      </w:pPr>
      <w:r w:rsidRPr="005C6394">
        <w:t xml:space="preserve">23) </w:t>
      </w:r>
      <w:proofErr w:type="spellStart"/>
      <w:r w:rsidR="005C6394" w:rsidRPr="005C6394">
        <w:t>Meininger</w:t>
      </w:r>
      <w:proofErr w:type="spellEnd"/>
      <w:r w:rsidR="005C6394" w:rsidRPr="005C6394">
        <w:t xml:space="preserve"> JC, Gallaher MR, Eissa MA, Nguyen TQ, Chan W. </w:t>
      </w:r>
      <w:r w:rsidRPr="005C6394">
        <w:rPr>
          <w:bCs/>
          <w:spacing w:val="-1"/>
        </w:rPr>
        <w:t>Ambulatory Blood Pressure and Sleep Duration in a School-Based, Ethnically Diverse Sample of Adolescents</w:t>
      </w:r>
      <w:r w:rsidR="005C6394" w:rsidRPr="005C6394">
        <w:rPr>
          <w:bCs/>
          <w:spacing w:val="-1"/>
        </w:rPr>
        <w:t xml:space="preserve">. </w:t>
      </w:r>
      <w:r w:rsidR="005C6394" w:rsidRPr="005C6394">
        <w:t xml:space="preserve">Am J </w:t>
      </w:r>
      <w:proofErr w:type="spellStart"/>
      <w:r w:rsidR="005C6394" w:rsidRPr="005C6394">
        <w:t>Hyperten</w:t>
      </w:r>
      <w:proofErr w:type="spellEnd"/>
      <w:r w:rsidR="00CA7363">
        <w:t xml:space="preserve">. </w:t>
      </w:r>
      <w:r w:rsidR="00F80EA9">
        <w:t>27(7):948-55</w:t>
      </w:r>
      <w:r w:rsidR="00CA7363">
        <w:t>, 2014</w:t>
      </w:r>
      <w:r w:rsidR="00F80EA9" w:rsidRPr="005C6394">
        <w:t xml:space="preserve"> </w:t>
      </w:r>
    </w:p>
    <w:p w:rsidR="00763324" w:rsidRDefault="00763324" w:rsidP="00214C0A">
      <w:pPr>
        <w:widowControl w:val="0"/>
        <w:autoSpaceDE w:val="0"/>
        <w:autoSpaceDN w:val="0"/>
        <w:adjustRightInd w:val="0"/>
      </w:pPr>
    </w:p>
    <w:p w:rsidR="00E50717" w:rsidRDefault="00763324" w:rsidP="00F80EA9">
      <w:r>
        <w:t xml:space="preserve">24) </w:t>
      </w:r>
      <w:r w:rsidR="006B5E5F">
        <w:rPr>
          <w:bCs/>
        </w:rPr>
        <w:t xml:space="preserve">Beyda R, </w:t>
      </w:r>
      <w:r w:rsidR="006B5E5F" w:rsidRPr="00C431C5">
        <w:rPr>
          <w:bCs/>
        </w:rPr>
        <w:t>Benjamins M</w:t>
      </w:r>
      <w:r w:rsidR="006B5E5F">
        <w:rPr>
          <w:bCs/>
        </w:rPr>
        <w:t xml:space="preserve">, Swartz L, </w:t>
      </w:r>
      <w:proofErr w:type="spellStart"/>
      <w:r w:rsidR="006B5E5F">
        <w:rPr>
          <w:bCs/>
        </w:rPr>
        <w:t>Symanski</w:t>
      </w:r>
      <w:proofErr w:type="spellEnd"/>
      <w:r w:rsidR="006B5E5F">
        <w:rPr>
          <w:bCs/>
        </w:rPr>
        <w:t xml:space="preserve"> E, Risser W, Eissa M. </w:t>
      </w:r>
      <w:r w:rsidR="006B5E5F">
        <w:rPr>
          <w:color w:val="000000"/>
        </w:rPr>
        <w:t xml:space="preserve"> Azithromycin efficacy in the treatment of chlamydia trachomatis among detained y</w:t>
      </w:r>
      <w:r>
        <w:rPr>
          <w:color w:val="000000"/>
        </w:rPr>
        <w:t>outh</w:t>
      </w:r>
      <w:r w:rsidR="006B5E5F">
        <w:rPr>
          <w:color w:val="000000"/>
        </w:rPr>
        <w:t>.</w:t>
      </w:r>
      <w:r w:rsidR="00F9345A">
        <w:rPr>
          <w:color w:val="000000"/>
        </w:rPr>
        <w:t xml:space="preserve"> </w:t>
      </w:r>
      <w:r>
        <w:rPr>
          <w:color w:val="000000"/>
        </w:rPr>
        <w:t>Sexually Transmitted Diseases</w:t>
      </w:r>
      <w:r w:rsidR="00CA7363">
        <w:rPr>
          <w:color w:val="000000"/>
        </w:rPr>
        <w:t>.</w:t>
      </w:r>
      <w:r w:rsidR="00F80EA9" w:rsidRPr="00F80EA9">
        <w:t xml:space="preserve"> 41(10):592-4</w:t>
      </w:r>
      <w:r w:rsidR="00CA7363">
        <w:t>, 2014</w:t>
      </w:r>
    </w:p>
    <w:p w:rsidR="00E50717" w:rsidRDefault="00E50717" w:rsidP="00F80EA9"/>
    <w:p w:rsidR="00E50717" w:rsidRDefault="00E50717" w:rsidP="00E50717">
      <w:r>
        <w:t xml:space="preserve">25) </w:t>
      </w:r>
      <w:r w:rsidRPr="00E50717">
        <w:t xml:space="preserve">Eissa M, </w:t>
      </w:r>
      <w:proofErr w:type="spellStart"/>
      <w:r w:rsidRPr="00E50717">
        <w:t>Mihalopoulos</w:t>
      </w:r>
      <w:proofErr w:type="spellEnd"/>
      <w:r w:rsidRPr="00E50717">
        <w:t xml:space="preserve"> N, Dai S; Labarthe D.  Changes in Fasting Lipids during Puberty</w:t>
      </w:r>
      <w:r>
        <w:t>. T</w:t>
      </w:r>
      <w:r w:rsidRPr="00E50717">
        <w:t>he Journal of Pediatrics</w:t>
      </w:r>
      <w:r>
        <w:t xml:space="preserve">. </w:t>
      </w:r>
      <w:r w:rsidR="00F044ED">
        <w:t>170:</w:t>
      </w:r>
      <w:r w:rsidR="00F044ED" w:rsidRPr="00F044ED">
        <w:t>199–205</w:t>
      </w:r>
      <w:r w:rsidR="00F044ED">
        <w:t xml:space="preserve">, </w:t>
      </w:r>
      <w:r w:rsidR="00A103BE">
        <w:t xml:space="preserve">2016 </w:t>
      </w:r>
    </w:p>
    <w:p w:rsidR="00E50717" w:rsidRDefault="00E50717" w:rsidP="00E50717"/>
    <w:p w:rsidR="00F044ED" w:rsidRDefault="00E50717" w:rsidP="00F044ED">
      <w:r>
        <w:t xml:space="preserve">26) </w:t>
      </w:r>
      <w:r w:rsidRPr="00E50717">
        <w:t>Pham Y, Greenfield S, Johns S, Eissa, M.</w:t>
      </w:r>
      <w:r>
        <w:t xml:space="preserve"> </w:t>
      </w:r>
      <w:r w:rsidRPr="00E50717">
        <w:t xml:space="preserve"> The Prevalence of Pancreatic Steatosis at a Pediatric Tertiary Care Center</w:t>
      </w:r>
      <w:r>
        <w:t xml:space="preserve">. </w:t>
      </w:r>
      <w:r w:rsidRPr="00E50717">
        <w:t>Southern Medical Journal</w:t>
      </w:r>
      <w:r>
        <w:t xml:space="preserve">. </w:t>
      </w:r>
      <w:r w:rsidR="00F044ED">
        <w:t xml:space="preserve">109(3): 196-8, </w:t>
      </w:r>
      <w:r w:rsidR="00A103BE">
        <w:t>2016</w:t>
      </w:r>
    </w:p>
    <w:p w:rsidR="00F044ED" w:rsidRDefault="00F044ED" w:rsidP="00F044ED"/>
    <w:p w:rsidR="00F06231" w:rsidRDefault="00F044ED" w:rsidP="00F06231">
      <w:r>
        <w:lastRenderedPageBreak/>
        <w:t xml:space="preserve">27) </w:t>
      </w:r>
      <w:r w:rsidR="00F06231">
        <w:t xml:space="preserve">Choe C, Degaffe G, Ellsworth M, Eissa M. </w:t>
      </w:r>
      <w:r w:rsidR="00F06231" w:rsidRPr="00F06231">
        <w:t>A strange case of appendicitis: a case report</w:t>
      </w:r>
      <w:r w:rsidR="00F06231">
        <w:t xml:space="preserve">.  Consultant for Pediatricians. </w:t>
      </w:r>
      <w:r w:rsidR="00380954">
        <w:t>15(6): 325-26</w:t>
      </w:r>
      <w:r w:rsidR="00C713D1">
        <w:t>, 2016</w:t>
      </w:r>
    </w:p>
    <w:p w:rsidR="00BE1377" w:rsidRDefault="00BE1377" w:rsidP="00F06231"/>
    <w:p w:rsidR="00BE1377" w:rsidRDefault="00BE1377" w:rsidP="00BE1377">
      <w:r>
        <w:t xml:space="preserve">28) Eissa M, Hearne K, Saavedra N. </w:t>
      </w:r>
      <w:r w:rsidRPr="00BE1377">
        <w:t>A comparison of children's menu items at full and quick service restaurants</w:t>
      </w:r>
      <w:r>
        <w:t>. Southern Medical Journal</w:t>
      </w:r>
      <w:r w:rsidR="00F1463D">
        <w:t>. 111(4): 192 – 197, 2018</w:t>
      </w:r>
    </w:p>
    <w:p w:rsidR="00AB09D9" w:rsidRDefault="00AB09D9" w:rsidP="00BE1377"/>
    <w:p w:rsidR="00AB09D9" w:rsidRDefault="00AB09D9" w:rsidP="00BE1377">
      <w:r>
        <w:t xml:space="preserve">29) </w:t>
      </w:r>
      <w:proofErr w:type="spellStart"/>
      <w:r w:rsidRPr="00AB09D9">
        <w:t>Yafi</w:t>
      </w:r>
      <w:proofErr w:type="spellEnd"/>
      <w:r w:rsidRPr="00AB09D9">
        <w:t xml:space="preserve">, M, Hashmi, S, </w:t>
      </w:r>
      <w:proofErr w:type="spellStart"/>
      <w:r w:rsidRPr="00AB09D9">
        <w:t>Nandiola</w:t>
      </w:r>
      <w:proofErr w:type="spellEnd"/>
      <w:r w:rsidRPr="00AB09D9">
        <w:t>, S, Eissa, M.  Milk intake and serum insulin levels in obese children and adolescents.  Obesity Facts 11 (suppl 1) 200, 2018</w:t>
      </w:r>
    </w:p>
    <w:p w:rsidR="00F1463D" w:rsidRDefault="00F1463D" w:rsidP="00BE1377"/>
    <w:p w:rsidR="00F1463D" w:rsidRDefault="00F1463D" w:rsidP="00BE1377">
      <w:pPr>
        <w:rPr>
          <w:bCs/>
          <w:iCs/>
        </w:rPr>
      </w:pPr>
      <w:r>
        <w:t xml:space="preserve">30) </w:t>
      </w:r>
      <w:r w:rsidRPr="00F1463D">
        <w:rPr>
          <w:bCs/>
          <w:iCs/>
        </w:rPr>
        <w:t xml:space="preserve">) Pillai A, </w:t>
      </w:r>
      <w:proofErr w:type="spellStart"/>
      <w:r w:rsidRPr="00F1463D">
        <w:rPr>
          <w:bCs/>
          <w:iCs/>
        </w:rPr>
        <w:t>Yaf</w:t>
      </w:r>
      <w:r w:rsidR="002D555D">
        <w:rPr>
          <w:bCs/>
          <w:iCs/>
        </w:rPr>
        <w:t>i</w:t>
      </w:r>
      <w:proofErr w:type="spellEnd"/>
      <w:r w:rsidR="002D555D">
        <w:rPr>
          <w:bCs/>
          <w:iCs/>
        </w:rPr>
        <w:t xml:space="preserve"> M, Rubio N, Hashmi S, Eissa M.</w:t>
      </w:r>
      <w:r w:rsidRPr="00F1463D">
        <w:rPr>
          <w:bCs/>
          <w:iCs/>
        </w:rPr>
        <w:t xml:space="preserve"> The Association of Obesity with Pancreatitis in Children.</w:t>
      </w:r>
      <w:r w:rsidRPr="00F1463D">
        <w:t xml:space="preserve"> </w:t>
      </w:r>
      <w:r w:rsidRPr="00F1463D">
        <w:rPr>
          <w:bCs/>
          <w:iCs/>
        </w:rPr>
        <w:t>Obesity Facts 11 (suppl</w:t>
      </w:r>
      <w:r>
        <w:rPr>
          <w:bCs/>
          <w:iCs/>
        </w:rPr>
        <w:t xml:space="preserve"> 1) 207</w:t>
      </w:r>
      <w:r w:rsidRPr="00F1463D">
        <w:rPr>
          <w:bCs/>
          <w:iCs/>
        </w:rPr>
        <w:t>, 2018</w:t>
      </w:r>
    </w:p>
    <w:p w:rsidR="00F1463D" w:rsidRDefault="00F1463D" w:rsidP="00BE1377">
      <w:pPr>
        <w:rPr>
          <w:bCs/>
          <w:iCs/>
        </w:rPr>
      </w:pPr>
    </w:p>
    <w:p w:rsidR="00F1463D" w:rsidRDefault="00F1463D" w:rsidP="00BE1377">
      <w:pPr>
        <w:rPr>
          <w:bCs/>
          <w:iCs/>
        </w:rPr>
      </w:pPr>
      <w:r>
        <w:rPr>
          <w:bCs/>
          <w:iCs/>
        </w:rPr>
        <w:t>31)</w:t>
      </w:r>
      <w:r w:rsidRPr="00F1463D">
        <w:t xml:space="preserve"> </w:t>
      </w:r>
      <w:r w:rsidR="002D555D" w:rsidRPr="002D555D">
        <w:t>Grubb</w:t>
      </w:r>
      <w:r w:rsidR="002D555D">
        <w:t xml:space="preserve"> L, </w:t>
      </w:r>
      <w:r w:rsidR="002D555D" w:rsidRPr="002D555D">
        <w:t>Beyda</w:t>
      </w:r>
      <w:r w:rsidR="002D555D">
        <w:t xml:space="preserve"> R</w:t>
      </w:r>
      <w:r w:rsidR="002D555D" w:rsidRPr="002D555D">
        <w:t>, Eissa</w:t>
      </w:r>
      <w:r w:rsidR="002D555D">
        <w:t xml:space="preserve"> M</w:t>
      </w:r>
      <w:r w:rsidR="002D555D" w:rsidRPr="002D555D">
        <w:t>, Benjamins</w:t>
      </w:r>
      <w:r w:rsidR="002D555D">
        <w:t xml:space="preserve"> L.</w:t>
      </w:r>
      <w:r w:rsidRPr="00F1463D">
        <w:rPr>
          <w:bCs/>
          <w:iCs/>
        </w:rPr>
        <w:t xml:space="preserve"> Contraception Quality Improvement Initiative with Detained Young Women: Counseling, Initiation, and Utilization</w:t>
      </w:r>
      <w:r w:rsidR="002D555D">
        <w:rPr>
          <w:bCs/>
          <w:iCs/>
        </w:rPr>
        <w:t xml:space="preserve">. J </w:t>
      </w:r>
      <w:proofErr w:type="spellStart"/>
      <w:r w:rsidR="002D555D">
        <w:rPr>
          <w:bCs/>
          <w:iCs/>
        </w:rPr>
        <w:t>Pediatr</w:t>
      </w:r>
      <w:proofErr w:type="spellEnd"/>
      <w:r w:rsidR="002D555D">
        <w:rPr>
          <w:bCs/>
          <w:iCs/>
        </w:rPr>
        <w:t xml:space="preserve"> </w:t>
      </w:r>
      <w:proofErr w:type="spellStart"/>
      <w:r w:rsidR="002D555D">
        <w:rPr>
          <w:bCs/>
          <w:iCs/>
        </w:rPr>
        <w:t>Adolesc</w:t>
      </w:r>
      <w:proofErr w:type="spellEnd"/>
      <w:r w:rsidR="002D555D">
        <w:rPr>
          <w:bCs/>
          <w:iCs/>
        </w:rPr>
        <w:t xml:space="preserve"> </w:t>
      </w:r>
      <w:proofErr w:type="spellStart"/>
      <w:r w:rsidR="002D555D">
        <w:rPr>
          <w:bCs/>
          <w:iCs/>
        </w:rPr>
        <w:t>Gynecol</w:t>
      </w:r>
      <w:proofErr w:type="spellEnd"/>
      <w:r w:rsidR="002D555D">
        <w:rPr>
          <w:bCs/>
          <w:iCs/>
        </w:rPr>
        <w:t xml:space="preserve"> 31: 405 – 410, 2018</w:t>
      </w:r>
    </w:p>
    <w:p w:rsidR="00B0574E" w:rsidRDefault="00B0574E" w:rsidP="00BE1377">
      <w:pPr>
        <w:rPr>
          <w:bCs/>
          <w:iCs/>
        </w:rPr>
      </w:pPr>
    </w:p>
    <w:p w:rsidR="00B0574E" w:rsidRDefault="00B0574E" w:rsidP="00BE1377">
      <w:pPr>
        <w:rPr>
          <w:bCs/>
          <w:iCs/>
        </w:rPr>
      </w:pPr>
      <w:r>
        <w:rPr>
          <w:bCs/>
          <w:iCs/>
        </w:rPr>
        <w:t xml:space="preserve">32) </w:t>
      </w:r>
      <w:r w:rsidR="00421E4A">
        <w:rPr>
          <w:bCs/>
          <w:iCs/>
        </w:rPr>
        <w:t>Mahmoud</w:t>
      </w:r>
      <w:r>
        <w:rPr>
          <w:bCs/>
          <w:iCs/>
        </w:rPr>
        <w:t xml:space="preserve"> S, </w:t>
      </w:r>
      <w:proofErr w:type="spellStart"/>
      <w:r>
        <w:rPr>
          <w:bCs/>
          <w:iCs/>
        </w:rPr>
        <w:t>Yafi</w:t>
      </w:r>
      <w:proofErr w:type="spellEnd"/>
      <w:r>
        <w:rPr>
          <w:bCs/>
          <w:iCs/>
        </w:rPr>
        <w:t xml:space="preserve"> M, Eissa M: Obesity and Autism in children. </w:t>
      </w:r>
      <w:r w:rsidR="00384D9B">
        <w:rPr>
          <w:bCs/>
          <w:iCs/>
        </w:rPr>
        <w:t>Obesity facts</w:t>
      </w:r>
      <w:r>
        <w:rPr>
          <w:bCs/>
          <w:iCs/>
        </w:rPr>
        <w:t xml:space="preserve"> 12 (suppl 1)106, </w:t>
      </w:r>
      <w:proofErr w:type="gramStart"/>
      <w:r>
        <w:rPr>
          <w:bCs/>
          <w:iCs/>
        </w:rPr>
        <w:t>2019</w:t>
      </w:r>
      <w:r w:rsidR="00D83E90">
        <w:rPr>
          <w:bCs/>
          <w:iCs/>
        </w:rPr>
        <w:t xml:space="preserve">  </w:t>
      </w:r>
      <w:r w:rsidR="00D83E90" w:rsidRPr="00D83E90">
        <w:rPr>
          <w:bCs/>
          <w:iCs/>
        </w:rPr>
        <w:t>Doi</w:t>
      </w:r>
      <w:proofErr w:type="gramEnd"/>
      <w:r w:rsidR="00D83E90" w:rsidRPr="00D83E90">
        <w:rPr>
          <w:bCs/>
          <w:iCs/>
        </w:rPr>
        <w:t>:10.1159/000489691</w:t>
      </w:r>
    </w:p>
    <w:p w:rsidR="00B22B7B" w:rsidRDefault="00B22B7B" w:rsidP="00BE1377">
      <w:pPr>
        <w:rPr>
          <w:bCs/>
          <w:iCs/>
        </w:rPr>
      </w:pPr>
    </w:p>
    <w:p w:rsidR="00BE1377" w:rsidRPr="00F06231" w:rsidRDefault="00B22B7B" w:rsidP="00F06231">
      <w:r w:rsidRPr="00CD2897">
        <w:rPr>
          <w:bCs/>
          <w:iCs/>
        </w:rPr>
        <w:t>33) Pham D, Silver S, Haq S, Hashmi S, and Eissa M. Obesity and Severe Obesity in Children with Autism Spectrum Disorder: Prevalence and Risk Factor</w:t>
      </w:r>
      <w:r w:rsidR="0013709B" w:rsidRPr="00CD2897">
        <w:rPr>
          <w:bCs/>
          <w:iCs/>
        </w:rPr>
        <w:t>. Southern Medical Journal –</w:t>
      </w:r>
      <w:r w:rsidR="00CD2897" w:rsidRPr="00CD2897">
        <w:rPr>
          <w:color w:val="4D4D4D"/>
          <w:sz w:val="27"/>
          <w:szCs w:val="27"/>
        </w:rPr>
        <w:t xml:space="preserve"> </w:t>
      </w:r>
      <w:r w:rsidR="00CD2897" w:rsidRPr="00CD2897">
        <w:t>113 (4): 168-175, 2020</w:t>
      </w:r>
      <w:r w:rsidR="00CD2897" w:rsidRPr="00CD2897">
        <w:rPr>
          <w:sz w:val="27"/>
          <w:szCs w:val="27"/>
        </w:rPr>
        <w:t xml:space="preserve">   </w:t>
      </w:r>
      <w:r w:rsidR="00CD2897" w:rsidRPr="00CD2897">
        <w:rPr>
          <w:bCs/>
          <w:iCs/>
        </w:rPr>
        <w:t>DOI 10.14423/SMJ.0000000000001068</w:t>
      </w:r>
      <w:r w:rsidR="00CD2897" w:rsidRPr="00CD2897">
        <w:rPr>
          <w:bCs/>
          <w:iCs/>
        </w:rPr>
        <w:br/>
      </w:r>
    </w:p>
    <w:p w:rsidR="000523F6" w:rsidRPr="009F673D" w:rsidRDefault="00E50717" w:rsidP="00F06231">
      <w:r w:rsidRPr="00E50717">
        <w:t xml:space="preserve">  </w:t>
      </w:r>
    </w:p>
    <w:p w:rsidR="00E43F88" w:rsidRPr="00297DA2" w:rsidRDefault="00E43F88" w:rsidP="0095698F">
      <w:pPr>
        <w:pStyle w:val="BodyText2"/>
        <w:rPr>
          <w:sz w:val="24"/>
        </w:rPr>
      </w:pPr>
    </w:p>
    <w:p w:rsidR="004B3D14" w:rsidRPr="00297DA2" w:rsidRDefault="004B3D14" w:rsidP="00750DCF">
      <w:pPr>
        <w:pStyle w:val="Heading4"/>
        <w:ind w:right="0" w:firstLine="720"/>
        <w:rPr>
          <w:sz w:val="24"/>
        </w:rPr>
      </w:pPr>
      <w:r w:rsidRPr="00297DA2">
        <w:rPr>
          <w:sz w:val="24"/>
        </w:rPr>
        <w:t>C.  Invited Articles (Reviews, Editorials, etc.) in Journals</w:t>
      </w:r>
    </w:p>
    <w:p w:rsidR="004B3D14" w:rsidRPr="00297DA2" w:rsidRDefault="004B3D14">
      <w:pPr>
        <w:widowControl w:val="0"/>
        <w:autoSpaceDE w:val="0"/>
        <w:autoSpaceDN w:val="0"/>
        <w:adjustRightInd w:val="0"/>
      </w:pPr>
    </w:p>
    <w:p w:rsidR="004B3D14" w:rsidRPr="00297DA2" w:rsidRDefault="00BF50B1" w:rsidP="00BF50B1">
      <w:pPr>
        <w:widowControl w:val="0"/>
        <w:autoSpaceDE w:val="0"/>
        <w:autoSpaceDN w:val="0"/>
        <w:adjustRightInd w:val="0"/>
      </w:pPr>
      <w:r w:rsidRPr="00297DA2">
        <w:t xml:space="preserve"> 1) </w:t>
      </w:r>
      <w:r w:rsidR="004B3D14" w:rsidRPr="00297DA2">
        <w:t>Labarthe</w:t>
      </w:r>
      <w:r w:rsidR="000B0124" w:rsidRPr="00297DA2">
        <w:t xml:space="preserve"> D</w:t>
      </w:r>
      <w:r w:rsidR="00750DCF" w:rsidRPr="00297DA2">
        <w:t>, Eissa M</w:t>
      </w:r>
      <w:r w:rsidR="000B0124" w:rsidRPr="00297DA2">
        <w:t xml:space="preserve"> and </w:t>
      </w:r>
      <w:proofErr w:type="spellStart"/>
      <w:r w:rsidR="000B0124" w:rsidRPr="00297DA2">
        <w:t>Varas</w:t>
      </w:r>
      <w:proofErr w:type="spellEnd"/>
      <w:r w:rsidR="000B0124" w:rsidRPr="00297DA2">
        <w:t xml:space="preserve"> C.</w:t>
      </w:r>
      <w:r w:rsidR="004B3D14" w:rsidRPr="00297DA2">
        <w:t xml:space="preserve"> Childhood precursors of high blood pressure and elevated cholester</w:t>
      </w:r>
      <w:r w:rsidR="00750DCF" w:rsidRPr="00297DA2">
        <w:t xml:space="preserve">ol.   Ann Rev Pub Health. </w:t>
      </w:r>
      <w:r w:rsidR="004B3D14" w:rsidRPr="00297DA2">
        <w:t xml:space="preserve">12:519 – </w:t>
      </w:r>
      <w:r w:rsidR="00750DCF" w:rsidRPr="00297DA2">
        <w:t>5</w:t>
      </w:r>
      <w:r w:rsidR="004B3D14" w:rsidRPr="00297DA2">
        <w:t>41</w:t>
      </w:r>
      <w:r w:rsidR="00750DCF" w:rsidRPr="00297DA2">
        <w:t>, 1991</w:t>
      </w:r>
      <w:r w:rsidR="004B3D14" w:rsidRPr="00297DA2">
        <w:t>.</w:t>
      </w:r>
    </w:p>
    <w:p w:rsidR="00B64A67" w:rsidRPr="00297DA2" w:rsidRDefault="00B64A67" w:rsidP="00B64A67">
      <w:pPr>
        <w:autoSpaceDE w:val="0"/>
        <w:autoSpaceDN w:val="0"/>
        <w:adjustRightInd w:val="0"/>
        <w:rPr>
          <w:rFonts w:cs="Courier New"/>
        </w:rPr>
      </w:pPr>
    </w:p>
    <w:p w:rsidR="00B64A67" w:rsidRPr="00297DA2" w:rsidRDefault="00BF50B1" w:rsidP="00B64A67">
      <w:pPr>
        <w:autoSpaceDE w:val="0"/>
        <w:autoSpaceDN w:val="0"/>
        <w:adjustRightInd w:val="0"/>
        <w:rPr>
          <w:rFonts w:cs="Courier New"/>
        </w:rPr>
      </w:pPr>
      <w:r w:rsidRPr="00297DA2">
        <w:rPr>
          <w:rFonts w:cs="Courier New"/>
        </w:rPr>
        <w:t xml:space="preserve">2)  </w:t>
      </w:r>
      <w:r w:rsidR="00B64A67" w:rsidRPr="00297DA2">
        <w:rPr>
          <w:rFonts w:cs="Courier New"/>
        </w:rPr>
        <w:t xml:space="preserve">Risser WL, </w:t>
      </w:r>
      <w:proofErr w:type="spellStart"/>
      <w:r w:rsidR="00B64A67" w:rsidRPr="00297DA2">
        <w:rPr>
          <w:rFonts w:cs="Courier New"/>
        </w:rPr>
        <w:t>Bortot</w:t>
      </w:r>
      <w:proofErr w:type="spellEnd"/>
      <w:r w:rsidR="00B64A67" w:rsidRPr="00297DA2">
        <w:rPr>
          <w:rFonts w:cs="Courier New"/>
        </w:rPr>
        <w:t xml:space="preserve"> AT, Benjamins LJ, Feldmann JM, Barratt MS, Eissa MA,  Risser JMH: The epidemiology of sexually transmitted infections in adolescents. Seminars in Pediatric Infectious Disease.</w:t>
      </w:r>
    </w:p>
    <w:p w:rsidR="004B3D14" w:rsidRPr="00297DA2" w:rsidRDefault="00B64A67" w:rsidP="00B64A67">
      <w:pPr>
        <w:widowControl w:val="0"/>
        <w:autoSpaceDE w:val="0"/>
        <w:autoSpaceDN w:val="0"/>
        <w:adjustRightInd w:val="0"/>
      </w:pPr>
      <w:r w:rsidRPr="00297DA2">
        <w:rPr>
          <w:rFonts w:cs="Courier New"/>
        </w:rPr>
        <w:t>16:160-167, 2005</w:t>
      </w:r>
      <w:r w:rsidR="00F96F36">
        <w:rPr>
          <w:rFonts w:cs="Courier New"/>
        </w:rPr>
        <w:t>.</w:t>
      </w:r>
    </w:p>
    <w:p w:rsidR="00750DCF" w:rsidRPr="00297DA2" w:rsidRDefault="00750DCF">
      <w:pPr>
        <w:pStyle w:val="Heading4"/>
        <w:ind w:right="0"/>
        <w:rPr>
          <w:sz w:val="24"/>
        </w:rPr>
      </w:pPr>
    </w:p>
    <w:p w:rsidR="004B3D14" w:rsidRPr="00297DA2" w:rsidRDefault="004B3D14" w:rsidP="00750DCF">
      <w:pPr>
        <w:pStyle w:val="Heading4"/>
        <w:ind w:right="0" w:firstLine="720"/>
        <w:rPr>
          <w:sz w:val="24"/>
        </w:rPr>
      </w:pPr>
      <w:r w:rsidRPr="00297DA2">
        <w:rPr>
          <w:sz w:val="24"/>
        </w:rPr>
        <w:t>D. Chapters</w:t>
      </w:r>
    </w:p>
    <w:p w:rsidR="004B3D14" w:rsidRPr="00297DA2" w:rsidRDefault="004B3D14">
      <w:pPr>
        <w:widowControl w:val="0"/>
        <w:autoSpaceDE w:val="0"/>
        <w:autoSpaceDN w:val="0"/>
        <w:adjustRightInd w:val="0"/>
      </w:pPr>
    </w:p>
    <w:p w:rsidR="004B3D14" w:rsidRPr="00297DA2" w:rsidRDefault="000E157F">
      <w:pPr>
        <w:widowControl w:val="0"/>
        <w:autoSpaceDE w:val="0"/>
        <w:autoSpaceDN w:val="0"/>
        <w:adjustRightInd w:val="0"/>
      </w:pPr>
      <w:r w:rsidRPr="00297DA2">
        <w:t>Labarthe DR, Eissa</w:t>
      </w:r>
      <w:r w:rsidR="004B3D14" w:rsidRPr="00297DA2">
        <w:t xml:space="preserve"> M</w:t>
      </w:r>
      <w:r w:rsidRPr="00297DA2">
        <w:t xml:space="preserve">, and </w:t>
      </w:r>
      <w:proofErr w:type="spellStart"/>
      <w:r w:rsidRPr="00297DA2">
        <w:t>Varas</w:t>
      </w:r>
      <w:proofErr w:type="spellEnd"/>
      <w:r w:rsidR="000B0124" w:rsidRPr="00297DA2">
        <w:t xml:space="preserve"> C.</w:t>
      </w:r>
      <w:r w:rsidR="004B3D14" w:rsidRPr="00297DA2">
        <w:t xml:space="preserve"> Atherosclerosis risk facto</w:t>
      </w:r>
      <w:r w:rsidR="00750DCF" w:rsidRPr="00297DA2">
        <w:t>rs in childhood and adolescence.</w:t>
      </w:r>
      <w:r w:rsidR="004B3D14" w:rsidRPr="00297DA2">
        <w:t xml:space="preserve"> </w:t>
      </w:r>
      <w:r w:rsidR="00750DCF" w:rsidRPr="00297DA2">
        <w:t>Blood pressure</w:t>
      </w:r>
      <w:r w:rsidR="004B3D14" w:rsidRPr="00297DA2">
        <w:t xml:space="preserve">, cholesterol and cigarette smoking. </w:t>
      </w:r>
      <w:proofErr w:type="spellStart"/>
      <w:r w:rsidR="004B3D14" w:rsidRPr="00297DA2">
        <w:t>Attencion</w:t>
      </w:r>
      <w:proofErr w:type="spellEnd"/>
      <w:r w:rsidR="004B3D14" w:rsidRPr="00297DA2">
        <w:t xml:space="preserve"> Primaria (</w:t>
      </w:r>
      <w:proofErr w:type="spellStart"/>
      <w:r w:rsidR="004B3D14" w:rsidRPr="00297DA2">
        <w:t>Doyma</w:t>
      </w:r>
      <w:proofErr w:type="spellEnd"/>
      <w:r w:rsidR="004B3D14" w:rsidRPr="00297DA2">
        <w:t xml:space="preserve"> Editions) 1991. </w:t>
      </w:r>
    </w:p>
    <w:p w:rsidR="004B3D14" w:rsidRPr="00297DA2" w:rsidRDefault="004B3D14">
      <w:pPr>
        <w:widowControl w:val="0"/>
        <w:autoSpaceDE w:val="0"/>
        <w:autoSpaceDN w:val="0"/>
        <w:adjustRightInd w:val="0"/>
      </w:pPr>
      <w:r w:rsidRPr="00297DA2">
        <w:tab/>
      </w:r>
    </w:p>
    <w:p w:rsidR="004B3D14" w:rsidRPr="00297DA2" w:rsidRDefault="004B3D14" w:rsidP="00750DCF">
      <w:pPr>
        <w:widowControl w:val="0"/>
        <w:autoSpaceDE w:val="0"/>
        <w:autoSpaceDN w:val="0"/>
        <w:adjustRightInd w:val="0"/>
        <w:rPr>
          <w:b/>
        </w:rPr>
      </w:pPr>
      <w:r w:rsidRPr="00297DA2">
        <w:tab/>
      </w:r>
      <w:r w:rsidRPr="00297DA2">
        <w:rPr>
          <w:b/>
        </w:rPr>
        <w:t>E. Others</w:t>
      </w:r>
    </w:p>
    <w:p w:rsidR="004B3D14" w:rsidRPr="00297DA2" w:rsidRDefault="004B3D14">
      <w:pPr>
        <w:widowControl w:val="0"/>
        <w:autoSpaceDE w:val="0"/>
        <w:autoSpaceDN w:val="0"/>
        <w:adjustRightInd w:val="0"/>
      </w:pPr>
    </w:p>
    <w:p w:rsidR="00E43F88" w:rsidRPr="00297DA2" w:rsidRDefault="00E43F88" w:rsidP="00E43F88">
      <w:pPr>
        <w:widowControl w:val="0"/>
        <w:autoSpaceDE w:val="0"/>
        <w:autoSpaceDN w:val="0"/>
        <w:adjustRightInd w:val="0"/>
      </w:pPr>
      <w:r w:rsidRPr="00297DA2">
        <w:t>Eissa M. Relationship between blood pressure and skin fold thickness in children. M.P.H. Thesis: UT-HSC School of Public Health at Houston, August, 1987.</w:t>
      </w:r>
    </w:p>
    <w:p w:rsidR="00E43F88" w:rsidRPr="00297DA2" w:rsidRDefault="00E43F88" w:rsidP="00E43F88">
      <w:pPr>
        <w:widowControl w:val="0"/>
        <w:autoSpaceDE w:val="0"/>
        <w:autoSpaceDN w:val="0"/>
        <w:adjustRightInd w:val="0"/>
      </w:pPr>
    </w:p>
    <w:p w:rsidR="004B3D14" w:rsidRDefault="000E157F">
      <w:pPr>
        <w:widowControl w:val="0"/>
        <w:autoSpaceDE w:val="0"/>
        <w:autoSpaceDN w:val="0"/>
        <w:adjustRightInd w:val="0"/>
      </w:pPr>
      <w:r w:rsidRPr="00297DA2">
        <w:t>Eissa</w:t>
      </w:r>
      <w:r w:rsidR="000B0124" w:rsidRPr="00297DA2">
        <w:t xml:space="preserve"> M.</w:t>
      </w:r>
      <w:r w:rsidR="004B3D14" w:rsidRPr="00297DA2">
        <w:t xml:space="preserve"> Cardiovascular disease risk f</w:t>
      </w:r>
      <w:r w:rsidR="00FF6665" w:rsidRPr="00297DA2">
        <w:t xml:space="preserve">actors during the first year of </w:t>
      </w:r>
      <w:r w:rsidR="00F06231">
        <w:t xml:space="preserve">life. PhD Dissertation: UT-HSC </w:t>
      </w:r>
      <w:r w:rsidR="004B3D14" w:rsidRPr="00297DA2">
        <w:t xml:space="preserve">School of Public Health at Houston, May 1995. </w:t>
      </w:r>
    </w:p>
    <w:p w:rsidR="00F1463D" w:rsidRDefault="00F1463D">
      <w:pPr>
        <w:widowControl w:val="0"/>
        <w:autoSpaceDE w:val="0"/>
        <w:autoSpaceDN w:val="0"/>
        <w:adjustRightInd w:val="0"/>
      </w:pPr>
    </w:p>
    <w:p w:rsidR="00F1463D" w:rsidRPr="00297DA2" w:rsidRDefault="00F1463D">
      <w:pPr>
        <w:widowControl w:val="0"/>
        <w:autoSpaceDE w:val="0"/>
        <w:autoSpaceDN w:val="0"/>
        <w:adjustRightInd w:val="0"/>
      </w:pPr>
    </w:p>
    <w:p w:rsidR="004B3D14" w:rsidRPr="00297DA2" w:rsidRDefault="004B3D14">
      <w:pPr>
        <w:widowControl w:val="0"/>
        <w:autoSpaceDE w:val="0"/>
        <w:autoSpaceDN w:val="0"/>
        <w:adjustRightInd w:val="0"/>
      </w:pPr>
      <w:r w:rsidRPr="00297DA2">
        <w:t xml:space="preserve">                                                                                                                                                                                                             </w:t>
      </w:r>
    </w:p>
    <w:p w:rsidR="004B3D14" w:rsidRPr="00297DA2" w:rsidRDefault="00411115">
      <w:pPr>
        <w:widowControl w:val="0"/>
        <w:autoSpaceDE w:val="0"/>
        <w:autoSpaceDN w:val="0"/>
        <w:adjustRightInd w:val="0"/>
        <w:rPr>
          <w:b/>
          <w:bCs/>
        </w:rPr>
      </w:pPr>
      <w:r w:rsidRPr="00297DA2">
        <w:rPr>
          <w:b/>
          <w:bCs/>
        </w:rPr>
        <w:t>P</w:t>
      </w:r>
      <w:r w:rsidR="009A28DB" w:rsidRPr="00297DA2">
        <w:rPr>
          <w:b/>
          <w:bCs/>
        </w:rPr>
        <w:t>RESENTATIONS AND INVITED LECTURES</w:t>
      </w:r>
      <w:r w:rsidRPr="00297DA2">
        <w:rPr>
          <w:b/>
          <w:bCs/>
        </w:rPr>
        <w:t>*</w:t>
      </w:r>
    </w:p>
    <w:p w:rsidR="001B3A60" w:rsidRPr="00297DA2" w:rsidRDefault="001B3A60">
      <w:pPr>
        <w:widowControl w:val="0"/>
        <w:autoSpaceDE w:val="0"/>
        <w:autoSpaceDN w:val="0"/>
        <w:adjustRightInd w:val="0"/>
        <w:rPr>
          <w:b/>
          <w:bCs/>
        </w:rPr>
      </w:pPr>
    </w:p>
    <w:p w:rsidR="00750DCF" w:rsidRPr="00297DA2" w:rsidRDefault="00BF50B1" w:rsidP="00750DCF">
      <w:pPr>
        <w:widowControl w:val="0"/>
        <w:autoSpaceDE w:val="0"/>
        <w:autoSpaceDN w:val="0"/>
        <w:adjustRightInd w:val="0"/>
      </w:pPr>
      <w:r w:rsidRPr="00297DA2">
        <w:t xml:space="preserve">1)  </w:t>
      </w:r>
      <w:r w:rsidR="00750DCF" w:rsidRPr="00297DA2">
        <w:t xml:space="preserve">Eissa M., </w:t>
      </w:r>
      <w:proofErr w:type="spellStart"/>
      <w:r w:rsidR="00750DCF" w:rsidRPr="00297DA2">
        <w:t>Poffenbarger</w:t>
      </w:r>
      <w:proofErr w:type="spellEnd"/>
      <w:r w:rsidR="00750DCF" w:rsidRPr="00297DA2">
        <w:t xml:space="preserve"> T., </w:t>
      </w:r>
      <w:proofErr w:type="spellStart"/>
      <w:r w:rsidR="00750DCF" w:rsidRPr="00297DA2">
        <w:t>Smolensky</w:t>
      </w:r>
      <w:proofErr w:type="spellEnd"/>
      <w:r w:rsidR="00750DCF" w:rsidRPr="00297DA2">
        <w:t xml:space="preserve"> M., Portman R. Comparison of multiple definitions of circadian time periods to analyze ambulatory blood pressure monitoring (ABPM) data. Presentation at the American Society of Hypertension Annual </w:t>
      </w:r>
      <w:r w:rsidR="00FF6665" w:rsidRPr="00297DA2">
        <w:t>Meeting</w:t>
      </w:r>
      <w:r w:rsidR="00750DCF" w:rsidRPr="00297DA2">
        <w:t xml:space="preserve"> May 1998.</w:t>
      </w:r>
    </w:p>
    <w:p w:rsidR="00750DCF" w:rsidRPr="00297DA2" w:rsidRDefault="00750DCF" w:rsidP="00750DCF">
      <w:pPr>
        <w:widowControl w:val="0"/>
        <w:autoSpaceDE w:val="0"/>
        <w:autoSpaceDN w:val="0"/>
        <w:adjustRightInd w:val="0"/>
      </w:pPr>
    </w:p>
    <w:p w:rsidR="00750DCF" w:rsidRPr="00297DA2" w:rsidRDefault="00BF50B1" w:rsidP="00750DCF">
      <w:pPr>
        <w:widowControl w:val="0"/>
        <w:autoSpaceDE w:val="0"/>
        <w:autoSpaceDN w:val="0"/>
        <w:adjustRightInd w:val="0"/>
      </w:pPr>
      <w:r w:rsidRPr="00297DA2">
        <w:t xml:space="preserve">2)  </w:t>
      </w:r>
      <w:r w:rsidR="00750DCF" w:rsidRPr="00297DA2">
        <w:t xml:space="preserve">Eissa M, Labarthe D, Downs T. Change in blood pressure during the first year of life. Presentation at the American Society of Hypertension Annual </w:t>
      </w:r>
      <w:r w:rsidR="00FF6665" w:rsidRPr="00297DA2">
        <w:t>Meeting</w:t>
      </w:r>
      <w:r w:rsidR="00750DCF" w:rsidRPr="00297DA2">
        <w:t xml:space="preserve"> May 1998.</w:t>
      </w:r>
    </w:p>
    <w:p w:rsidR="00750DCF" w:rsidRPr="00297DA2" w:rsidRDefault="00750DCF" w:rsidP="00750DCF">
      <w:pPr>
        <w:widowControl w:val="0"/>
        <w:autoSpaceDE w:val="0"/>
        <w:autoSpaceDN w:val="0"/>
        <w:adjustRightInd w:val="0"/>
      </w:pPr>
    </w:p>
    <w:p w:rsidR="00750DCF" w:rsidRPr="00297DA2" w:rsidRDefault="00BF50B1" w:rsidP="00750DCF">
      <w:pPr>
        <w:widowControl w:val="0"/>
        <w:autoSpaceDE w:val="0"/>
        <w:autoSpaceDN w:val="0"/>
        <w:adjustRightInd w:val="0"/>
      </w:pPr>
      <w:r w:rsidRPr="00297DA2">
        <w:t xml:space="preserve">3)  </w:t>
      </w:r>
      <w:r w:rsidR="00750DCF" w:rsidRPr="00297DA2">
        <w:t xml:space="preserve">Portman R, Yetman R, Eissa M, </w:t>
      </w:r>
      <w:proofErr w:type="spellStart"/>
      <w:r w:rsidR="00750DCF" w:rsidRPr="00297DA2">
        <w:t>Poffenbarger</w:t>
      </w:r>
      <w:proofErr w:type="spellEnd"/>
      <w:r w:rsidR="00750DCF" w:rsidRPr="00297DA2">
        <w:t xml:space="preserve"> T, </w:t>
      </w:r>
      <w:proofErr w:type="spellStart"/>
      <w:r w:rsidR="00750DCF" w:rsidRPr="00297DA2">
        <w:t>Smolensky</w:t>
      </w:r>
      <w:proofErr w:type="spellEnd"/>
      <w:r w:rsidR="00750DCF" w:rsidRPr="00297DA2">
        <w:t xml:space="preserve"> M. Comparison of arbitrary definitions of circadian time periods with those determined by wrist actigraphy in the analysis of ambulatory blood pressure monitoring data. Presentation in the 6th Annual Symposium of Hypertension at the Community, Geneva, Switzerland</w:t>
      </w:r>
      <w:r w:rsidR="008C01F3" w:rsidRPr="00297DA2">
        <w:t>, 1998</w:t>
      </w:r>
      <w:r w:rsidR="00750DCF" w:rsidRPr="00297DA2">
        <w:t>.</w:t>
      </w:r>
    </w:p>
    <w:p w:rsidR="00750DCF" w:rsidRPr="00297DA2" w:rsidRDefault="00750DCF">
      <w:pPr>
        <w:widowControl w:val="0"/>
        <w:autoSpaceDE w:val="0"/>
        <w:autoSpaceDN w:val="0"/>
        <w:adjustRightInd w:val="0"/>
        <w:rPr>
          <w:bCs/>
        </w:rPr>
      </w:pPr>
    </w:p>
    <w:p w:rsidR="00A12D46" w:rsidRPr="00297DA2" w:rsidRDefault="00BF50B1" w:rsidP="00A12D46">
      <w:pPr>
        <w:widowControl w:val="0"/>
        <w:autoSpaceDE w:val="0"/>
        <w:autoSpaceDN w:val="0"/>
        <w:adjustRightInd w:val="0"/>
      </w:pPr>
      <w:r w:rsidRPr="00297DA2">
        <w:t xml:space="preserve">4)  </w:t>
      </w:r>
      <w:r w:rsidR="00A12D46" w:rsidRPr="00297DA2">
        <w:t xml:space="preserve">Eissa M, </w:t>
      </w:r>
      <w:proofErr w:type="spellStart"/>
      <w:r w:rsidR="00A12D46" w:rsidRPr="00297DA2">
        <w:t>Poffenbarger</w:t>
      </w:r>
      <w:proofErr w:type="spellEnd"/>
      <w:r w:rsidR="00A12D46" w:rsidRPr="00297DA2">
        <w:t xml:space="preserve"> T, </w:t>
      </w:r>
      <w:proofErr w:type="spellStart"/>
      <w:r w:rsidR="00A12D46" w:rsidRPr="00297DA2">
        <w:t>Sorof</w:t>
      </w:r>
      <w:proofErr w:type="spellEnd"/>
      <w:r w:rsidR="00A12D46" w:rsidRPr="00297DA2">
        <w:t xml:space="preserve"> J, </w:t>
      </w:r>
      <w:proofErr w:type="spellStart"/>
      <w:r w:rsidR="00A12D46" w:rsidRPr="00297DA2">
        <w:t>Smolensky</w:t>
      </w:r>
      <w:proofErr w:type="spellEnd"/>
      <w:r w:rsidR="00A12D46" w:rsidRPr="00297DA2">
        <w:t xml:space="preserve"> M, Portman R. The use of actigraphy compared to patient diary information for circadian time period definitions to analyze ambulatory blood pressure monitoring (ABPM) data. Joint Meeting of the Eighth International Conference of </w:t>
      </w:r>
      <w:proofErr w:type="spellStart"/>
      <w:r w:rsidR="00A12D46" w:rsidRPr="00297DA2">
        <w:t>Chronopharmacology</w:t>
      </w:r>
      <w:proofErr w:type="spellEnd"/>
      <w:r w:rsidR="00A12D46" w:rsidRPr="00297DA2">
        <w:t xml:space="preserve"> and </w:t>
      </w:r>
      <w:proofErr w:type="spellStart"/>
      <w:r w:rsidR="00A12D46" w:rsidRPr="00297DA2">
        <w:t>Chronotherapeutics</w:t>
      </w:r>
      <w:proofErr w:type="spellEnd"/>
      <w:r w:rsidR="00A12D46" w:rsidRPr="00297DA2">
        <w:t xml:space="preserve"> and the American Association for Medical Chronobiology</w:t>
      </w:r>
      <w:r w:rsidR="009A28DB" w:rsidRPr="00297DA2">
        <w:t xml:space="preserve"> and </w:t>
      </w:r>
      <w:proofErr w:type="spellStart"/>
      <w:r w:rsidR="009A28DB" w:rsidRPr="00297DA2">
        <w:t>Chronotherapeutics</w:t>
      </w:r>
      <w:proofErr w:type="spellEnd"/>
      <w:r w:rsidR="009A28DB" w:rsidRPr="00297DA2">
        <w:t>. August</w:t>
      </w:r>
      <w:r w:rsidR="00A12D46" w:rsidRPr="00297DA2">
        <w:t xml:space="preserve"> 1999.</w:t>
      </w:r>
    </w:p>
    <w:p w:rsidR="00A12D46" w:rsidRPr="00297DA2" w:rsidRDefault="00A12D46" w:rsidP="00A12D46">
      <w:pPr>
        <w:pStyle w:val="BodyText"/>
        <w:rPr>
          <w:sz w:val="24"/>
        </w:rPr>
      </w:pPr>
    </w:p>
    <w:p w:rsidR="00A12D46" w:rsidRPr="00297DA2" w:rsidRDefault="00BF50B1" w:rsidP="00A12D46">
      <w:pPr>
        <w:pStyle w:val="BodyText"/>
        <w:rPr>
          <w:sz w:val="24"/>
        </w:rPr>
      </w:pPr>
      <w:r w:rsidRPr="00297DA2">
        <w:rPr>
          <w:sz w:val="24"/>
        </w:rPr>
        <w:t xml:space="preserve">5)  </w:t>
      </w:r>
      <w:r w:rsidR="00A12D46" w:rsidRPr="00297DA2">
        <w:rPr>
          <w:sz w:val="24"/>
        </w:rPr>
        <w:t xml:space="preserve">Portman R, Eissa, M </w:t>
      </w:r>
      <w:proofErr w:type="spellStart"/>
      <w:r w:rsidR="00A12D46" w:rsidRPr="00297DA2">
        <w:rPr>
          <w:sz w:val="24"/>
        </w:rPr>
        <w:t>Poffenbarger</w:t>
      </w:r>
      <w:proofErr w:type="spellEnd"/>
      <w:r w:rsidR="00A12D46" w:rsidRPr="00297DA2">
        <w:rPr>
          <w:sz w:val="24"/>
        </w:rPr>
        <w:t xml:space="preserve"> T, </w:t>
      </w:r>
      <w:proofErr w:type="spellStart"/>
      <w:r w:rsidR="00A12D46" w:rsidRPr="00297DA2">
        <w:rPr>
          <w:sz w:val="24"/>
        </w:rPr>
        <w:t>Sorof</w:t>
      </w:r>
      <w:proofErr w:type="spellEnd"/>
      <w:r w:rsidR="00A12D46" w:rsidRPr="00297DA2">
        <w:rPr>
          <w:sz w:val="24"/>
        </w:rPr>
        <w:t xml:space="preserve"> J. Altered circadian blood pressure patterns in children after renal transplantation (TX). Joint Meeting of the Eighth International Conference of </w:t>
      </w:r>
      <w:proofErr w:type="spellStart"/>
      <w:r w:rsidR="00A12D46" w:rsidRPr="00297DA2">
        <w:rPr>
          <w:sz w:val="24"/>
        </w:rPr>
        <w:t>Chronopharmacology</w:t>
      </w:r>
      <w:proofErr w:type="spellEnd"/>
      <w:r w:rsidR="00A12D46" w:rsidRPr="00297DA2">
        <w:rPr>
          <w:sz w:val="24"/>
        </w:rPr>
        <w:t xml:space="preserve"> and </w:t>
      </w:r>
      <w:proofErr w:type="spellStart"/>
      <w:r w:rsidR="00A12D46" w:rsidRPr="00297DA2">
        <w:rPr>
          <w:sz w:val="24"/>
        </w:rPr>
        <w:t>Chronotherapeutics</w:t>
      </w:r>
      <w:proofErr w:type="spellEnd"/>
      <w:r w:rsidR="00A12D46" w:rsidRPr="00297DA2">
        <w:rPr>
          <w:sz w:val="24"/>
        </w:rPr>
        <w:t xml:space="preserve"> and the American Association for Medical Chronobiology</w:t>
      </w:r>
      <w:r w:rsidR="009A28DB" w:rsidRPr="00297DA2">
        <w:rPr>
          <w:sz w:val="24"/>
        </w:rPr>
        <w:t xml:space="preserve"> and </w:t>
      </w:r>
      <w:proofErr w:type="spellStart"/>
      <w:r w:rsidR="009A28DB" w:rsidRPr="00297DA2">
        <w:rPr>
          <w:sz w:val="24"/>
        </w:rPr>
        <w:t>Chronotherapeutics</w:t>
      </w:r>
      <w:proofErr w:type="spellEnd"/>
      <w:r w:rsidR="009A28DB" w:rsidRPr="00297DA2">
        <w:rPr>
          <w:sz w:val="24"/>
        </w:rPr>
        <w:t>. August</w:t>
      </w:r>
      <w:r w:rsidR="00A12D46" w:rsidRPr="00297DA2">
        <w:rPr>
          <w:sz w:val="24"/>
        </w:rPr>
        <w:t xml:space="preserve"> 1999.</w:t>
      </w:r>
    </w:p>
    <w:p w:rsidR="00A12D46" w:rsidRPr="00297DA2" w:rsidRDefault="00A12D46">
      <w:pPr>
        <w:widowControl w:val="0"/>
        <w:autoSpaceDE w:val="0"/>
        <w:autoSpaceDN w:val="0"/>
        <w:adjustRightInd w:val="0"/>
        <w:rPr>
          <w:bCs/>
        </w:rPr>
      </w:pPr>
    </w:p>
    <w:p w:rsidR="00A12D46" w:rsidRPr="00297DA2" w:rsidRDefault="00BF50B1" w:rsidP="00A12D46">
      <w:pPr>
        <w:widowControl w:val="0"/>
        <w:autoSpaceDE w:val="0"/>
        <w:autoSpaceDN w:val="0"/>
        <w:adjustRightInd w:val="0"/>
      </w:pPr>
      <w:r w:rsidRPr="00297DA2">
        <w:t xml:space="preserve">6)  </w:t>
      </w:r>
      <w:r w:rsidR="00A12D46" w:rsidRPr="00297DA2">
        <w:t>Eissa M, Downs T, Labarthe D. Cardiovascular diseases risk factors during the first year of life. Texas Pediatric So</w:t>
      </w:r>
      <w:r w:rsidR="009A28DB" w:rsidRPr="00297DA2">
        <w:t>ciety Annual Meeting, September</w:t>
      </w:r>
      <w:r w:rsidR="00A12D46" w:rsidRPr="00297DA2">
        <w:t xml:space="preserve"> 1999.</w:t>
      </w:r>
    </w:p>
    <w:p w:rsidR="00A12D46" w:rsidRPr="00297DA2" w:rsidRDefault="00A12D46" w:rsidP="00A12D46">
      <w:pPr>
        <w:widowControl w:val="0"/>
        <w:autoSpaceDE w:val="0"/>
        <w:autoSpaceDN w:val="0"/>
        <w:adjustRightInd w:val="0"/>
      </w:pPr>
    </w:p>
    <w:p w:rsidR="00A12D46" w:rsidRPr="00297DA2" w:rsidRDefault="00BF50B1" w:rsidP="00A12D46">
      <w:pPr>
        <w:widowControl w:val="0"/>
        <w:autoSpaceDE w:val="0"/>
        <w:autoSpaceDN w:val="0"/>
        <w:adjustRightInd w:val="0"/>
      </w:pPr>
      <w:r w:rsidRPr="00297DA2">
        <w:t xml:space="preserve">7)  </w:t>
      </w:r>
      <w:proofErr w:type="spellStart"/>
      <w:r w:rsidR="00A12D46" w:rsidRPr="00297DA2">
        <w:t>Domalanta</w:t>
      </w:r>
      <w:proofErr w:type="spellEnd"/>
      <w:r w:rsidR="00A12D46" w:rsidRPr="00297DA2">
        <w:t xml:space="preserve"> D, Barratt M S, Eissa M A, Cromwell P F and Risser W L. Profile of newly pregnant adolescents. S</w:t>
      </w:r>
      <w:r w:rsidR="009A28DB" w:rsidRPr="00297DA2">
        <w:t>outhern Society of Pediatric Research</w:t>
      </w:r>
      <w:r w:rsidR="00A12D46" w:rsidRPr="00297DA2">
        <w:t xml:space="preserve"> </w:t>
      </w:r>
      <w:r w:rsidR="00FF6665" w:rsidRPr="00297DA2">
        <w:t>Annual Meeting</w:t>
      </w:r>
      <w:r w:rsidR="009A28DB" w:rsidRPr="00297DA2">
        <w:t>, February</w:t>
      </w:r>
      <w:r w:rsidR="00A12D46" w:rsidRPr="00297DA2">
        <w:t xml:space="preserve"> 2000.</w:t>
      </w:r>
    </w:p>
    <w:p w:rsidR="00A12D46" w:rsidRPr="00297DA2" w:rsidRDefault="00A12D46" w:rsidP="00A12D46">
      <w:pPr>
        <w:widowControl w:val="0"/>
        <w:autoSpaceDE w:val="0"/>
        <w:autoSpaceDN w:val="0"/>
        <w:adjustRightInd w:val="0"/>
      </w:pPr>
    </w:p>
    <w:p w:rsidR="00A12D46" w:rsidRPr="00297DA2" w:rsidRDefault="00BF50B1" w:rsidP="00A12D46">
      <w:pPr>
        <w:widowControl w:val="0"/>
        <w:autoSpaceDE w:val="0"/>
        <w:autoSpaceDN w:val="0"/>
        <w:adjustRightInd w:val="0"/>
      </w:pPr>
      <w:r w:rsidRPr="00297DA2">
        <w:t xml:space="preserve">8)  </w:t>
      </w:r>
      <w:r w:rsidR="00A12D46" w:rsidRPr="00297DA2">
        <w:t xml:space="preserve">Eissa M, </w:t>
      </w:r>
      <w:proofErr w:type="spellStart"/>
      <w:r w:rsidR="008C01F3" w:rsidRPr="00297DA2">
        <w:t>B</w:t>
      </w:r>
      <w:r w:rsidR="00A12D46" w:rsidRPr="00297DA2">
        <w:t>rosnan</w:t>
      </w:r>
      <w:proofErr w:type="spellEnd"/>
      <w:r w:rsidR="00A12D46" w:rsidRPr="00297DA2">
        <w:t xml:space="preserve"> P, </w:t>
      </w:r>
      <w:proofErr w:type="spellStart"/>
      <w:r w:rsidR="00A12D46" w:rsidRPr="00297DA2">
        <w:t>Argao</w:t>
      </w:r>
      <w:proofErr w:type="spellEnd"/>
      <w:r w:rsidR="00A12D46" w:rsidRPr="00297DA2">
        <w:t xml:space="preserve"> E, Portman R. Obesity in children and adolescents. UT Pediatrics </w:t>
      </w:r>
    </w:p>
    <w:p w:rsidR="00A12D46" w:rsidRPr="00297DA2" w:rsidRDefault="008C01F3" w:rsidP="00A12D46">
      <w:pPr>
        <w:widowControl w:val="0"/>
        <w:autoSpaceDE w:val="0"/>
        <w:autoSpaceDN w:val="0"/>
        <w:adjustRightInd w:val="0"/>
      </w:pPr>
      <w:r w:rsidRPr="00297DA2">
        <w:t>Grand</w:t>
      </w:r>
      <w:r w:rsidR="009A28DB" w:rsidRPr="00297DA2">
        <w:t xml:space="preserve"> Rounds. May</w:t>
      </w:r>
      <w:r w:rsidR="00A12D46" w:rsidRPr="00297DA2">
        <w:t xml:space="preserve"> 2000</w:t>
      </w:r>
      <w:r w:rsidR="00A12D46" w:rsidRPr="00297DA2">
        <w:rPr>
          <w:b/>
          <w:bCs/>
        </w:rPr>
        <w:t>. *</w:t>
      </w:r>
    </w:p>
    <w:p w:rsidR="00A12D46" w:rsidRPr="00297DA2" w:rsidRDefault="00A12D46" w:rsidP="00A12D46">
      <w:pPr>
        <w:widowControl w:val="0"/>
        <w:autoSpaceDE w:val="0"/>
        <w:autoSpaceDN w:val="0"/>
        <w:adjustRightInd w:val="0"/>
      </w:pPr>
    </w:p>
    <w:p w:rsidR="00A12D46" w:rsidRPr="00297DA2" w:rsidRDefault="00BF50B1" w:rsidP="00A12D46">
      <w:pPr>
        <w:widowControl w:val="0"/>
        <w:autoSpaceDE w:val="0"/>
        <w:autoSpaceDN w:val="0"/>
        <w:adjustRightInd w:val="0"/>
      </w:pPr>
      <w:r w:rsidRPr="00297DA2">
        <w:t xml:space="preserve">9)  </w:t>
      </w:r>
      <w:r w:rsidR="00A12D46" w:rsidRPr="00297DA2">
        <w:t xml:space="preserve">Cunningham R J, Urbina E M, Hogg R J, </w:t>
      </w:r>
      <w:proofErr w:type="spellStart"/>
      <w:r w:rsidR="00A12D46" w:rsidRPr="00297DA2">
        <w:t>Sorof</w:t>
      </w:r>
      <w:proofErr w:type="spellEnd"/>
      <w:r w:rsidR="00A12D46" w:rsidRPr="00297DA2">
        <w:t xml:space="preserve"> J M and Eissa M A. A double-blinded, placebo-controlled, dose escalation safety, and efficacy study of </w:t>
      </w:r>
      <w:proofErr w:type="spellStart"/>
      <w:r w:rsidR="00A12D46" w:rsidRPr="00297DA2">
        <w:t>Ziac</w:t>
      </w:r>
      <w:proofErr w:type="spellEnd"/>
      <w:r w:rsidR="00A12D46" w:rsidRPr="00297DA2">
        <w:t xml:space="preserve"> in patients, </w:t>
      </w:r>
      <w:r w:rsidR="00A12D46" w:rsidRPr="00297DA2">
        <w:lastRenderedPageBreak/>
        <w:t>Ages 6-17 years, with hypertension. American Society of H</w:t>
      </w:r>
      <w:r w:rsidR="009A28DB" w:rsidRPr="00297DA2">
        <w:t>ypertension Annual Meeting, May</w:t>
      </w:r>
      <w:r w:rsidR="00A12D46" w:rsidRPr="00297DA2">
        <w:t xml:space="preserve"> 2000.</w:t>
      </w:r>
    </w:p>
    <w:p w:rsidR="00A12D46" w:rsidRPr="00297DA2" w:rsidRDefault="00A12D46" w:rsidP="00A12D46">
      <w:pPr>
        <w:widowControl w:val="0"/>
        <w:autoSpaceDE w:val="0"/>
        <w:autoSpaceDN w:val="0"/>
        <w:adjustRightInd w:val="0"/>
      </w:pPr>
    </w:p>
    <w:p w:rsidR="00A12D46" w:rsidRPr="00297DA2" w:rsidRDefault="00BF50B1" w:rsidP="00A12D46">
      <w:pPr>
        <w:widowControl w:val="0"/>
        <w:autoSpaceDE w:val="0"/>
        <w:autoSpaceDN w:val="0"/>
        <w:adjustRightInd w:val="0"/>
      </w:pPr>
      <w:r w:rsidRPr="00297DA2">
        <w:t xml:space="preserve">10)  </w:t>
      </w:r>
      <w:proofErr w:type="spellStart"/>
      <w:r w:rsidR="00A12D46" w:rsidRPr="00297DA2">
        <w:t>Sorof</w:t>
      </w:r>
      <w:proofErr w:type="spellEnd"/>
      <w:r w:rsidR="00A12D46" w:rsidRPr="00297DA2">
        <w:t xml:space="preserve"> J M, Urbina E M, Hogg R J, </w:t>
      </w:r>
      <w:proofErr w:type="spellStart"/>
      <w:r w:rsidR="00A12D46" w:rsidRPr="00297DA2">
        <w:t>Moxeymims</w:t>
      </w:r>
      <w:proofErr w:type="spellEnd"/>
      <w:r w:rsidR="00A12D46" w:rsidRPr="00297DA2">
        <w:t xml:space="preserve"> M, and Eissa, M A. Screening failure rates in the study of antihypertensive medication in children: results from the </w:t>
      </w:r>
      <w:proofErr w:type="spellStart"/>
      <w:r w:rsidR="00A12D46" w:rsidRPr="00297DA2">
        <w:t>Ziac</w:t>
      </w:r>
      <w:proofErr w:type="spellEnd"/>
      <w:r w:rsidR="00A12D46" w:rsidRPr="00297DA2">
        <w:t xml:space="preserve"> Pediatric Hypertension Study. American Society of Hypertension Annual Meeting, May 2000.</w:t>
      </w:r>
    </w:p>
    <w:p w:rsidR="00A12D46" w:rsidRPr="00297DA2" w:rsidRDefault="00A12D46">
      <w:pPr>
        <w:widowControl w:val="0"/>
        <w:autoSpaceDE w:val="0"/>
        <w:autoSpaceDN w:val="0"/>
        <w:adjustRightInd w:val="0"/>
        <w:rPr>
          <w:bCs/>
        </w:rPr>
      </w:pPr>
    </w:p>
    <w:p w:rsidR="00A12D46" w:rsidRPr="00297DA2" w:rsidRDefault="00BF50B1" w:rsidP="00A12D46">
      <w:r w:rsidRPr="00297DA2">
        <w:t xml:space="preserve">11)  </w:t>
      </w:r>
      <w:r w:rsidR="00A12D46" w:rsidRPr="00297DA2">
        <w:t>Eissa M</w:t>
      </w:r>
      <w:r w:rsidR="00FF6665" w:rsidRPr="00297DA2">
        <w:t xml:space="preserve">, </w:t>
      </w:r>
      <w:proofErr w:type="spellStart"/>
      <w:r w:rsidR="00FF6665" w:rsidRPr="00297DA2">
        <w:t>Sorof</w:t>
      </w:r>
      <w:proofErr w:type="spellEnd"/>
      <w:r w:rsidR="00A12D46" w:rsidRPr="00297DA2">
        <w:t xml:space="preserve"> J, Portman R. The prevalence of obesity and its association with elevated blood pressure and acanthosis nigricans in African American and Hispanic </w:t>
      </w:r>
      <w:r w:rsidR="00FF6665" w:rsidRPr="00297DA2">
        <w:t>adolescents ages</w:t>
      </w:r>
      <w:r w:rsidR="00A12D46" w:rsidRPr="00297DA2">
        <w:t xml:space="preserve"> 12-18 years. Society of Pediatric Research Annual Meeting, April 2001.</w:t>
      </w:r>
    </w:p>
    <w:p w:rsidR="00A12D46" w:rsidRPr="00297DA2" w:rsidRDefault="00A12D46" w:rsidP="00A12D46">
      <w:pPr>
        <w:ind w:left="360"/>
      </w:pPr>
    </w:p>
    <w:p w:rsidR="00A12D46" w:rsidRPr="00297DA2" w:rsidRDefault="00BF50B1" w:rsidP="00A12D46">
      <w:r w:rsidRPr="00297DA2">
        <w:t xml:space="preserve">12)  </w:t>
      </w:r>
      <w:r w:rsidR="00A12D46" w:rsidRPr="00297DA2">
        <w:t xml:space="preserve">Eissa M, </w:t>
      </w:r>
      <w:proofErr w:type="spellStart"/>
      <w:r w:rsidR="00A12D46" w:rsidRPr="00297DA2">
        <w:t>Sorof</w:t>
      </w:r>
      <w:proofErr w:type="spellEnd"/>
      <w:r w:rsidR="00A12D46" w:rsidRPr="00297DA2">
        <w:t xml:space="preserve"> J</w:t>
      </w:r>
      <w:r w:rsidR="008C01F3" w:rsidRPr="00297DA2">
        <w:t>, Bernard</w:t>
      </w:r>
      <w:r w:rsidR="00A12D46" w:rsidRPr="00297DA2">
        <w:t xml:space="preserve"> L, Portman R. The association between obesity and blood pressure in African American and Hispanic children. American Society of Hypertension Annual </w:t>
      </w:r>
      <w:r w:rsidR="008C01F3" w:rsidRPr="00297DA2">
        <w:t>Meeting</w:t>
      </w:r>
      <w:r w:rsidR="00A12D46" w:rsidRPr="00297DA2">
        <w:t xml:space="preserve"> May 2001.</w:t>
      </w:r>
    </w:p>
    <w:p w:rsidR="00A12D46" w:rsidRPr="00297DA2" w:rsidRDefault="00A12D46" w:rsidP="00A12D46"/>
    <w:p w:rsidR="00A12D46" w:rsidRPr="00297DA2" w:rsidRDefault="00BF50B1" w:rsidP="00A12D46">
      <w:r w:rsidRPr="00297DA2">
        <w:t xml:space="preserve">13)  </w:t>
      </w:r>
      <w:proofErr w:type="spellStart"/>
      <w:r w:rsidR="00A12D46" w:rsidRPr="00297DA2">
        <w:t>Sorof</w:t>
      </w:r>
      <w:proofErr w:type="spellEnd"/>
      <w:r w:rsidR="00A12D46" w:rsidRPr="00297DA2">
        <w:t xml:space="preserve"> J, Eissa M, Portman R. Hypertension prevalence and relationship of body mass index to blood pressure in ethnic minority children. American Society of Hypertension Annual </w:t>
      </w:r>
      <w:r w:rsidR="008C01F3" w:rsidRPr="00297DA2">
        <w:t>Meeting</w:t>
      </w:r>
      <w:r w:rsidR="00A12D46" w:rsidRPr="00297DA2">
        <w:t xml:space="preserve"> May 2001.</w:t>
      </w:r>
    </w:p>
    <w:p w:rsidR="00A12D46" w:rsidRPr="00297DA2" w:rsidRDefault="00A12D46" w:rsidP="00A12D46"/>
    <w:p w:rsidR="00A12D46" w:rsidRPr="00297DA2" w:rsidRDefault="00BF50B1" w:rsidP="00A12D46">
      <w:r w:rsidRPr="00297DA2">
        <w:t xml:space="preserve">14)  </w:t>
      </w:r>
      <w:proofErr w:type="spellStart"/>
      <w:r w:rsidR="00A12D46" w:rsidRPr="00297DA2">
        <w:t>Sorof</w:t>
      </w:r>
      <w:proofErr w:type="spellEnd"/>
      <w:r w:rsidR="00A12D46" w:rsidRPr="00297DA2">
        <w:t xml:space="preserve"> J, Eissa M</w:t>
      </w:r>
      <w:r w:rsidR="00FF6665" w:rsidRPr="00297DA2">
        <w:t>, Lai</w:t>
      </w:r>
      <w:r w:rsidR="00A12D46" w:rsidRPr="00297DA2">
        <w:t xml:space="preserve"> D</w:t>
      </w:r>
      <w:r w:rsidR="00FF6665" w:rsidRPr="00297DA2">
        <w:t>, Franco</w:t>
      </w:r>
      <w:r w:rsidR="00A12D46" w:rsidRPr="00297DA2">
        <w:t xml:space="preserve"> K, Portman R. Use of task force criteria to interpret pediatric ambulatory blood pressure may result in overdiagnosis of hypertension. American Society of Hypertension Annual </w:t>
      </w:r>
      <w:r w:rsidR="008C01F3" w:rsidRPr="00297DA2">
        <w:t>Meeting</w:t>
      </w:r>
      <w:r w:rsidR="00A12D46" w:rsidRPr="00297DA2">
        <w:t xml:space="preserve"> May 2001.</w:t>
      </w:r>
    </w:p>
    <w:p w:rsidR="00A12D46" w:rsidRPr="00297DA2" w:rsidRDefault="00A12D46" w:rsidP="00A12D46"/>
    <w:p w:rsidR="00A12D46" w:rsidRPr="00297DA2" w:rsidRDefault="00BF50B1" w:rsidP="00A12D46">
      <w:pPr>
        <w:pStyle w:val="BodyText"/>
        <w:widowControl/>
        <w:autoSpaceDE/>
        <w:autoSpaceDN/>
        <w:adjustRightInd/>
        <w:rPr>
          <w:sz w:val="24"/>
        </w:rPr>
      </w:pPr>
      <w:r w:rsidRPr="00297DA2">
        <w:rPr>
          <w:sz w:val="24"/>
        </w:rPr>
        <w:t xml:space="preserve">15)  </w:t>
      </w:r>
      <w:proofErr w:type="spellStart"/>
      <w:r w:rsidR="00A12D46" w:rsidRPr="00297DA2">
        <w:rPr>
          <w:sz w:val="24"/>
        </w:rPr>
        <w:t>Sorof</w:t>
      </w:r>
      <w:proofErr w:type="spellEnd"/>
      <w:r w:rsidR="00A12D46" w:rsidRPr="00297DA2">
        <w:rPr>
          <w:sz w:val="24"/>
        </w:rPr>
        <w:t xml:space="preserve"> J, Eissa M, Franco K, Portman R. Probability of white coat hypertension in children is determined by the severity of clinical hypertension. American Society of Hypertension Annual </w:t>
      </w:r>
      <w:r w:rsidR="008C01F3" w:rsidRPr="00297DA2">
        <w:rPr>
          <w:sz w:val="24"/>
        </w:rPr>
        <w:t>Meeting</w:t>
      </w:r>
      <w:r w:rsidR="00A12D46" w:rsidRPr="00297DA2">
        <w:rPr>
          <w:sz w:val="24"/>
        </w:rPr>
        <w:t xml:space="preserve"> May 2001.</w:t>
      </w:r>
    </w:p>
    <w:p w:rsidR="00A12D46" w:rsidRPr="00297DA2" w:rsidRDefault="00A12D46" w:rsidP="00A12D46">
      <w:pPr>
        <w:pStyle w:val="BodyText"/>
        <w:rPr>
          <w:sz w:val="24"/>
        </w:rPr>
      </w:pPr>
    </w:p>
    <w:p w:rsidR="00A12D46" w:rsidRPr="00297DA2" w:rsidRDefault="00BF50B1" w:rsidP="00A12D46">
      <w:pPr>
        <w:pStyle w:val="BodyText"/>
        <w:rPr>
          <w:sz w:val="24"/>
        </w:rPr>
      </w:pPr>
      <w:r w:rsidRPr="00297DA2">
        <w:rPr>
          <w:sz w:val="24"/>
        </w:rPr>
        <w:t xml:space="preserve">16)  </w:t>
      </w:r>
      <w:r w:rsidR="00A12D46" w:rsidRPr="00297DA2">
        <w:rPr>
          <w:sz w:val="24"/>
        </w:rPr>
        <w:t>Eissa M. Childhood obesity; evaluation and management. UT Fa</w:t>
      </w:r>
      <w:r w:rsidR="009A28DB" w:rsidRPr="00297DA2">
        <w:rPr>
          <w:sz w:val="24"/>
        </w:rPr>
        <w:t xml:space="preserve">mily Practice Grand Rounds May </w:t>
      </w:r>
      <w:r w:rsidR="00A12D46" w:rsidRPr="00297DA2">
        <w:rPr>
          <w:sz w:val="24"/>
        </w:rPr>
        <w:t xml:space="preserve">2001.*  </w:t>
      </w:r>
    </w:p>
    <w:p w:rsidR="00A12D46" w:rsidRPr="00297DA2" w:rsidRDefault="00A12D46">
      <w:pPr>
        <w:widowControl w:val="0"/>
        <w:autoSpaceDE w:val="0"/>
        <w:autoSpaceDN w:val="0"/>
        <w:adjustRightInd w:val="0"/>
        <w:rPr>
          <w:bCs/>
        </w:rPr>
      </w:pPr>
    </w:p>
    <w:p w:rsidR="00A12D46" w:rsidRPr="00297DA2" w:rsidRDefault="00BF50B1" w:rsidP="00A12D46">
      <w:pPr>
        <w:pStyle w:val="BodyText"/>
        <w:rPr>
          <w:b/>
          <w:bCs/>
          <w:sz w:val="24"/>
        </w:rPr>
      </w:pPr>
      <w:r w:rsidRPr="00297DA2">
        <w:rPr>
          <w:sz w:val="24"/>
        </w:rPr>
        <w:t xml:space="preserve">17)  </w:t>
      </w:r>
      <w:r w:rsidR="00A12D46" w:rsidRPr="00297DA2">
        <w:rPr>
          <w:sz w:val="24"/>
        </w:rPr>
        <w:t xml:space="preserve">Eissa M. The obesity epidemic in youth.  State of the Art Lecture </w:t>
      </w:r>
      <w:r w:rsidR="008C01F3" w:rsidRPr="00297DA2">
        <w:rPr>
          <w:sz w:val="24"/>
        </w:rPr>
        <w:t>- Southern</w:t>
      </w:r>
      <w:r w:rsidR="00A12D46" w:rsidRPr="00297DA2">
        <w:rPr>
          <w:sz w:val="24"/>
        </w:rPr>
        <w:t xml:space="preserve"> Society </w:t>
      </w:r>
      <w:r w:rsidR="009A28DB" w:rsidRPr="00297DA2">
        <w:rPr>
          <w:sz w:val="24"/>
        </w:rPr>
        <w:t xml:space="preserve">of Pediatric Research. </w:t>
      </w:r>
      <w:proofErr w:type="gramStart"/>
      <w:r w:rsidR="009A28DB" w:rsidRPr="00297DA2">
        <w:rPr>
          <w:sz w:val="24"/>
        </w:rPr>
        <w:t xml:space="preserve">February </w:t>
      </w:r>
      <w:r w:rsidR="00A12D46" w:rsidRPr="00297DA2">
        <w:rPr>
          <w:sz w:val="24"/>
        </w:rPr>
        <w:t xml:space="preserve"> 2002</w:t>
      </w:r>
      <w:proofErr w:type="gramEnd"/>
      <w:r w:rsidR="00A12D46" w:rsidRPr="00297DA2">
        <w:rPr>
          <w:sz w:val="24"/>
        </w:rPr>
        <w:t xml:space="preserve">. </w:t>
      </w:r>
      <w:r w:rsidR="00A12D46" w:rsidRPr="00297DA2">
        <w:rPr>
          <w:b/>
          <w:bCs/>
          <w:sz w:val="24"/>
        </w:rPr>
        <w:t>*</w:t>
      </w:r>
    </w:p>
    <w:p w:rsidR="00A12D46" w:rsidRPr="00297DA2" w:rsidRDefault="00A12D46" w:rsidP="00A12D46">
      <w:pPr>
        <w:pStyle w:val="BodyText"/>
        <w:rPr>
          <w:sz w:val="24"/>
        </w:rPr>
      </w:pPr>
    </w:p>
    <w:p w:rsidR="00A12D46" w:rsidRPr="00297DA2" w:rsidRDefault="00BF50B1" w:rsidP="00A12D46">
      <w:pPr>
        <w:pStyle w:val="BodyText"/>
        <w:rPr>
          <w:sz w:val="24"/>
        </w:rPr>
      </w:pPr>
      <w:r w:rsidRPr="00297DA2">
        <w:rPr>
          <w:sz w:val="24"/>
        </w:rPr>
        <w:t xml:space="preserve">18)  </w:t>
      </w:r>
      <w:r w:rsidR="00A12D46" w:rsidRPr="00297DA2">
        <w:rPr>
          <w:sz w:val="24"/>
        </w:rPr>
        <w:t xml:space="preserve">Eissa M. The childhood obesity epidemic in Houston, Texas. The Texas Department of </w:t>
      </w:r>
      <w:proofErr w:type="gramStart"/>
      <w:r w:rsidR="00A12D46" w:rsidRPr="00297DA2">
        <w:rPr>
          <w:sz w:val="24"/>
        </w:rPr>
        <w:t>Health  Region</w:t>
      </w:r>
      <w:proofErr w:type="gramEnd"/>
      <w:r w:rsidR="00A12D46" w:rsidRPr="00297DA2">
        <w:rPr>
          <w:sz w:val="24"/>
        </w:rPr>
        <w:t xml:space="preserve"> 6/5 South- Children’s non-profit networking gro</w:t>
      </w:r>
      <w:r w:rsidR="009A28DB" w:rsidRPr="00297DA2">
        <w:rPr>
          <w:sz w:val="24"/>
        </w:rPr>
        <w:t>up semiannual meeting. December</w:t>
      </w:r>
      <w:r w:rsidR="00A12D46" w:rsidRPr="00297DA2">
        <w:rPr>
          <w:sz w:val="24"/>
        </w:rPr>
        <w:t xml:space="preserve"> 2002.*</w:t>
      </w:r>
    </w:p>
    <w:p w:rsidR="00A12D46" w:rsidRPr="00297DA2" w:rsidRDefault="00A12D46" w:rsidP="00A12D46">
      <w:pPr>
        <w:widowControl w:val="0"/>
        <w:autoSpaceDE w:val="0"/>
        <w:autoSpaceDN w:val="0"/>
        <w:adjustRightInd w:val="0"/>
        <w:rPr>
          <w:b/>
          <w:bCs/>
        </w:rPr>
      </w:pPr>
    </w:p>
    <w:p w:rsidR="00A12D46" w:rsidRPr="00297DA2" w:rsidRDefault="00BF50B1" w:rsidP="00A12D46">
      <w:pPr>
        <w:pStyle w:val="BodyText"/>
        <w:rPr>
          <w:sz w:val="24"/>
        </w:rPr>
      </w:pPr>
      <w:r w:rsidRPr="00297DA2">
        <w:rPr>
          <w:sz w:val="24"/>
        </w:rPr>
        <w:t xml:space="preserve">19)  </w:t>
      </w:r>
      <w:r w:rsidR="00A12D46" w:rsidRPr="00297DA2">
        <w:rPr>
          <w:sz w:val="24"/>
        </w:rPr>
        <w:t xml:space="preserve">Eissa M. Obesity and its complications in children and adolescents. Lectures for senior nursing students </w:t>
      </w:r>
      <w:r w:rsidR="008C01F3" w:rsidRPr="00297DA2">
        <w:rPr>
          <w:sz w:val="24"/>
        </w:rPr>
        <w:t>- UT</w:t>
      </w:r>
      <w:r w:rsidR="00A12D46" w:rsidRPr="00297DA2">
        <w:rPr>
          <w:sz w:val="24"/>
        </w:rPr>
        <w:t xml:space="preserve"> </w:t>
      </w:r>
      <w:r w:rsidR="008C01F3" w:rsidRPr="00297DA2">
        <w:rPr>
          <w:sz w:val="24"/>
        </w:rPr>
        <w:t>Nursing School</w:t>
      </w:r>
      <w:r w:rsidR="00A12D46" w:rsidRPr="00297DA2">
        <w:rPr>
          <w:sz w:val="24"/>
        </w:rPr>
        <w:t>. February, 2002 &amp; February 2003*</w:t>
      </w:r>
    </w:p>
    <w:p w:rsidR="00A12D46" w:rsidRPr="00297DA2" w:rsidRDefault="00A12D46" w:rsidP="00A12D46">
      <w:pPr>
        <w:widowControl w:val="0"/>
        <w:autoSpaceDE w:val="0"/>
        <w:autoSpaceDN w:val="0"/>
        <w:adjustRightInd w:val="0"/>
      </w:pPr>
    </w:p>
    <w:p w:rsidR="00A12D46" w:rsidRPr="00297DA2" w:rsidRDefault="00BF50B1" w:rsidP="00A12D46">
      <w:r w:rsidRPr="00297DA2">
        <w:t xml:space="preserve">20)  </w:t>
      </w:r>
      <w:r w:rsidR="00A12D46" w:rsidRPr="00297DA2">
        <w:t xml:space="preserve">Eissa M, </w:t>
      </w:r>
      <w:proofErr w:type="spellStart"/>
      <w:r w:rsidR="00A12D46" w:rsidRPr="00297DA2">
        <w:t>Brosnan</w:t>
      </w:r>
      <w:proofErr w:type="spellEnd"/>
      <w:r w:rsidR="00A12D46" w:rsidRPr="00297DA2">
        <w:t xml:space="preserve"> C, </w:t>
      </w:r>
      <w:proofErr w:type="spellStart"/>
      <w:r w:rsidR="00A12D46" w:rsidRPr="00297DA2">
        <w:t>Meininger</w:t>
      </w:r>
      <w:proofErr w:type="spellEnd"/>
      <w:r w:rsidR="00A12D46" w:rsidRPr="00297DA2">
        <w:t xml:space="preserve"> J, </w:t>
      </w:r>
      <w:proofErr w:type="spellStart"/>
      <w:r w:rsidR="00A12D46" w:rsidRPr="00297DA2">
        <w:t>UpChurch</w:t>
      </w:r>
      <w:proofErr w:type="spellEnd"/>
      <w:r w:rsidR="00A12D46" w:rsidRPr="00297DA2">
        <w:t xml:space="preserve"> S. The association between central obesity with elevated blood pressure and acanthosis nigricans in African American and Hispanic adolescents.  Society of Pediatric Research Annual meeting, May 2003.</w:t>
      </w:r>
    </w:p>
    <w:p w:rsidR="00A12D46" w:rsidRPr="00297DA2" w:rsidRDefault="00A12D46" w:rsidP="00A12D46">
      <w:pPr>
        <w:widowControl w:val="0"/>
        <w:autoSpaceDE w:val="0"/>
        <w:autoSpaceDN w:val="0"/>
        <w:adjustRightInd w:val="0"/>
      </w:pPr>
    </w:p>
    <w:p w:rsidR="00A12D46" w:rsidRPr="00297DA2" w:rsidRDefault="00BF50B1" w:rsidP="00A12D46">
      <w:pPr>
        <w:widowControl w:val="0"/>
        <w:autoSpaceDE w:val="0"/>
        <w:autoSpaceDN w:val="0"/>
        <w:adjustRightInd w:val="0"/>
      </w:pPr>
      <w:r w:rsidRPr="00297DA2">
        <w:lastRenderedPageBreak/>
        <w:t xml:space="preserve">21)  </w:t>
      </w:r>
      <w:r w:rsidR="00A12D46" w:rsidRPr="00297DA2">
        <w:t>Eissa M. Obesity in children and adolescents.  The 4</w:t>
      </w:r>
      <w:r w:rsidR="00A12D46" w:rsidRPr="00297DA2">
        <w:rPr>
          <w:vertAlign w:val="superscript"/>
        </w:rPr>
        <w:t>th</w:t>
      </w:r>
      <w:r w:rsidR="00A12D46" w:rsidRPr="00297DA2">
        <w:t xml:space="preserve"> Annual Texas Health Steps Outreach Program Meeting</w:t>
      </w:r>
      <w:r w:rsidR="008C01F3" w:rsidRPr="00297DA2">
        <w:t>- Houston</w:t>
      </w:r>
      <w:r w:rsidR="009A28DB" w:rsidRPr="00297DA2">
        <w:t xml:space="preserve">. August </w:t>
      </w:r>
      <w:r w:rsidR="00A12D46" w:rsidRPr="00297DA2">
        <w:t xml:space="preserve">2003.*       </w:t>
      </w:r>
    </w:p>
    <w:p w:rsidR="00A12D46" w:rsidRPr="00297DA2" w:rsidRDefault="00A12D46" w:rsidP="00A12D46"/>
    <w:p w:rsidR="00A12D46" w:rsidRPr="00297DA2" w:rsidRDefault="00BF50B1" w:rsidP="00A12D46">
      <w:pPr>
        <w:pStyle w:val="BodyText"/>
        <w:rPr>
          <w:sz w:val="24"/>
        </w:rPr>
      </w:pPr>
      <w:r w:rsidRPr="00297DA2">
        <w:rPr>
          <w:sz w:val="24"/>
        </w:rPr>
        <w:t xml:space="preserve">22)  </w:t>
      </w:r>
      <w:r w:rsidR="00A12D46" w:rsidRPr="00297DA2">
        <w:rPr>
          <w:sz w:val="24"/>
        </w:rPr>
        <w:t>Eissa M. Obesity in Youth. State of the Art Lecture – Southern Society</w:t>
      </w:r>
      <w:r w:rsidR="009A28DB" w:rsidRPr="00297DA2">
        <w:rPr>
          <w:sz w:val="24"/>
        </w:rPr>
        <w:t xml:space="preserve"> of Pediatric Research. February</w:t>
      </w:r>
      <w:r w:rsidR="00A12D46" w:rsidRPr="00297DA2">
        <w:rPr>
          <w:sz w:val="24"/>
        </w:rPr>
        <w:t xml:space="preserve"> 2004.*</w:t>
      </w:r>
    </w:p>
    <w:p w:rsidR="00A12D46" w:rsidRPr="00297DA2" w:rsidRDefault="00A12D46" w:rsidP="00A12D46">
      <w:pPr>
        <w:pStyle w:val="BodyText"/>
        <w:rPr>
          <w:sz w:val="24"/>
        </w:rPr>
      </w:pPr>
    </w:p>
    <w:p w:rsidR="00A12D46" w:rsidRPr="00297DA2" w:rsidRDefault="00BF50B1" w:rsidP="00A12D46">
      <w:pPr>
        <w:pStyle w:val="BodyText"/>
        <w:rPr>
          <w:sz w:val="24"/>
          <w:lang w:val="it-IT"/>
        </w:rPr>
      </w:pPr>
      <w:r w:rsidRPr="00297DA2">
        <w:rPr>
          <w:sz w:val="24"/>
        </w:rPr>
        <w:t xml:space="preserve">23)  </w:t>
      </w:r>
      <w:r w:rsidR="009A28DB" w:rsidRPr="00297DA2">
        <w:rPr>
          <w:sz w:val="24"/>
        </w:rPr>
        <w:t xml:space="preserve">Eissa M, </w:t>
      </w:r>
      <w:proofErr w:type="spellStart"/>
      <w:r w:rsidR="009A28DB" w:rsidRPr="00297DA2">
        <w:rPr>
          <w:sz w:val="24"/>
        </w:rPr>
        <w:t>Brosnan</w:t>
      </w:r>
      <w:proofErr w:type="spellEnd"/>
      <w:r w:rsidR="009A28DB" w:rsidRPr="00297DA2">
        <w:rPr>
          <w:sz w:val="24"/>
        </w:rPr>
        <w:t>, C</w:t>
      </w:r>
      <w:r w:rsidR="00A12D46" w:rsidRPr="00297DA2">
        <w:rPr>
          <w:sz w:val="24"/>
        </w:rPr>
        <w:t xml:space="preserve">, </w:t>
      </w:r>
      <w:proofErr w:type="spellStart"/>
      <w:r w:rsidR="00A12D46" w:rsidRPr="00297DA2">
        <w:rPr>
          <w:sz w:val="24"/>
        </w:rPr>
        <w:t>UpChurch</w:t>
      </w:r>
      <w:proofErr w:type="spellEnd"/>
      <w:r w:rsidR="00A12D46" w:rsidRPr="00297DA2">
        <w:rPr>
          <w:sz w:val="24"/>
        </w:rPr>
        <w:t>, S. Insulin resistance in ethnic minority obese adolescents, 12 – 19 years: prevalence and risk factors. 44</w:t>
      </w:r>
      <w:r w:rsidR="00A12D46" w:rsidRPr="00297DA2">
        <w:rPr>
          <w:sz w:val="24"/>
          <w:vertAlign w:val="superscript"/>
        </w:rPr>
        <w:t>th</w:t>
      </w:r>
      <w:r w:rsidR="00A12D46" w:rsidRPr="00297DA2">
        <w:rPr>
          <w:sz w:val="24"/>
        </w:rPr>
        <w:t xml:space="preserve"> Annual Conference on Cardiovascular Disease Epidemiology and Prevention -American Heart Association. </w:t>
      </w:r>
      <w:r w:rsidR="008C01F3" w:rsidRPr="00297DA2">
        <w:rPr>
          <w:sz w:val="24"/>
          <w:lang w:val="it-IT"/>
        </w:rPr>
        <w:t xml:space="preserve">March </w:t>
      </w:r>
      <w:r w:rsidR="009A28DB" w:rsidRPr="00297DA2">
        <w:rPr>
          <w:sz w:val="24"/>
          <w:lang w:val="it-IT"/>
        </w:rPr>
        <w:t xml:space="preserve"> </w:t>
      </w:r>
      <w:r w:rsidR="008C01F3" w:rsidRPr="00297DA2">
        <w:rPr>
          <w:sz w:val="24"/>
          <w:lang w:val="it-IT"/>
        </w:rPr>
        <w:t>2004</w:t>
      </w:r>
      <w:r w:rsidR="00A12D46" w:rsidRPr="00297DA2">
        <w:rPr>
          <w:sz w:val="24"/>
          <w:lang w:val="it-IT"/>
        </w:rPr>
        <w:t>.</w:t>
      </w:r>
    </w:p>
    <w:p w:rsidR="00D81359" w:rsidRPr="00297DA2" w:rsidRDefault="00D81359" w:rsidP="00A12D46">
      <w:pPr>
        <w:widowControl w:val="0"/>
        <w:tabs>
          <w:tab w:val="left" w:pos="0"/>
          <w:tab w:val="left" w:pos="1008"/>
          <w:tab w:val="left" w:pos="1296"/>
          <w:tab w:val="left" w:pos="2160"/>
          <w:tab w:val="left" w:pos="2880"/>
        </w:tabs>
        <w:jc w:val="both"/>
        <w:rPr>
          <w:lang w:val="it-IT"/>
        </w:rPr>
      </w:pPr>
    </w:p>
    <w:p w:rsidR="00A12D46" w:rsidRPr="00297DA2" w:rsidRDefault="00BF50B1" w:rsidP="00A12D46">
      <w:pPr>
        <w:widowControl w:val="0"/>
        <w:tabs>
          <w:tab w:val="left" w:pos="0"/>
          <w:tab w:val="left" w:pos="1008"/>
          <w:tab w:val="left" w:pos="1296"/>
          <w:tab w:val="left" w:pos="2160"/>
          <w:tab w:val="left" w:pos="2880"/>
        </w:tabs>
        <w:jc w:val="both"/>
      </w:pPr>
      <w:r w:rsidRPr="00297DA2">
        <w:rPr>
          <w:lang w:val="it-IT"/>
        </w:rPr>
        <w:t xml:space="preserve">24)  </w:t>
      </w:r>
      <w:r w:rsidR="009A28DB" w:rsidRPr="00297DA2">
        <w:rPr>
          <w:lang w:val="it-IT"/>
        </w:rPr>
        <w:t>Risser J</w:t>
      </w:r>
      <w:r w:rsidR="00A12D46" w:rsidRPr="00297DA2">
        <w:rPr>
          <w:lang w:val="it-IT"/>
        </w:rPr>
        <w:t>, Risse</w:t>
      </w:r>
      <w:r w:rsidR="00486D41" w:rsidRPr="00297DA2">
        <w:rPr>
          <w:lang w:val="it-IT"/>
        </w:rPr>
        <w:t>r W, Eissa MA, Cromwell P, Barratt M</w:t>
      </w:r>
      <w:r w:rsidR="00A12D46" w:rsidRPr="00297DA2">
        <w:rPr>
          <w:lang w:val="it-IT"/>
        </w:rPr>
        <w:t xml:space="preserve">.  </w:t>
      </w:r>
      <w:r w:rsidR="00A12D46" w:rsidRPr="00297DA2">
        <w:t>Self-assessment of circumcision status by adolescents.  Poster presentation at the BASHH/ASTDA Spr</w:t>
      </w:r>
      <w:r w:rsidR="009A28DB" w:rsidRPr="00297DA2">
        <w:t>ing Meeting, Bath, England, May</w:t>
      </w:r>
      <w:r w:rsidR="00A12D46" w:rsidRPr="00297DA2">
        <w:t xml:space="preserve"> 2004.</w:t>
      </w:r>
    </w:p>
    <w:p w:rsidR="00A12D46" w:rsidRPr="00297DA2" w:rsidRDefault="00A12D46" w:rsidP="00A12D46">
      <w:pPr>
        <w:widowControl w:val="0"/>
        <w:autoSpaceDE w:val="0"/>
        <w:autoSpaceDN w:val="0"/>
        <w:adjustRightInd w:val="0"/>
      </w:pPr>
    </w:p>
    <w:p w:rsidR="00A12D46" w:rsidRPr="00297DA2" w:rsidRDefault="00BF50B1" w:rsidP="00A12D46">
      <w:pPr>
        <w:widowControl w:val="0"/>
        <w:autoSpaceDE w:val="0"/>
        <w:autoSpaceDN w:val="0"/>
        <w:adjustRightInd w:val="0"/>
      </w:pPr>
      <w:r w:rsidRPr="00297DA2">
        <w:t xml:space="preserve">25)  </w:t>
      </w:r>
      <w:r w:rsidR="00A12D46" w:rsidRPr="00297DA2">
        <w:t>Eissa M. Evaluation of Obesity in children. UT Pediatric Psych Ground R</w:t>
      </w:r>
      <w:r w:rsidR="009A28DB" w:rsidRPr="00297DA2">
        <w:t>ounds. September</w:t>
      </w:r>
      <w:r w:rsidR="00A12D46" w:rsidRPr="00297DA2">
        <w:t xml:space="preserve"> 2004.*</w:t>
      </w:r>
    </w:p>
    <w:p w:rsidR="00A12D46" w:rsidRPr="00297DA2" w:rsidRDefault="00A12D46" w:rsidP="00A12D46">
      <w:pPr>
        <w:pStyle w:val="BodyText"/>
        <w:widowControl/>
        <w:autoSpaceDE/>
        <w:autoSpaceDN/>
        <w:adjustRightInd/>
        <w:rPr>
          <w:sz w:val="24"/>
        </w:rPr>
      </w:pPr>
    </w:p>
    <w:p w:rsidR="00A12D46" w:rsidRPr="00297DA2" w:rsidRDefault="00BF50B1" w:rsidP="00A12D46">
      <w:pPr>
        <w:pStyle w:val="BodyText"/>
        <w:widowControl/>
        <w:autoSpaceDE/>
        <w:autoSpaceDN/>
        <w:adjustRightInd/>
        <w:rPr>
          <w:sz w:val="24"/>
        </w:rPr>
      </w:pPr>
      <w:r w:rsidRPr="00297DA2">
        <w:rPr>
          <w:sz w:val="24"/>
        </w:rPr>
        <w:t xml:space="preserve">26)  </w:t>
      </w:r>
      <w:r w:rsidR="00A12D46" w:rsidRPr="00297DA2">
        <w:rPr>
          <w:sz w:val="24"/>
        </w:rPr>
        <w:t>Eissa M. Prevention of obesity in school age children. Head start health services advisory co</w:t>
      </w:r>
      <w:r w:rsidR="009A28DB" w:rsidRPr="00297DA2">
        <w:rPr>
          <w:sz w:val="24"/>
        </w:rPr>
        <w:t xml:space="preserve">mmittee annual meeting. October </w:t>
      </w:r>
      <w:r w:rsidR="00A12D46" w:rsidRPr="00297DA2">
        <w:rPr>
          <w:sz w:val="24"/>
        </w:rPr>
        <w:t>2004.*</w:t>
      </w:r>
    </w:p>
    <w:p w:rsidR="00A12D46" w:rsidRPr="00297DA2" w:rsidRDefault="00A12D46" w:rsidP="00A12D46">
      <w:pPr>
        <w:pStyle w:val="BodyText"/>
        <w:widowControl/>
        <w:autoSpaceDE/>
        <w:autoSpaceDN/>
        <w:adjustRightInd/>
        <w:rPr>
          <w:sz w:val="24"/>
        </w:rPr>
      </w:pPr>
    </w:p>
    <w:p w:rsidR="00A12D46" w:rsidRPr="00297DA2" w:rsidRDefault="00BF50B1" w:rsidP="00A12D46">
      <w:pPr>
        <w:pStyle w:val="BodyText"/>
        <w:rPr>
          <w:sz w:val="24"/>
        </w:rPr>
      </w:pPr>
      <w:r w:rsidRPr="00297DA2">
        <w:rPr>
          <w:sz w:val="24"/>
        </w:rPr>
        <w:t xml:space="preserve">27)  </w:t>
      </w:r>
      <w:r w:rsidR="009A28DB" w:rsidRPr="00297DA2">
        <w:rPr>
          <w:sz w:val="24"/>
        </w:rPr>
        <w:t>Eissa M, Wilson E</w:t>
      </w:r>
      <w:r w:rsidR="00A12D46" w:rsidRPr="00297DA2">
        <w:rPr>
          <w:sz w:val="24"/>
        </w:rPr>
        <w:t>. Management of obesity in adolescents: pharmacological and surgical options. UT Pediatric Grand Rounds Lecture. April 2005.</w:t>
      </w:r>
    </w:p>
    <w:p w:rsidR="00A12D46" w:rsidRPr="00297DA2" w:rsidRDefault="00A12D46" w:rsidP="00A12D46">
      <w:pPr>
        <w:pStyle w:val="BodyText"/>
        <w:widowControl/>
        <w:autoSpaceDE/>
        <w:autoSpaceDN/>
        <w:adjustRightInd/>
        <w:rPr>
          <w:sz w:val="24"/>
        </w:rPr>
      </w:pPr>
    </w:p>
    <w:p w:rsidR="00A12D46" w:rsidRPr="00297DA2" w:rsidRDefault="00BF50B1" w:rsidP="00A12D46">
      <w:pPr>
        <w:rPr>
          <w:b/>
          <w:bCs/>
        </w:rPr>
      </w:pPr>
      <w:r w:rsidRPr="00297DA2">
        <w:t xml:space="preserve">28)  </w:t>
      </w:r>
      <w:r w:rsidR="00A12D46" w:rsidRPr="00297DA2">
        <w:t xml:space="preserve">Eissa M, </w:t>
      </w:r>
      <w:proofErr w:type="spellStart"/>
      <w:r w:rsidR="00A12D46" w:rsidRPr="00297DA2">
        <w:t>Brosnan</w:t>
      </w:r>
      <w:proofErr w:type="spellEnd"/>
      <w:r w:rsidR="00A12D46" w:rsidRPr="00297DA2">
        <w:t xml:space="preserve"> C, </w:t>
      </w:r>
      <w:proofErr w:type="spellStart"/>
      <w:r w:rsidR="00A12D46" w:rsidRPr="00297DA2">
        <w:t>UpChurch</w:t>
      </w:r>
      <w:proofErr w:type="spellEnd"/>
      <w:r w:rsidR="00A12D46" w:rsidRPr="00297DA2">
        <w:t xml:space="preserve"> S. Waist circumference: A predictor of cardiovascular risk factor in ethnic minority obese adolescents. Pediatric Academic Societies’ Annual Meeting.  May 2005.</w:t>
      </w:r>
    </w:p>
    <w:p w:rsidR="00A12D46" w:rsidRPr="00297DA2" w:rsidRDefault="00A12D46" w:rsidP="00A12D46">
      <w:pPr>
        <w:widowControl w:val="0"/>
        <w:autoSpaceDE w:val="0"/>
        <w:autoSpaceDN w:val="0"/>
        <w:adjustRightInd w:val="0"/>
        <w:rPr>
          <w:b/>
          <w:bCs/>
        </w:rPr>
      </w:pPr>
    </w:p>
    <w:p w:rsidR="00A12D46" w:rsidRPr="00297DA2" w:rsidRDefault="00BF50B1" w:rsidP="00A12D46">
      <w:pPr>
        <w:spacing w:line="240" w:lineRule="exact"/>
      </w:pPr>
      <w:r w:rsidRPr="00297DA2">
        <w:t xml:space="preserve">29)  </w:t>
      </w:r>
      <w:r w:rsidR="00A12D46" w:rsidRPr="00297DA2">
        <w:t xml:space="preserve">Lee D, Rodriguez, P, Eissa MA: Exceptional outcome following </w:t>
      </w:r>
      <w:proofErr w:type="spellStart"/>
      <w:r w:rsidR="00A12D46" w:rsidRPr="00297DA2">
        <w:t>dilantin</w:t>
      </w:r>
      <w:proofErr w:type="spellEnd"/>
      <w:r w:rsidR="00A12D46" w:rsidRPr="00297DA2">
        <w:t xml:space="preserve"> hypersensitivity syndrome with liver involvement. American Academy of Pediatrics National C</w:t>
      </w:r>
      <w:r w:rsidR="009A28DB" w:rsidRPr="00297DA2">
        <w:t xml:space="preserve">onference &amp; Exhibition. October </w:t>
      </w:r>
      <w:r w:rsidR="00A12D46" w:rsidRPr="00297DA2">
        <w:t>2006.</w:t>
      </w:r>
    </w:p>
    <w:p w:rsidR="00A12D46" w:rsidRPr="00297DA2" w:rsidRDefault="00A12D46" w:rsidP="00A12D46"/>
    <w:p w:rsidR="00A12D46" w:rsidRPr="00297DA2" w:rsidRDefault="00BF50B1" w:rsidP="00A12D46">
      <w:pPr>
        <w:widowControl w:val="0"/>
        <w:autoSpaceDE w:val="0"/>
        <w:autoSpaceDN w:val="0"/>
        <w:adjustRightInd w:val="0"/>
      </w:pPr>
      <w:r w:rsidRPr="00297DA2">
        <w:rPr>
          <w:bCs/>
        </w:rPr>
        <w:t xml:space="preserve">30)  </w:t>
      </w:r>
      <w:r w:rsidR="00A12D46" w:rsidRPr="00297DA2">
        <w:rPr>
          <w:bCs/>
        </w:rPr>
        <w:t>Eissa M:</w:t>
      </w:r>
      <w:r w:rsidR="00A12D46" w:rsidRPr="00297DA2">
        <w:rPr>
          <w:b/>
          <w:bCs/>
        </w:rPr>
        <w:t xml:space="preserve"> </w:t>
      </w:r>
      <w:r w:rsidR="00A12D46" w:rsidRPr="00297DA2">
        <w:rPr>
          <w:bCs/>
        </w:rPr>
        <w:t>Pediatric</w:t>
      </w:r>
      <w:r w:rsidR="00A12D46" w:rsidRPr="00297DA2">
        <w:rPr>
          <w:b/>
          <w:bCs/>
        </w:rPr>
        <w:t xml:space="preserve"> </w:t>
      </w:r>
      <w:r w:rsidR="00A12D46" w:rsidRPr="00297DA2">
        <w:rPr>
          <w:bCs/>
        </w:rPr>
        <w:t>and adolescent obesity management: Community resources. Semiannual</w:t>
      </w:r>
      <w:r w:rsidR="00A12D46" w:rsidRPr="00297DA2">
        <w:rPr>
          <w:b/>
          <w:bCs/>
        </w:rPr>
        <w:t xml:space="preserve"> </w:t>
      </w:r>
      <w:r w:rsidR="00A12D46" w:rsidRPr="00297DA2">
        <w:t xml:space="preserve">Fort Bend Independent School District Health Services Advisory </w:t>
      </w:r>
      <w:r w:rsidR="008C01F3" w:rsidRPr="00297DA2">
        <w:t>board meeting</w:t>
      </w:r>
      <w:r w:rsidR="009A28DB" w:rsidRPr="00297DA2">
        <w:t xml:space="preserve">- Sugarland, Texas – April </w:t>
      </w:r>
      <w:r w:rsidR="00A12D46" w:rsidRPr="00297DA2">
        <w:t>2007.*</w:t>
      </w:r>
    </w:p>
    <w:p w:rsidR="00A12D46" w:rsidRPr="00297DA2" w:rsidRDefault="00A12D46">
      <w:pPr>
        <w:widowControl w:val="0"/>
        <w:autoSpaceDE w:val="0"/>
        <w:autoSpaceDN w:val="0"/>
        <w:adjustRightInd w:val="0"/>
        <w:rPr>
          <w:bCs/>
        </w:rPr>
      </w:pPr>
    </w:p>
    <w:p w:rsidR="001B3A60" w:rsidRPr="00297DA2" w:rsidRDefault="00BF50B1">
      <w:pPr>
        <w:widowControl w:val="0"/>
        <w:autoSpaceDE w:val="0"/>
        <w:autoSpaceDN w:val="0"/>
        <w:adjustRightInd w:val="0"/>
        <w:rPr>
          <w:bCs/>
        </w:rPr>
      </w:pPr>
      <w:r w:rsidRPr="00297DA2">
        <w:rPr>
          <w:bCs/>
        </w:rPr>
        <w:t xml:space="preserve">31)  </w:t>
      </w:r>
      <w:r w:rsidR="001B3A60" w:rsidRPr="00297DA2">
        <w:rPr>
          <w:bCs/>
        </w:rPr>
        <w:t>Eissa M, Lee D, Pacheco S: Case Presentation- UT Pediatric</w:t>
      </w:r>
      <w:r w:rsidR="009A28DB" w:rsidRPr="00297DA2">
        <w:rPr>
          <w:bCs/>
        </w:rPr>
        <w:t xml:space="preserve"> Grand Rounds Lecture, February </w:t>
      </w:r>
      <w:r w:rsidR="001B3A60" w:rsidRPr="00297DA2">
        <w:rPr>
          <w:bCs/>
        </w:rPr>
        <w:t>2008.</w:t>
      </w:r>
      <w:r w:rsidR="004F779A">
        <w:rPr>
          <w:bCs/>
        </w:rPr>
        <w:t>*</w:t>
      </w:r>
    </w:p>
    <w:p w:rsidR="004B3D14" w:rsidRPr="00297DA2" w:rsidRDefault="004B3D14">
      <w:pPr>
        <w:pStyle w:val="BodyText"/>
        <w:rPr>
          <w:b/>
          <w:bCs/>
          <w:sz w:val="24"/>
        </w:rPr>
      </w:pPr>
    </w:p>
    <w:p w:rsidR="00E50861" w:rsidRPr="00297DA2" w:rsidRDefault="00BF50B1" w:rsidP="00E50861">
      <w:r w:rsidRPr="00297DA2">
        <w:t xml:space="preserve">32)  </w:t>
      </w:r>
      <w:proofErr w:type="spellStart"/>
      <w:r w:rsidR="00E50861" w:rsidRPr="00297DA2">
        <w:t>Meininger</w:t>
      </w:r>
      <w:proofErr w:type="spellEnd"/>
      <w:r w:rsidR="00E50861" w:rsidRPr="00297DA2">
        <w:t xml:space="preserve"> J, </w:t>
      </w:r>
      <w:proofErr w:type="spellStart"/>
      <w:r w:rsidR="00E50861" w:rsidRPr="00297DA2">
        <w:t>Brosnan</w:t>
      </w:r>
      <w:proofErr w:type="spellEnd"/>
      <w:r w:rsidR="00E50861" w:rsidRPr="00297DA2">
        <w:t xml:space="preserve"> C, </w:t>
      </w:r>
      <w:proofErr w:type="spellStart"/>
      <w:r w:rsidR="00E50861" w:rsidRPr="00297DA2">
        <w:t>UpChurch</w:t>
      </w:r>
      <w:proofErr w:type="spellEnd"/>
      <w:r w:rsidR="00E50861" w:rsidRPr="00297DA2">
        <w:t xml:space="preserve"> S, Eissa M. </w:t>
      </w:r>
      <w:r w:rsidR="00565AC0" w:rsidRPr="00297DA2">
        <w:t xml:space="preserve">School-based screening for overweight, central adiposity and hypertension: Evidence of a growing epidemic. </w:t>
      </w:r>
      <w:r w:rsidR="00E50861" w:rsidRPr="00297DA2">
        <w:t>Theta Tau International, 19</w:t>
      </w:r>
      <w:r w:rsidR="00E50861" w:rsidRPr="00297DA2">
        <w:rPr>
          <w:vertAlign w:val="superscript"/>
        </w:rPr>
        <w:t>th</w:t>
      </w:r>
      <w:r w:rsidR="00E50861" w:rsidRPr="00297DA2">
        <w:t xml:space="preserve"> International Research Congress, Globalization of Research</w:t>
      </w:r>
      <w:r w:rsidR="007349B4">
        <w:t xml:space="preserve"> </w:t>
      </w:r>
      <w:r w:rsidR="00E50861" w:rsidRPr="00297DA2">
        <w:t>Through Technology, Singapore, July 7 – 11, 2008.</w:t>
      </w:r>
    </w:p>
    <w:p w:rsidR="00417962" w:rsidRPr="00297DA2" w:rsidRDefault="00417962" w:rsidP="00E50861"/>
    <w:p w:rsidR="00F74817" w:rsidRPr="00297DA2" w:rsidRDefault="00BF50B1" w:rsidP="00F74817">
      <w:pPr>
        <w:spacing w:line="240" w:lineRule="exact"/>
      </w:pPr>
      <w:r w:rsidRPr="00297DA2">
        <w:rPr>
          <w:bCs/>
        </w:rPr>
        <w:lastRenderedPageBreak/>
        <w:t xml:space="preserve">33)  </w:t>
      </w:r>
      <w:r w:rsidR="00A42E2C" w:rsidRPr="00297DA2">
        <w:rPr>
          <w:bCs/>
        </w:rPr>
        <w:t xml:space="preserve">Patel C, Strommen J, Elliott A, Muallem G, Eissa M. Nutrition Mission: Feasibility of a Health Promotion and Education Intervention in a Houston, TX Elementary School. </w:t>
      </w:r>
      <w:r w:rsidR="00522387" w:rsidRPr="00297DA2">
        <w:rPr>
          <w:bCs/>
        </w:rPr>
        <w:t xml:space="preserve"> 1</w:t>
      </w:r>
      <w:r w:rsidR="00522387" w:rsidRPr="00297DA2">
        <w:rPr>
          <w:bCs/>
          <w:vertAlign w:val="superscript"/>
        </w:rPr>
        <w:t>ST</w:t>
      </w:r>
      <w:r w:rsidR="00522387" w:rsidRPr="00297DA2">
        <w:rPr>
          <w:bCs/>
        </w:rPr>
        <w:t xml:space="preserve"> Texas Annual </w:t>
      </w:r>
      <w:r w:rsidR="00A42E2C" w:rsidRPr="00297DA2">
        <w:rPr>
          <w:bCs/>
        </w:rPr>
        <w:t xml:space="preserve">Obesity </w:t>
      </w:r>
      <w:r w:rsidR="00522387" w:rsidRPr="00297DA2">
        <w:rPr>
          <w:bCs/>
        </w:rPr>
        <w:t xml:space="preserve">Research </w:t>
      </w:r>
      <w:r w:rsidR="00A42E2C" w:rsidRPr="00297DA2">
        <w:rPr>
          <w:bCs/>
        </w:rPr>
        <w:t>Conference – Houston, Texas April 2009</w:t>
      </w:r>
      <w:r w:rsidR="00E71633" w:rsidRPr="00297DA2">
        <w:rPr>
          <w:bCs/>
        </w:rPr>
        <w:t>.</w:t>
      </w:r>
      <w:r w:rsidR="00F74817" w:rsidRPr="00297DA2">
        <w:t xml:space="preserve"> </w:t>
      </w:r>
    </w:p>
    <w:p w:rsidR="00AB1B73" w:rsidRPr="00297DA2" w:rsidRDefault="00AB1B73" w:rsidP="00F74817">
      <w:pPr>
        <w:spacing w:line="240" w:lineRule="exact"/>
      </w:pPr>
    </w:p>
    <w:p w:rsidR="00AB1B73" w:rsidRPr="00297DA2" w:rsidRDefault="00BF50B1" w:rsidP="00F74817">
      <w:pPr>
        <w:spacing w:line="240" w:lineRule="exact"/>
      </w:pPr>
      <w:r w:rsidRPr="00297DA2">
        <w:t xml:space="preserve">34)  </w:t>
      </w:r>
      <w:r w:rsidR="00AB1B73" w:rsidRPr="00297DA2">
        <w:t xml:space="preserve">Brown D, Risser W, Barratt M, Eissa M. Case presentation – UT Pediatric </w:t>
      </w:r>
      <w:r w:rsidR="009A28DB" w:rsidRPr="00297DA2">
        <w:t xml:space="preserve">Grand Rounds Lecture, September </w:t>
      </w:r>
      <w:r w:rsidR="00AB1B73" w:rsidRPr="00297DA2">
        <w:t>2009.*</w:t>
      </w:r>
    </w:p>
    <w:p w:rsidR="00F74817" w:rsidRPr="00297DA2" w:rsidRDefault="00F74817" w:rsidP="00F74817">
      <w:pPr>
        <w:spacing w:line="240" w:lineRule="exact"/>
      </w:pPr>
    </w:p>
    <w:p w:rsidR="00E43F88" w:rsidRPr="00297DA2" w:rsidRDefault="00BF50B1" w:rsidP="00F74817">
      <w:pPr>
        <w:spacing w:line="240" w:lineRule="exact"/>
        <w:rPr>
          <w:bCs/>
        </w:rPr>
      </w:pPr>
      <w:r w:rsidRPr="00297DA2">
        <w:t xml:space="preserve">35)  </w:t>
      </w:r>
      <w:r w:rsidR="00F74817" w:rsidRPr="00297DA2">
        <w:t xml:space="preserve">Eissa M, </w:t>
      </w:r>
      <w:proofErr w:type="spellStart"/>
      <w:r w:rsidR="00F74817" w:rsidRPr="00297DA2">
        <w:t>Brosnan</w:t>
      </w:r>
      <w:proofErr w:type="spellEnd"/>
      <w:r w:rsidR="00F74817" w:rsidRPr="00297DA2">
        <w:t xml:space="preserve"> C, </w:t>
      </w:r>
      <w:proofErr w:type="spellStart"/>
      <w:r w:rsidR="00F74817" w:rsidRPr="00297DA2">
        <w:t>UpChurch</w:t>
      </w:r>
      <w:proofErr w:type="spellEnd"/>
      <w:r w:rsidR="00F74817" w:rsidRPr="00297DA2">
        <w:t xml:space="preserve"> S, </w:t>
      </w:r>
      <w:proofErr w:type="spellStart"/>
      <w:r w:rsidR="00F74817" w:rsidRPr="00297DA2">
        <w:t>Meininger</w:t>
      </w:r>
      <w:proofErr w:type="spellEnd"/>
      <w:r w:rsidR="00F74817" w:rsidRPr="00297DA2">
        <w:t xml:space="preserve"> J. </w:t>
      </w:r>
      <w:r w:rsidR="00F74817" w:rsidRPr="00297DA2">
        <w:rPr>
          <w:bCs/>
        </w:rPr>
        <w:t xml:space="preserve">Waist circumference and waist to height ratio: Predictors of metabolic syndrome in ethnic minority obese adolescents.  North America Society of </w:t>
      </w:r>
      <w:r w:rsidR="009A28DB" w:rsidRPr="00297DA2">
        <w:rPr>
          <w:bCs/>
        </w:rPr>
        <w:t xml:space="preserve">Obesity annual meeting. October </w:t>
      </w:r>
      <w:r w:rsidR="00F74817" w:rsidRPr="00297DA2">
        <w:rPr>
          <w:bCs/>
        </w:rPr>
        <w:t>2009</w:t>
      </w:r>
      <w:r w:rsidR="00E71633" w:rsidRPr="00297DA2">
        <w:rPr>
          <w:bCs/>
        </w:rPr>
        <w:t>.</w:t>
      </w:r>
      <w:r w:rsidR="00F74817" w:rsidRPr="00297DA2">
        <w:rPr>
          <w:bCs/>
        </w:rPr>
        <w:t xml:space="preserve"> </w:t>
      </w:r>
    </w:p>
    <w:p w:rsidR="00E43F88" w:rsidRPr="00297DA2" w:rsidRDefault="00E43F88" w:rsidP="00F74817">
      <w:pPr>
        <w:spacing w:line="240" w:lineRule="exact"/>
        <w:rPr>
          <w:bCs/>
        </w:rPr>
      </w:pPr>
    </w:p>
    <w:p w:rsidR="008347FF" w:rsidRPr="00297DA2" w:rsidRDefault="00BF50B1" w:rsidP="008347FF">
      <w:pPr>
        <w:autoSpaceDE w:val="0"/>
        <w:autoSpaceDN w:val="0"/>
        <w:adjustRightInd w:val="0"/>
      </w:pPr>
      <w:r w:rsidRPr="00297DA2">
        <w:rPr>
          <w:rFonts w:cs="Courier New"/>
        </w:rPr>
        <w:t xml:space="preserve">36)  </w:t>
      </w:r>
      <w:r w:rsidR="008347FF" w:rsidRPr="00297DA2">
        <w:rPr>
          <w:rFonts w:cs="Courier New"/>
        </w:rPr>
        <w:t>Eissa M: Metabolic syndrome. Fifth Annual Pediatric Cardiology Symposium for the Primary Care Physician, October 30</w:t>
      </w:r>
      <w:r w:rsidR="009A28DB" w:rsidRPr="00297DA2">
        <w:rPr>
          <w:rFonts w:cs="Courier New"/>
        </w:rPr>
        <w:t>,</w:t>
      </w:r>
      <w:r w:rsidR="008347FF" w:rsidRPr="00297DA2">
        <w:rPr>
          <w:rFonts w:cs="Courier New"/>
        </w:rPr>
        <w:t xml:space="preserve"> 2009</w:t>
      </w:r>
      <w:r w:rsidR="00AB1B73" w:rsidRPr="00297DA2">
        <w:rPr>
          <w:rFonts w:cs="Courier New"/>
        </w:rPr>
        <w:t>.*</w:t>
      </w:r>
      <w:r w:rsidR="008347FF" w:rsidRPr="00297DA2">
        <w:t> </w:t>
      </w:r>
    </w:p>
    <w:p w:rsidR="008347FF" w:rsidRPr="00297DA2" w:rsidRDefault="008347FF" w:rsidP="008347FF">
      <w:pPr>
        <w:autoSpaceDE w:val="0"/>
        <w:autoSpaceDN w:val="0"/>
        <w:adjustRightInd w:val="0"/>
        <w:rPr>
          <w:u w:val="single"/>
        </w:rPr>
      </w:pPr>
      <w:r w:rsidRPr="00297DA2">
        <w:t xml:space="preserve">                            </w:t>
      </w:r>
    </w:p>
    <w:p w:rsidR="008347FF" w:rsidRPr="00297DA2" w:rsidRDefault="00BF50B1" w:rsidP="008347FF">
      <w:pPr>
        <w:rPr>
          <w:bCs/>
        </w:rPr>
      </w:pPr>
      <w:r w:rsidRPr="00297DA2">
        <w:rPr>
          <w:bCs/>
        </w:rPr>
        <w:t xml:space="preserve">37)  </w:t>
      </w:r>
      <w:r w:rsidR="008347FF" w:rsidRPr="00297DA2">
        <w:rPr>
          <w:bCs/>
        </w:rPr>
        <w:t xml:space="preserve">Gomez R, </w:t>
      </w:r>
      <w:proofErr w:type="spellStart"/>
      <w:r w:rsidR="008347FF" w:rsidRPr="00297DA2">
        <w:rPr>
          <w:bCs/>
        </w:rPr>
        <w:t>Ciuros</w:t>
      </w:r>
      <w:proofErr w:type="spellEnd"/>
      <w:r w:rsidR="008347FF" w:rsidRPr="00297DA2">
        <w:rPr>
          <w:bCs/>
        </w:rPr>
        <w:t xml:space="preserve"> R, Eissa M: Prevalence of hepatitis c in incarcerated youth. N</w:t>
      </w:r>
      <w:r w:rsidR="00F64847" w:rsidRPr="00297DA2">
        <w:rPr>
          <w:bCs/>
        </w:rPr>
        <w:t xml:space="preserve">orth America Society of </w:t>
      </w:r>
      <w:r w:rsidR="00213DDB" w:rsidRPr="00297DA2">
        <w:rPr>
          <w:bCs/>
        </w:rPr>
        <w:t xml:space="preserve">Pediatric </w:t>
      </w:r>
      <w:r w:rsidR="00F64847" w:rsidRPr="00297DA2">
        <w:rPr>
          <w:bCs/>
        </w:rPr>
        <w:t>Gastroe</w:t>
      </w:r>
      <w:r w:rsidR="008347FF" w:rsidRPr="00297DA2">
        <w:rPr>
          <w:bCs/>
        </w:rPr>
        <w:t>nt</w:t>
      </w:r>
      <w:r w:rsidR="00F64847" w:rsidRPr="00297DA2">
        <w:rPr>
          <w:bCs/>
        </w:rPr>
        <w:t>e</w:t>
      </w:r>
      <w:r w:rsidR="008347FF" w:rsidRPr="00297DA2">
        <w:rPr>
          <w:bCs/>
        </w:rPr>
        <w:t>rology, Nutrition and Hepa</w:t>
      </w:r>
      <w:r w:rsidR="009A28DB" w:rsidRPr="00297DA2">
        <w:rPr>
          <w:bCs/>
        </w:rPr>
        <w:t>tology Annual meeting. November</w:t>
      </w:r>
      <w:r w:rsidR="008347FF" w:rsidRPr="00297DA2">
        <w:rPr>
          <w:bCs/>
        </w:rPr>
        <w:t xml:space="preserve"> 2009</w:t>
      </w:r>
      <w:r w:rsidR="00E71633" w:rsidRPr="00297DA2">
        <w:rPr>
          <w:bCs/>
        </w:rPr>
        <w:t>.</w:t>
      </w:r>
      <w:r w:rsidR="008347FF" w:rsidRPr="00297DA2">
        <w:rPr>
          <w:bCs/>
        </w:rPr>
        <w:t xml:space="preserve"> </w:t>
      </w:r>
    </w:p>
    <w:p w:rsidR="008347FF" w:rsidRPr="00297DA2" w:rsidRDefault="008347FF" w:rsidP="008347FF">
      <w:pPr>
        <w:spacing w:line="240" w:lineRule="exact"/>
        <w:rPr>
          <w:bCs/>
        </w:rPr>
      </w:pPr>
    </w:p>
    <w:p w:rsidR="008347FF" w:rsidRPr="00297DA2" w:rsidRDefault="00BF50B1" w:rsidP="008347FF">
      <w:pPr>
        <w:spacing w:line="240" w:lineRule="exact"/>
        <w:rPr>
          <w:bCs/>
        </w:rPr>
      </w:pPr>
      <w:r w:rsidRPr="00297DA2">
        <w:rPr>
          <w:bCs/>
        </w:rPr>
        <w:t xml:space="preserve">38)  </w:t>
      </w:r>
      <w:r w:rsidR="008347FF" w:rsidRPr="00297DA2">
        <w:rPr>
          <w:bCs/>
        </w:rPr>
        <w:t xml:space="preserve">Pham Y, Gomez R, Eissa M, </w:t>
      </w:r>
      <w:proofErr w:type="spellStart"/>
      <w:r w:rsidR="008347FF" w:rsidRPr="00297DA2">
        <w:rPr>
          <w:bCs/>
        </w:rPr>
        <w:t>Ciuros</w:t>
      </w:r>
      <w:proofErr w:type="spellEnd"/>
      <w:r w:rsidR="008347FF" w:rsidRPr="00297DA2">
        <w:rPr>
          <w:bCs/>
        </w:rPr>
        <w:t xml:space="preserve"> R: The relationship between serum vit</w:t>
      </w:r>
      <w:r w:rsidR="00F64847" w:rsidRPr="00297DA2">
        <w:rPr>
          <w:bCs/>
        </w:rPr>
        <w:t>amin</w:t>
      </w:r>
      <w:r w:rsidR="008347FF" w:rsidRPr="00297DA2">
        <w:rPr>
          <w:bCs/>
        </w:rPr>
        <w:t xml:space="preserve"> E and liver functions in children with non-alcoholic steatohepatitis. N</w:t>
      </w:r>
      <w:r w:rsidR="00F64847" w:rsidRPr="00297DA2">
        <w:rPr>
          <w:bCs/>
        </w:rPr>
        <w:t xml:space="preserve">orth America Society of </w:t>
      </w:r>
      <w:r w:rsidR="00213DDB" w:rsidRPr="00297DA2">
        <w:rPr>
          <w:bCs/>
        </w:rPr>
        <w:t xml:space="preserve">Pediatric </w:t>
      </w:r>
      <w:r w:rsidR="00F64847" w:rsidRPr="00297DA2">
        <w:rPr>
          <w:bCs/>
        </w:rPr>
        <w:t>Gastroe</w:t>
      </w:r>
      <w:r w:rsidR="008347FF" w:rsidRPr="00297DA2">
        <w:rPr>
          <w:bCs/>
        </w:rPr>
        <w:t>nt</w:t>
      </w:r>
      <w:r w:rsidR="00F64847" w:rsidRPr="00297DA2">
        <w:rPr>
          <w:bCs/>
        </w:rPr>
        <w:t>erology,</w:t>
      </w:r>
      <w:r w:rsidR="008347FF" w:rsidRPr="00297DA2">
        <w:rPr>
          <w:bCs/>
        </w:rPr>
        <w:t xml:space="preserve"> Nutrition</w:t>
      </w:r>
      <w:r w:rsidR="00213DDB" w:rsidRPr="00297DA2">
        <w:rPr>
          <w:bCs/>
        </w:rPr>
        <w:t>,</w:t>
      </w:r>
      <w:r w:rsidR="008347FF" w:rsidRPr="00297DA2">
        <w:rPr>
          <w:bCs/>
        </w:rPr>
        <w:t xml:space="preserve"> and Hepa</w:t>
      </w:r>
      <w:r w:rsidR="009A28DB" w:rsidRPr="00297DA2">
        <w:rPr>
          <w:bCs/>
        </w:rPr>
        <w:t>tology Annual meeting. November</w:t>
      </w:r>
      <w:r w:rsidR="008347FF" w:rsidRPr="00297DA2">
        <w:rPr>
          <w:bCs/>
        </w:rPr>
        <w:t xml:space="preserve"> 2009</w:t>
      </w:r>
      <w:r w:rsidR="00E71633" w:rsidRPr="00297DA2">
        <w:rPr>
          <w:bCs/>
        </w:rPr>
        <w:t>.</w:t>
      </w:r>
      <w:r w:rsidR="008347FF" w:rsidRPr="00297DA2">
        <w:rPr>
          <w:bCs/>
        </w:rPr>
        <w:t xml:space="preserve"> </w:t>
      </w:r>
    </w:p>
    <w:p w:rsidR="008D1907" w:rsidRPr="00297DA2" w:rsidRDefault="008D1907" w:rsidP="008347FF">
      <w:pPr>
        <w:spacing w:line="240" w:lineRule="exact"/>
        <w:rPr>
          <w:bCs/>
        </w:rPr>
      </w:pPr>
    </w:p>
    <w:p w:rsidR="00A42E2C" w:rsidRPr="00297DA2" w:rsidRDefault="00BF50B1" w:rsidP="00BF50B1">
      <w:pPr>
        <w:spacing w:line="240" w:lineRule="exact"/>
        <w:rPr>
          <w:bCs/>
        </w:rPr>
      </w:pPr>
      <w:r w:rsidRPr="00297DA2">
        <w:rPr>
          <w:bCs/>
        </w:rPr>
        <w:t xml:space="preserve">39)  </w:t>
      </w:r>
      <w:r w:rsidR="008D1907" w:rsidRPr="00297DA2">
        <w:rPr>
          <w:bCs/>
        </w:rPr>
        <w:t>Feldmann J</w:t>
      </w:r>
      <w:r w:rsidR="00FF6665" w:rsidRPr="00297DA2">
        <w:rPr>
          <w:bCs/>
        </w:rPr>
        <w:t>, Eissa</w:t>
      </w:r>
      <w:r w:rsidR="008D1907" w:rsidRPr="00297DA2">
        <w:rPr>
          <w:bCs/>
        </w:rPr>
        <w:t xml:space="preserve"> M, Risser W. Kno</w:t>
      </w:r>
      <w:r w:rsidR="00FF6665" w:rsidRPr="00297DA2">
        <w:rPr>
          <w:bCs/>
        </w:rPr>
        <w:t>wledge and attitude of young female runners on amenorrhea and osteopenia. Society of Adolescent</w:t>
      </w:r>
      <w:r w:rsidR="009A28DB" w:rsidRPr="00297DA2">
        <w:rPr>
          <w:bCs/>
        </w:rPr>
        <w:t xml:space="preserve"> Medicine Annual Meeting. April</w:t>
      </w:r>
      <w:r w:rsidR="00FF6665" w:rsidRPr="00297DA2">
        <w:rPr>
          <w:bCs/>
        </w:rPr>
        <w:t xml:space="preserve"> 2010. </w:t>
      </w:r>
    </w:p>
    <w:p w:rsidR="0004321C" w:rsidRPr="00297DA2" w:rsidRDefault="0004321C" w:rsidP="00BF50B1">
      <w:pPr>
        <w:spacing w:line="240" w:lineRule="exact"/>
        <w:rPr>
          <w:bCs/>
        </w:rPr>
      </w:pPr>
    </w:p>
    <w:p w:rsidR="0004321C" w:rsidRDefault="0004321C" w:rsidP="00BF50B1">
      <w:pPr>
        <w:spacing w:line="240" w:lineRule="exact"/>
        <w:rPr>
          <w:bCs/>
        </w:rPr>
      </w:pPr>
      <w:r w:rsidRPr="00297DA2">
        <w:rPr>
          <w:bCs/>
        </w:rPr>
        <w:t xml:space="preserve">40)  Eissa M, </w:t>
      </w:r>
      <w:proofErr w:type="spellStart"/>
      <w:r w:rsidR="00CF168D" w:rsidRPr="00297DA2">
        <w:rPr>
          <w:bCs/>
        </w:rPr>
        <w:t>Mihalopoulos</w:t>
      </w:r>
      <w:proofErr w:type="spellEnd"/>
      <w:r w:rsidR="00CF168D" w:rsidRPr="00297DA2">
        <w:rPr>
          <w:bCs/>
        </w:rPr>
        <w:t xml:space="preserve"> N</w:t>
      </w:r>
      <w:r w:rsidRPr="00297DA2">
        <w:rPr>
          <w:bCs/>
        </w:rPr>
        <w:t xml:space="preserve">, </w:t>
      </w:r>
      <w:r w:rsidR="007349B4">
        <w:rPr>
          <w:bCs/>
        </w:rPr>
        <w:t xml:space="preserve">Dai S, Labarthe D.  Changes of </w:t>
      </w:r>
      <w:r w:rsidRPr="00297DA2">
        <w:rPr>
          <w:bCs/>
        </w:rPr>
        <w:t xml:space="preserve">blood lipid levels during puberty. Project </w:t>
      </w:r>
      <w:proofErr w:type="spellStart"/>
      <w:r w:rsidRPr="00297DA2">
        <w:rPr>
          <w:bCs/>
        </w:rPr>
        <w:t>HeartBeat</w:t>
      </w:r>
      <w:proofErr w:type="spellEnd"/>
      <w:r w:rsidRPr="00297DA2">
        <w:rPr>
          <w:bCs/>
        </w:rPr>
        <w:t>! The American Psycho</w:t>
      </w:r>
      <w:r w:rsidR="00CF168D" w:rsidRPr="00297DA2">
        <w:rPr>
          <w:bCs/>
        </w:rPr>
        <w:t xml:space="preserve">somatic Society annual meeting.  </w:t>
      </w:r>
      <w:r w:rsidRPr="00297DA2">
        <w:rPr>
          <w:bCs/>
        </w:rPr>
        <w:t>March</w:t>
      </w:r>
      <w:r w:rsidR="00122AFD">
        <w:rPr>
          <w:bCs/>
        </w:rPr>
        <w:t xml:space="preserve"> 9-12</w:t>
      </w:r>
      <w:r w:rsidR="00CF168D" w:rsidRPr="00297DA2">
        <w:rPr>
          <w:bCs/>
        </w:rPr>
        <w:t xml:space="preserve">, </w:t>
      </w:r>
      <w:r w:rsidRPr="00297DA2">
        <w:rPr>
          <w:bCs/>
        </w:rPr>
        <w:t>2011</w:t>
      </w:r>
      <w:r w:rsidR="00CF168D" w:rsidRPr="00297DA2">
        <w:rPr>
          <w:bCs/>
        </w:rPr>
        <w:t>.*</w:t>
      </w:r>
    </w:p>
    <w:p w:rsidR="00122AFD" w:rsidRDefault="00122AFD" w:rsidP="00BF50B1">
      <w:pPr>
        <w:spacing w:line="240" w:lineRule="exact"/>
        <w:rPr>
          <w:bCs/>
        </w:rPr>
      </w:pPr>
    </w:p>
    <w:p w:rsidR="00122AFD" w:rsidRDefault="00122AFD" w:rsidP="00BF50B1">
      <w:pPr>
        <w:spacing w:line="240" w:lineRule="exact"/>
        <w:rPr>
          <w:bCs/>
        </w:rPr>
      </w:pPr>
      <w:r>
        <w:rPr>
          <w:bCs/>
        </w:rPr>
        <w:t xml:space="preserve">41) </w:t>
      </w:r>
      <w:r w:rsidRPr="00122AFD">
        <w:rPr>
          <w:bCs/>
        </w:rPr>
        <w:t>Eissa M. Childhood obesity:  Early prevention during pregnancy. 1</w:t>
      </w:r>
      <w:r w:rsidRPr="00122AFD">
        <w:rPr>
          <w:bCs/>
          <w:vertAlign w:val="superscript"/>
        </w:rPr>
        <w:t>st</w:t>
      </w:r>
      <w:r w:rsidRPr="00122AFD">
        <w:rPr>
          <w:bCs/>
        </w:rPr>
        <w:t xml:space="preserve"> International Obesity Congress –University of King Saud- Riyadh, Saudi Arabia. March 15-17, 2011</w:t>
      </w:r>
      <w:r>
        <w:rPr>
          <w:bCs/>
        </w:rPr>
        <w:t>.*</w:t>
      </w:r>
    </w:p>
    <w:p w:rsidR="00BF5760" w:rsidRDefault="00BF5760" w:rsidP="00BF50B1">
      <w:pPr>
        <w:spacing w:line="240" w:lineRule="exact"/>
        <w:rPr>
          <w:bCs/>
        </w:rPr>
      </w:pPr>
    </w:p>
    <w:p w:rsidR="00BF5760" w:rsidRPr="00122AFD" w:rsidRDefault="00BF5760" w:rsidP="00BF50B1">
      <w:pPr>
        <w:spacing w:line="240" w:lineRule="exact"/>
        <w:rPr>
          <w:bCs/>
        </w:rPr>
      </w:pPr>
      <w:r>
        <w:rPr>
          <w:bCs/>
        </w:rPr>
        <w:t xml:space="preserve">42) </w:t>
      </w:r>
      <w:r w:rsidR="00CD10B2">
        <w:rPr>
          <w:bCs/>
        </w:rPr>
        <w:t xml:space="preserve"> </w:t>
      </w:r>
      <w:r>
        <w:rPr>
          <w:bCs/>
        </w:rPr>
        <w:t>Eissa M. Interpret</w:t>
      </w:r>
      <w:r w:rsidR="00CD10B2">
        <w:rPr>
          <w:bCs/>
        </w:rPr>
        <w:t xml:space="preserve">ing </w:t>
      </w:r>
      <w:r>
        <w:rPr>
          <w:bCs/>
        </w:rPr>
        <w:t xml:space="preserve">the </w:t>
      </w:r>
      <w:r w:rsidR="00CD10B2">
        <w:rPr>
          <w:bCs/>
        </w:rPr>
        <w:t xml:space="preserve">new </w:t>
      </w:r>
      <w:r>
        <w:rPr>
          <w:bCs/>
        </w:rPr>
        <w:t xml:space="preserve">American Academy of Pediatrics </w:t>
      </w:r>
      <w:r w:rsidR="00CD10B2">
        <w:rPr>
          <w:bCs/>
        </w:rPr>
        <w:t>cholesterol guidelines</w:t>
      </w:r>
      <w:r>
        <w:rPr>
          <w:bCs/>
        </w:rPr>
        <w:t xml:space="preserve">. </w:t>
      </w:r>
      <w:r w:rsidR="00CD10B2">
        <w:rPr>
          <w:bCs/>
        </w:rPr>
        <w:t xml:space="preserve"> 61</w:t>
      </w:r>
      <w:r w:rsidR="00CD10B2" w:rsidRPr="00CD10B2">
        <w:rPr>
          <w:bCs/>
          <w:vertAlign w:val="superscript"/>
        </w:rPr>
        <w:t>st</w:t>
      </w:r>
      <w:r w:rsidR="00CD10B2">
        <w:rPr>
          <w:bCs/>
        </w:rPr>
        <w:t xml:space="preserve"> Annual Pediatric Review and Update. </w:t>
      </w:r>
      <w:r w:rsidR="006B09EB">
        <w:rPr>
          <w:bCs/>
        </w:rPr>
        <w:t xml:space="preserve"> University of Texas Medical Branch – Galveston, Texas. </w:t>
      </w:r>
      <w:r w:rsidR="00CD10B2">
        <w:rPr>
          <w:bCs/>
        </w:rPr>
        <w:t>June 15-16, 2012.*</w:t>
      </w:r>
    </w:p>
    <w:p w:rsidR="00F74817" w:rsidRPr="00297DA2" w:rsidRDefault="00F74817" w:rsidP="00A42E2C">
      <w:pPr>
        <w:rPr>
          <w:bCs/>
        </w:rPr>
      </w:pPr>
    </w:p>
    <w:p w:rsidR="006B09EB" w:rsidRDefault="006B09EB" w:rsidP="006B09EB">
      <w:pPr>
        <w:pStyle w:val="NormalWeb"/>
        <w:rPr>
          <w:rStyle w:val="Strong"/>
          <w:b w:val="0"/>
        </w:rPr>
      </w:pPr>
      <w:r>
        <w:t xml:space="preserve">43) </w:t>
      </w:r>
      <w:proofErr w:type="spellStart"/>
      <w:r>
        <w:t>Meininger</w:t>
      </w:r>
      <w:proofErr w:type="spellEnd"/>
      <w:r>
        <w:t xml:space="preserve"> J, Eissa, M. </w:t>
      </w:r>
      <w:r w:rsidRPr="006B09EB">
        <w:rPr>
          <w:rStyle w:val="Strong"/>
          <w:b w:val="0"/>
        </w:rPr>
        <w:t>Sleep Duration and Ambulatory Blood Pressure in Adolescents</w:t>
      </w:r>
      <w:r w:rsidR="0032564A">
        <w:rPr>
          <w:rStyle w:val="Strong"/>
          <w:b w:val="0"/>
        </w:rPr>
        <w:t>.</w:t>
      </w:r>
      <w:r w:rsidRPr="006B09EB">
        <w:rPr>
          <w:rStyle w:val="Strong"/>
          <w:b w:val="0"/>
        </w:rPr>
        <w:t>12th International Congress of Behavioral Medicine</w:t>
      </w:r>
      <w:r>
        <w:rPr>
          <w:rStyle w:val="Strong"/>
          <w:b w:val="0"/>
        </w:rPr>
        <w:t xml:space="preserve">. </w:t>
      </w:r>
      <w:r w:rsidRPr="006B09EB">
        <w:rPr>
          <w:rStyle w:val="Strong"/>
          <w:b w:val="0"/>
        </w:rPr>
        <w:t>Budapest</w:t>
      </w:r>
      <w:r>
        <w:rPr>
          <w:rStyle w:val="Strong"/>
          <w:b w:val="0"/>
        </w:rPr>
        <w:t xml:space="preserve">, </w:t>
      </w:r>
      <w:r w:rsidRPr="006B09EB">
        <w:rPr>
          <w:rStyle w:val="Strong"/>
          <w:b w:val="0"/>
        </w:rPr>
        <w:t>Hungary</w:t>
      </w:r>
      <w:r>
        <w:rPr>
          <w:rStyle w:val="Strong"/>
          <w:b w:val="0"/>
        </w:rPr>
        <w:t>.</w:t>
      </w:r>
      <w:r w:rsidRPr="006B09EB">
        <w:rPr>
          <w:rStyle w:val="Strong"/>
          <w:b w:val="0"/>
        </w:rPr>
        <w:t xml:space="preserve"> August 29 </w:t>
      </w:r>
      <w:r>
        <w:rPr>
          <w:rStyle w:val="Strong"/>
          <w:b w:val="0"/>
        </w:rPr>
        <w:t>-</w:t>
      </w:r>
      <w:r w:rsidRPr="006B09EB">
        <w:rPr>
          <w:rStyle w:val="Strong"/>
          <w:b w:val="0"/>
        </w:rPr>
        <w:t>September 1, 2012</w:t>
      </w:r>
      <w:r>
        <w:rPr>
          <w:rStyle w:val="Strong"/>
          <w:b w:val="0"/>
        </w:rPr>
        <w:t>.</w:t>
      </w:r>
    </w:p>
    <w:p w:rsidR="00F116FA" w:rsidRDefault="006B09EB" w:rsidP="006B09EB">
      <w:pPr>
        <w:pStyle w:val="NormalWeb"/>
      </w:pPr>
      <w:r>
        <w:rPr>
          <w:rStyle w:val="Strong"/>
          <w:b w:val="0"/>
        </w:rPr>
        <w:t xml:space="preserve">44) Eissa M, </w:t>
      </w:r>
      <w:proofErr w:type="spellStart"/>
      <w:r>
        <w:rPr>
          <w:rStyle w:val="Strong"/>
          <w:b w:val="0"/>
        </w:rPr>
        <w:t>Meininger</w:t>
      </w:r>
      <w:proofErr w:type="spellEnd"/>
      <w:r>
        <w:rPr>
          <w:rStyle w:val="Strong"/>
          <w:b w:val="0"/>
        </w:rPr>
        <w:t xml:space="preserve"> J, Nguyen, T. </w:t>
      </w:r>
      <w:r>
        <w:t xml:space="preserve">Sedentary activity pattern in obese and nonobese adolescents and its association with sleep duration in a </w:t>
      </w:r>
      <w:proofErr w:type="spellStart"/>
      <w:r>
        <w:t>triethnic</w:t>
      </w:r>
      <w:proofErr w:type="spellEnd"/>
      <w:r>
        <w:t xml:space="preserve"> population. Obesity Society Annual Scientific Meeting. San Antonio, Texas, September 20-24, 2012. </w:t>
      </w:r>
    </w:p>
    <w:p w:rsidR="00946159" w:rsidRDefault="00946159" w:rsidP="00946159"/>
    <w:p w:rsidR="00BC462D" w:rsidRDefault="00BC462D" w:rsidP="00BC462D">
      <w:pPr>
        <w:pStyle w:val="NormalWeb"/>
        <w:rPr>
          <w:color w:val="000000"/>
        </w:rPr>
      </w:pPr>
      <w:r w:rsidRPr="00E71BD9">
        <w:lastRenderedPageBreak/>
        <w:t xml:space="preserve">45) Eissa M, </w:t>
      </w:r>
      <w:proofErr w:type="spellStart"/>
      <w:r w:rsidRPr="00E71BD9">
        <w:t>Meininger</w:t>
      </w:r>
      <w:proofErr w:type="spellEnd"/>
      <w:r w:rsidRPr="00E71BD9">
        <w:t xml:space="preserve"> J, Nguyen T. </w:t>
      </w:r>
      <w:r w:rsidRPr="00E71BD9">
        <w:rPr>
          <w:color w:val="000000"/>
          <w:kern w:val="24"/>
        </w:rPr>
        <w:t>The association between neutral mood state with obesity in a tri-ethnic adolescent population</w:t>
      </w:r>
      <w:r w:rsidRPr="00E71BD9">
        <w:rPr>
          <w:b/>
          <w:bCs/>
          <w:color w:val="000000"/>
        </w:rPr>
        <w:t>:</w:t>
      </w:r>
      <w:r w:rsidRPr="00E71BD9">
        <w:rPr>
          <w:color w:val="000000"/>
        </w:rPr>
        <w:t xml:space="preserve"> American Society for Nutrition Middle East Congress 2</w:t>
      </w:r>
      <w:r w:rsidRPr="00E71BD9">
        <w:rPr>
          <w:color w:val="000000"/>
          <w:vertAlign w:val="superscript"/>
        </w:rPr>
        <w:t>nd</w:t>
      </w:r>
      <w:r w:rsidRPr="00E71BD9">
        <w:rPr>
          <w:color w:val="000000"/>
        </w:rPr>
        <w:t xml:space="preserve"> Annual Meeting. Dubai, UAE, February 23 -25, 2013</w:t>
      </w:r>
      <w:r w:rsidR="001A3C8F">
        <w:rPr>
          <w:color w:val="000000"/>
        </w:rPr>
        <w:t>.</w:t>
      </w:r>
    </w:p>
    <w:p w:rsidR="00BC462D" w:rsidRDefault="00BC462D" w:rsidP="00946159"/>
    <w:p w:rsidR="00946159" w:rsidRDefault="00BC462D" w:rsidP="00946159">
      <w:pPr>
        <w:rPr>
          <w:bCs/>
        </w:rPr>
      </w:pPr>
      <w:r>
        <w:t>46</w:t>
      </w:r>
      <w:r w:rsidR="00946159">
        <w:t>) Grubb L</w:t>
      </w:r>
      <w:r w:rsidR="00946159" w:rsidRPr="00E357A6">
        <w:t>, Benjamins</w:t>
      </w:r>
      <w:r w:rsidR="001A3C8F">
        <w:t xml:space="preserve"> L</w:t>
      </w:r>
      <w:r w:rsidR="00946159">
        <w:t>, Beyda</w:t>
      </w:r>
      <w:r w:rsidR="00946159" w:rsidRPr="00E357A6">
        <w:t xml:space="preserve"> R</w:t>
      </w:r>
      <w:r w:rsidR="007349B4">
        <w:t xml:space="preserve">, Eissa </w:t>
      </w:r>
      <w:r w:rsidR="00946159">
        <w:t xml:space="preserve">M. </w:t>
      </w:r>
      <w:r w:rsidR="00946159" w:rsidRPr="00E357A6">
        <w:t xml:space="preserve">Quality </w:t>
      </w:r>
      <w:r w:rsidR="00946159">
        <w:t>I</w:t>
      </w:r>
      <w:r>
        <w:t>mprovement: Contraception management in incarcerated a</w:t>
      </w:r>
      <w:r w:rsidR="00946159" w:rsidRPr="00E357A6">
        <w:t xml:space="preserve">dolescent </w:t>
      </w:r>
      <w:r>
        <w:t>f</w:t>
      </w:r>
      <w:r w:rsidR="00946159" w:rsidRPr="00E357A6">
        <w:t>emales: Harris County Juven</w:t>
      </w:r>
      <w:r w:rsidR="00946159">
        <w:t>ile Justice Center, Houston, TX. T</w:t>
      </w:r>
      <w:r w:rsidR="00946159" w:rsidRPr="00E357A6">
        <w:t>he Society for Adolescent Health and Medi</w:t>
      </w:r>
      <w:r>
        <w:t>cine Annual Meeting.</w:t>
      </w:r>
      <w:r w:rsidR="00946159" w:rsidRPr="00E357A6">
        <w:t xml:space="preserve"> Atlanta, GA</w:t>
      </w:r>
      <w:r w:rsidR="00946159">
        <w:t>,</w:t>
      </w:r>
      <w:r>
        <w:t xml:space="preserve"> March 12-16,</w:t>
      </w:r>
      <w:r w:rsidR="00946159">
        <w:t xml:space="preserve"> 2013.</w:t>
      </w:r>
      <w:r w:rsidR="00946159">
        <w:rPr>
          <w:bCs/>
        </w:rPr>
        <w:tab/>
      </w:r>
    </w:p>
    <w:p w:rsidR="00946159" w:rsidRDefault="00946159" w:rsidP="00946159">
      <w:pPr>
        <w:ind w:left="720"/>
        <w:rPr>
          <w:bCs/>
        </w:rPr>
      </w:pPr>
    </w:p>
    <w:p w:rsidR="00946159" w:rsidRPr="00C431C5" w:rsidRDefault="00BC462D" w:rsidP="00946159">
      <w:pPr>
        <w:pStyle w:val="NoSpacing"/>
        <w:rPr>
          <w:rFonts w:ascii="Times New Roman" w:hAnsi="Times New Roman"/>
          <w:sz w:val="24"/>
          <w:szCs w:val="24"/>
        </w:rPr>
      </w:pPr>
      <w:r>
        <w:rPr>
          <w:bCs/>
          <w:sz w:val="24"/>
          <w:szCs w:val="24"/>
        </w:rPr>
        <w:t xml:space="preserve">47) </w:t>
      </w:r>
      <w:r>
        <w:rPr>
          <w:rFonts w:ascii="Times New Roman" w:hAnsi="Times New Roman"/>
          <w:bCs/>
          <w:sz w:val="24"/>
          <w:szCs w:val="24"/>
        </w:rPr>
        <w:t xml:space="preserve">Beyda R, </w:t>
      </w:r>
      <w:r w:rsidR="00946159" w:rsidRPr="00C431C5">
        <w:rPr>
          <w:rFonts w:ascii="Times New Roman" w:hAnsi="Times New Roman"/>
          <w:bCs/>
          <w:sz w:val="24"/>
          <w:szCs w:val="24"/>
        </w:rPr>
        <w:t>Benjamins M</w:t>
      </w:r>
      <w:r>
        <w:rPr>
          <w:rFonts w:ascii="Times New Roman" w:hAnsi="Times New Roman"/>
          <w:bCs/>
          <w:sz w:val="24"/>
          <w:szCs w:val="24"/>
        </w:rPr>
        <w:t xml:space="preserve">, Swartz L, </w:t>
      </w:r>
      <w:proofErr w:type="spellStart"/>
      <w:r>
        <w:rPr>
          <w:rFonts w:ascii="Times New Roman" w:hAnsi="Times New Roman"/>
          <w:bCs/>
          <w:sz w:val="24"/>
          <w:szCs w:val="24"/>
        </w:rPr>
        <w:t>Symanski</w:t>
      </w:r>
      <w:proofErr w:type="spellEnd"/>
      <w:r>
        <w:rPr>
          <w:rFonts w:ascii="Times New Roman" w:hAnsi="Times New Roman"/>
          <w:bCs/>
          <w:sz w:val="24"/>
          <w:szCs w:val="24"/>
        </w:rPr>
        <w:t xml:space="preserve"> E, Risser W, Eissa M. </w:t>
      </w:r>
      <w:r w:rsidR="00946159" w:rsidRPr="00C431C5">
        <w:rPr>
          <w:rFonts w:ascii="Times New Roman" w:hAnsi="Times New Roman"/>
          <w:color w:val="000000"/>
          <w:sz w:val="24"/>
          <w:szCs w:val="24"/>
        </w:rPr>
        <w:t xml:space="preserve">Assessing </w:t>
      </w:r>
      <w:r>
        <w:rPr>
          <w:rFonts w:ascii="Times New Roman" w:hAnsi="Times New Roman"/>
          <w:color w:val="000000"/>
          <w:sz w:val="24"/>
          <w:szCs w:val="24"/>
        </w:rPr>
        <w:t>efficacy of azithromycin in t</w:t>
      </w:r>
      <w:r w:rsidR="00946159" w:rsidRPr="00C431C5">
        <w:rPr>
          <w:rFonts w:ascii="Times New Roman" w:hAnsi="Times New Roman"/>
          <w:color w:val="000000"/>
          <w:sz w:val="24"/>
          <w:szCs w:val="24"/>
        </w:rPr>
        <w:t xml:space="preserve">reatment of </w:t>
      </w:r>
      <w:r>
        <w:rPr>
          <w:rFonts w:ascii="Times New Roman" w:hAnsi="Times New Roman"/>
          <w:color w:val="000000"/>
          <w:sz w:val="24"/>
          <w:szCs w:val="24"/>
        </w:rPr>
        <w:t xml:space="preserve"> c</w:t>
      </w:r>
      <w:r w:rsidR="00946159" w:rsidRPr="00C431C5">
        <w:rPr>
          <w:rFonts w:ascii="Times New Roman" w:hAnsi="Times New Roman"/>
          <w:color w:val="000000"/>
          <w:sz w:val="24"/>
          <w:szCs w:val="24"/>
        </w:rPr>
        <w:t>hlamydia trachomatis</w:t>
      </w:r>
      <w:r w:rsidR="00946159">
        <w:rPr>
          <w:rFonts w:ascii="Times New Roman" w:hAnsi="Times New Roman"/>
          <w:color w:val="000000"/>
          <w:sz w:val="24"/>
          <w:szCs w:val="24"/>
        </w:rPr>
        <w:t>.</w:t>
      </w:r>
      <w:r>
        <w:rPr>
          <w:rFonts w:ascii="Times New Roman" w:hAnsi="Times New Roman"/>
          <w:color w:val="000000"/>
          <w:sz w:val="24"/>
          <w:szCs w:val="24"/>
        </w:rPr>
        <w:t xml:space="preserve"> </w:t>
      </w:r>
      <w:r w:rsidR="00946159">
        <w:rPr>
          <w:rFonts w:ascii="Times New Roman" w:hAnsi="Times New Roman"/>
          <w:color w:val="000000"/>
          <w:sz w:val="24"/>
          <w:szCs w:val="24"/>
        </w:rPr>
        <w:t>North American Society for Pediatric and Adolescent Gynecology</w:t>
      </w:r>
      <w:r>
        <w:rPr>
          <w:rFonts w:ascii="Times New Roman" w:hAnsi="Times New Roman"/>
          <w:color w:val="000000"/>
          <w:sz w:val="24"/>
          <w:szCs w:val="24"/>
        </w:rPr>
        <w:t xml:space="preserve"> Annual Meeting</w:t>
      </w:r>
      <w:r w:rsidR="00946159">
        <w:rPr>
          <w:rFonts w:ascii="Times New Roman" w:hAnsi="Times New Roman"/>
          <w:color w:val="000000"/>
          <w:sz w:val="24"/>
          <w:szCs w:val="24"/>
        </w:rPr>
        <w:t xml:space="preserve">. </w:t>
      </w:r>
      <w:r w:rsidR="00946159">
        <w:rPr>
          <w:rFonts w:ascii="Times New Roman" w:hAnsi="Times New Roman"/>
          <w:color w:val="000000"/>
          <w:sz w:val="24"/>
          <w:szCs w:val="24"/>
        </w:rPr>
        <w:tab/>
        <w:t xml:space="preserve">San Diego, CA, </w:t>
      </w:r>
      <w:r w:rsidR="007349B4">
        <w:rPr>
          <w:rFonts w:ascii="Times New Roman" w:hAnsi="Times New Roman"/>
          <w:color w:val="000000"/>
          <w:sz w:val="24"/>
          <w:szCs w:val="24"/>
        </w:rPr>
        <w:t xml:space="preserve">July </w:t>
      </w:r>
      <w:r>
        <w:rPr>
          <w:rFonts w:ascii="Times New Roman" w:hAnsi="Times New Roman"/>
          <w:color w:val="000000"/>
          <w:sz w:val="24"/>
          <w:szCs w:val="24"/>
        </w:rPr>
        <w:t>2-5, 2013.</w:t>
      </w:r>
    </w:p>
    <w:p w:rsidR="00E11BC1" w:rsidRDefault="00BC462D" w:rsidP="00E11BC1">
      <w:pPr>
        <w:pStyle w:val="NormalWeb"/>
      </w:pPr>
      <w:r>
        <w:rPr>
          <w:color w:val="000000"/>
        </w:rPr>
        <w:t>48</w:t>
      </w:r>
      <w:r w:rsidR="00E11BC1">
        <w:rPr>
          <w:color w:val="000000"/>
        </w:rPr>
        <w:t xml:space="preserve">) Eissa M, </w:t>
      </w:r>
      <w:proofErr w:type="spellStart"/>
      <w:r w:rsidR="00E11BC1">
        <w:rPr>
          <w:color w:val="000000"/>
        </w:rPr>
        <w:t>Pruss</w:t>
      </w:r>
      <w:proofErr w:type="spellEnd"/>
      <w:r w:rsidR="00E11BC1">
        <w:rPr>
          <w:color w:val="000000"/>
        </w:rPr>
        <w:t xml:space="preserve"> E, </w:t>
      </w:r>
      <w:proofErr w:type="spellStart"/>
      <w:r w:rsidR="00E11BC1">
        <w:rPr>
          <w:color w:val="000000"/>
        </w:rPr>
        <w:t>DebRoy</w:t>
      </w:r>
      <w:proofErr w:type="spellEnd"/>
      <w:r w:rsidR="00E11BC1">
        <w:rPr>
          <w:color w:val="000000"/>
        </w:rPr>
        <w:t xml:space="preserve"> A.  Obesity and its association with the incidence of gallstone pancreatitis. </w:t>
      </w:r>
      <w:r w:rsidR="00E11BC1">
        <w:t xml:space="preserve">Obesity Society Annual Scientific Meeting.  Atlanta, Georgia, November 13 – 16, 2013 </w:t>
      </w:r>
    </w:p>
    <w:p w:rsidR="00214C0A" w:rsidRDefault="00BC462D" w:rsidP="00214C0A">
      <w:pPr>
        <w:spacing w:line="240" w:lineRule="exact"/>
        <w:rPr>
          <w:bCs/>
        </w:rPr>
      </w:pPr>
      <w:r>
        <w:t>49</w:t>
      </w:r>
      <w:r w:rsidR="00214C0A">
        <w:t>)</w:t>
      </w:r>
      <w:r w:rsidR="00214C0A" w:rsidRPr="00214C0A">
        <w:rPr>
          <w:bCs/>
        </w:rPr>
        <w:t xml:space="preserve"> </w:t>
      </w:r>
      <w:r w:rsidR="00214C0A">
        <w:rPr>
          <w:bCs/>
        </w:rPr>
        <w:t xml:space="preserve">Eissa, M, </w:t>
      </w:r>
      <w:proofErr w:type="spellStart"/>
      <w:r w:rsidR="007349B4">
        <w:rPr>
          <w:bCs/>
        </w:rPr>
        <w:t>Pham</w:t>
      </w:r>
      <w:r w:rsidR="00F9345A">
        <w:rPr>
          <w:bCs/>
        </w:rPr>
        <w:t>Y</w:t>
      </w:r>
      <w:proofErr w:type="spellEnd"/>
      <w:r w:rsidR="00F9345A">
        <w:rPr>
          <w:bCs/>
        </w:rPr>
        <w:t xml:space="preserve">, </w:t>
      </w:r>
      <w:proofErr w:type="spellStart"/>
      <w:r w:rsidR="00F9345A">
        <w:rPr>
          <w:bCs/>
        </w:rPr>
        <w:t>Ci</w:t>
      </w:r>
      <w:r w:rsidR="00214C0A" w:rsidRPr="00297DA2">
        <w:rPr>
          <w:bCs/>
        </w:rPr>
        <w:t>ros</w:t>
      </w:r>
      <w:proofErr w:type="spellEnd"/>
      <w:r w:rsidR="00214C0A" w:rsidRPr="00297DA2">
        <w:rPr>
          <w:bCs/>
        </w:rPr>
        <w:t xml:space="preserve"> R</w:t>
      </w:r>
      <w:r w:rsidR="00214C0A" w:rsidRPr="00214C0A">
        <w:rPr>
          <w:bCs/>
        </w:rPr>
        <w:t xml:space="preserve">: </w:t>
      </w:r>
      <w:r w:rsidR="00214C0A">
        <w:rPr>
          <w:bCs/>
        </w:rPr>
        <w:t>Effect of changed serum alpha-tocopherol levels on liver transaminase in children with fatty l</w:t>
      </w:r>
      <w:r w:rsidR="007349B4">
        <w:rPr>
          <w:bCs/>
        </w:rPr>
        <w:t xml:space="preserve">iver treated with oral vitamin </w:t>
      </w:r>
      <w:r w:rsidR="00214C0A">
        <w:rPr>
          <w:bCs/>
        </w:rPr>
        <w:t>E.</w:t>
      </w:r>
      <w:r w:rsidR="00214C0A" w:rsidRPr="00214C0A">
        <w:rPr>
          <w:color w:val="000000"/>
        </w:rPr>
        <w:t xml:space="preserve"> </w:t>
      </w:r>
      <w:r w:rsidR="00214C0A">
        <w:rPr>
          <w:color w:val="000000"/>
        </w:rPr>
        <w:t xml:space="preserve">The </w:t>
      </w:r>
      <w:r w:rsidR="00214C0A" w:rsidRPr="00E71BD9">
        <w:rPr>
          <w:color w:val="000000"/>
        </w:rPr>
        <w:t xml:space="preserve">American Society for Nutrition Middle East Congress </w:t>
      </w:r>
      <w:r w:rsidR="00214C0A">
        <w:rPr>
          <w:color w:val="000000"/>
        </w:rPr>
        <w:t>3</w:t>
      </w:r>
      <w:r w:rsidR="00214C0A" w:rsidRPr="00214C0A">
        <w:rPr>
          <w:color w:val="000000"/>
          <w:vertAlign w:val="superscript"/>
        </w:rPr>
        <w:t>rd</w:t>
      </w:r>
      <w:r w:rsidR="00763324">
        <w:rPr>
          <w:color w:val="000000"/>
          <w:vertAlign w:val="superscript"/>
        </w:rPr>
        <w:t xml:space="preserve"> </w:t>
      </w:r>
      <w:r w:rsidR="00214C0A" w:rsidRPr="00E71BD9">
        <w:rPr>
          <w:color w:val="000000"/>
        </w:rPr>
        <w:t xml:space="preserve">Annual Meeting. Dubai, UAE, February </w:t>
      </w:r>
      <w:r w:rsidR="00214C0A">
        <w:rPr>
          <w:color w:val="000000"/>
        </w:rPr>
        <w:t>19 - 21</w:t>
      </w:r>
      <w:r w:rsidR="00214C0A" w:rsidRPr="00E71BD9">
        <w:rPr>
          <w:color w:val="000000"/>
        </w:rPr>
        <w:t>, 201</w:t>
      </w:r>
      <w:r w:rsidR="00214C0A">
        <w:rPr>
          <w:color w:val="000000"/>
        </w:rPr>
        <w:t>4</w:t>
      </w:r>
      <w:r w:rsidR="00214C0A">
        <w:rPr>
          <w:bCs/>
        </w:rPr>
        <w:t xml:space="preserve"> </w:t>
      </w:r>
    </w:p>
    <w:p w:rsidR="00E023C0" w:rsidRDefault="00E023C0" w:rsidP="00214C0A">
      <w:pPr>
        <w:spacing w:line="240" w:lineRule="exact"/>
        <w:rPr>
          <w:bCs/>
        </w:rPr>
      </w:pPr>
    </w:p>
    <w:p w:rsidR="00763324" w:rsidRDefault="00763324" w:rsidP="00763324">
      <w:r>
        <w:t>50) Beyda R, Grubb L</w:t>
      </w:r>
      <w:r w:rsidRPr="00E357A6">
        <w:t>, Benjamins</w:t>
      </w:r>
      <w:r>
        <w:t xml:space="preserve"> L, Eissa M.  Emergency contraception for detained adolescent women. The Society Adolescent Health and Medicine (SAHM) Annual Meeting- Austin, Texas, March 23, 2014.</w:t>
      </w:r>
    </w:p>
    <w:p w:rsidR="007510EC" w:rsidRDefault="007510EC" w:rsidP="00763324"/>
    <w:p w:rsidR="007510EC" w:rsidRDefault="007510EC" w:rsidP="00763324">
      <w:r w:rsidRPr="007510EC">
        <w:t xml:space="preserve">51) </w:t>
      </w:r>
      <w:r w:rsidR="00F9345A">
        <w:t>Beyda</w:t>
      </w:r>
      <w:r>
        <w:t xml:space="preserve"> R, Balogun, T, Trojan, N, Eissa, M. </w:t>
      </w:r>
      <w:r w:rsidRPr="007510EC">
        <w:t>Med</w:t>
      </w:r>
      <w:r>
        <w:t>ical Homes for Detained Youth.</w:t>
      </w:r>
      <w:r w:rsidR="00916DA6">
        <w:t xml:space="preserve"> </w:t>
      </w:r>
      <w:r w:rsidR="00C94A1E">
        <w:t xml:space="preserve">Oral </w:t>
      </w:r>
      <w:r w:rsidRPr="007510EC">
        <w:t>presentation</w:t>
      </w:r>
      <w:r w:rsidR="00C94A1E">
        <w:t>. T</w:t>
      </w:r>
      <w:r w:rsidRPr="007510EC">
        <w:t xml:space="preserve">he Society for Adolescent Health and Medicine </w:t>
      </w:r>
      <w:r w:rsidR="00C94A1E">
        <w:t>(SAHM) Annual C</w:t>
      </w:r>
      <w:r w:rsidRPr="007510EC">
        <w:t xml:space="preserve">onference. </w:t>
      </w:r>
      <w:r w:rsidR="00BD02DB">
        <w:t>February</w:t>
      </w:r>
      <w:r w:rsidRPr="007510EC">
        <w:t>16</w:t>
      </w:r>
      <w:r w:rsidR="00C94A1E">
        <w:t xml:space="preserve">, </w:t>
      </w:r>
      <w:r w:rsidR="00BD02DB">
        <w:t>2015</w:t>
      </w:r>
      <w:r w:rsidRPr="007510EC">
        <w:t>.</w:t>
      </w:r>
    </w:p>
    <w:p w:rsidR="001A3C8F" w:rsidRDefault="001A3C8F" w:rsidP="00763324"/>
    <w:p w:rsidR="00F9345A" w:rsidRDefault="00BD02DB" w:rsidP="00763324">
      <w:pPr>
        <w:rPr>
          <w:color w:val="333333"/>
        </w:rPr>
      </w:pPr>
      <w:r>
        <w:t>52</w:t>
      </w:r>
      <w:r w:rsidR="001A3C8F" w:rsidRPr="001A3C8F">
        <w:t xml:space="preserve">) </w:t>
      </w:r>
      <w:proofErr w:type="spellStart"/>
      <w:r w:rsidR="001A3C8F">
        <w:t>Nandolia</w:t>
      </w:r>
      <w:proofErr w:type="spellEnd"/>
      <w:r w:rsidR="001A3C8F">
        <w:t xml:space="preserve">, S, Hashmi, S, Eissa, M. </w:t>
      </w:r>
      <w:r w:rsidR="001A3C8F" w:rsidRPr="001A3C8F">
        <w:rPr>
          <w:color w:val="333333"/>
        </w:rPr>
        <w:t>Milk Intake and its Association with Metabolic Syndrome in Obese Children and Adolescents</w:t>
      </w:r>
      <w:r w:rsidR="001A3C8F">
        <w:rPr>
          <w:color w:val="333333"/>
        </w:rPr>
        <w:t>.  The Pediatric Academic Society Annual Meeting, San Diego, Cal, April 25 - 28, 2015.</w:t>
      </w:r>
    </w:p>
    <w:p w:rsidR="00F9345A" w:rsidRDefault="00F9345A" w:rsidP="00763324">
      <w:pPr>
        <w:rPr>
          <w:color w:val="333333"/>
        </w:rPr>
      </w:pPr>
    </w:p>
    <w:p w:rsidR="00F9345A" w:rsidRDefault="00F9345A" w:rsidP="00763324">
      <w:pPr>
        <w:rPr>
          <w:color w:val="333333"/>
        </w:rPr>
      </w:pPr>
      <w:r>
        <w:rPr>
          <w:color w:val="333333"/>
        </w:rPr>
        <w:t>53) Eissa M. Evaluation and management of obesity in children on psych</w:t>
      </w:r>
      <w:r w:rsidR="007349B4">
        <w:rPr>
          <w:color w:val="333333"/>
        </w:rPr>
        <w:t>o</w:t>
      </w:r>
      <w:r>
        <w:rPr>
          <w:color w:val="333333"/>
        </w:rPr>
        <w:t>tropic medication. UT Department of Psychiatry Grand Rounds lecture. May 2015.*</w:t>
      </w:r>
    </w:p>
    <w:p w:rsidR="00F9345A" w:rsidRDefault="00F9345A" w:rsidP="00763324">
      <w:pPr>
        <w:rPr>
          <w:color w:val="333333"/>
        </w:rPr>
      </w:pPr>
    </w:p>
    <w:p w:rsidR="00165BBC" w:rsidRDefault="00F9345A" w:rsidP="00165BBC">
      <w:pPr>
        <w:pStyle w:val="NormalWeb"/>
        <w:spacing w:before="0" w:beforeAutospacing="0" w:after="0" w:afterAutospacing="0"/>
        <w:textAlignment w:val="baseline"/>
        <w:rPr>
          <w:color w:val="333333"/>
        </w:rPr>
      </w:pPr>
      <w:r>
        <w:rPr>
          <w:color w:val="333333"/>
        </w:rPr>
        <w:t>54)</w:t>
      </w:r>
      <w:r w:rsidR="00165BBC" w:rsidRPr="00374489">
        <w:rPr>
          <w:color w:val="000000"/>
          <w:kern w:val="24"/>
          <w:sz w:val="32"/>
          <w:szCs w:val="32"/>
        </w:rPr>
        <w:t xml:space="preserve"> </w:t>
      </w:r>
      <w:r w:rsidR="00165BBC" w:rsidRPr="00165BBC">
        <w:rPr>
          <w:color w:val="333333"/>
        </w:rPr>
        <w:t xml:space="preserve">Choe </w:t>
      </w:r>
      <w:r w:rsidR="00165BBC">
        <w:rPr>
          <w:color w:val="333333"/>
        </w:rPr>
        <w:t>C, Degaffe</w:t>
      </w:r>
      <w:r w:rsidR="00165BBC" w:rsidRPr="00165BBC">
        <w:rPr>
          <w:color w:val="333333"/>
        </w:rPr>
        <w:t xml:space="preserve"> </w:t>
      </w:r>
      <w:r w:rsidR="00165BBC">
        <w:rPr>
          <w:color w:val="333333"/>
        </w:rPr>
        <w:t xml:space="preserve">G, </w:t>
      </w:r>
      <w:r w:rsidR="00165BBC" w:rsidRPr="00165BBC">
        <w:rPr>
          <w:color w:val="333333"/>
        </w:rPr>
        <w:t xml:space="preserve">MD; </w:t>
      </w:r>
      <w:r w:rsidR="00165BBC">
        <w:rPr>
          <w:color w:val="333333"/>
        </w:rPr>
        <w:t>Ellsworth M, Eissa M.  A strange Case of appendicitis.  Texas Pediatric Society Annual meeting, Houston, Texas, October, 2015.</w:t>
      </w:r>
    </w:p>
    <w:p w:rsidR="00165BBC" w:rsidRDefault="00165BBC" w:rsidP="00165BBC">
      <w:pPr>
        <w:pStyle w:val="NormalWeb"/>
        <w:spacing w:before="0" w:beforeAutospacing="0" w:after="0" w:afterAutospacing="0"/>
        <w:textAlignment w:val="baseline"/>
        <w:rPr>
          <w:color w:val="333333"/>
        </w:rPr>
      </w:pPr>
    </w:p>
    <w:p w:rsidR="00165BBC" w:rsidRDefault="00165BBC" w:rsidP="00165BBC">
      <w:pPr>
        <w:pStyle w:val="NormalWeb"/>
        <w:spacing w:before="0" w:beforeAutospacing="0" w:after="0" w:afterAutospacing="0"/>
        <w:textAlignment w:val="baseline"/>
      </w:pPr>
      <w:r>
        <w:rPr>
          <w:color w:val="333333"/>
        </w:rPr>
        <w:t xml:space="preserve">55) Pham Y, Eissa M. </w:t>
      </w:r>
      <w:r w:rsidRPr="00165BBC">
        <w:t>The Prevalence of Pancreatic Steatosis at a Pediatric Tertiary Care Center</w:t>
      </w:r>
      <w:r>
        <w:t>.  The Obesity Society Annual Meeting. Los</w:t>
      </w:r>
      <w:r w:rsidR="007349B4">
        <w:t xml:space="preserve"> Angeles, California, November </w:t>
      </w:r>
      <w:r>
        <w:t>2-7, 2015.</w:t>
      </w:r>
    </w:p>
    <w:p w:rsidR="00F06231" w:rsidRDefault="00F06231" w:rsidP="00165BBC">
      <w:pPr>
        <w:pStyle w:val="NormalWeb"/>
        <w:spacing w:before="0" w:beforeAutospacing="0" w:after="0" w:afterAutospacing="0"/>
        <w:textAlignment w:val="baseline"/>
      </w:pPr>
    </w:p>
    <w:p w:rsidR="00F06231" w:rsidRDefault="00F06231" w:rsidP="00165BBC">
      <w:pPr>
        <w:pStyle w:val="NormalWeb"/>
        <w:spacing w:before="0" w:beforeAutospacing="0" w:after="0" w:afterAutospacing="0"/>
        <w:textAlignment w:val="baseline"/>
      </w:pPr>
      <w:r>
        <w:lastRenderedPageBreak/>
        <w:t xml:space="preserve">56) </w:t>
      </w:r>
      <w:r w:rsidR="00C529D4">
        <w:t xml:space="preserve">Eissa, M. The adolescent medicine well-care visit. </w:t>
      </w:r>
      <w:r w:rsidR="007349B4">
        <w:t>The 7</w:t>
      </w:r>
      <w:r w:rsidR="007349B4" w:rsidRPr="007349B4">
        <w:rPr>
          <w:vertAlign w:val="superscript"/>
        </w:rPr>
        <w:t>th</w:t>
      </w:r>
      <w:r w:rsidR="007349B4">
        <w:t xml:space="preserve"> Annual Pediatrics Update Symposium- The American University of Beirut, Lebanon, February 26-27, </w:t>
      </w:r>
      <w:proofErr w:type="gramStart"/>
      <w:r w:rsidR="007349B4">
        <w:t>2016.*</w:t>
      </w:r>
      <w:proofErr w:type="gramEnd"/>
    </w:p>
    <w:p w:rsidR="007349B4" w:rsidRDefault="007349B4" w:rsidP="00165BBC">
      <w:pPr>
        <w:pStyle w:val="NormalWeb"/>
        <w:spacing w:before="0" w:beforeAutospacing="0" w:after="0" w:afterAutospacing="0"/>
        <w:textAlignment w:val="baseline"/>
      </w:pPr>
    </w:p>
    <w:p w:rsidR="007349B4" w:rsidRDefault="007349B4" w:rsidP="00165BBC">
      <w:pPr>
        <w:pStyle w:val="NormalWeb"/>
        <w:spacing w:before="0" w:beforeAutospacing="0" w:after="0" w:afterAutospacing="0"/>
        <w:textAlignment w:val="baseline"/>
      </w:pPr>
      <w:r>
        <w:t xml:space="preserve">57) Eissa, M. Menstrual disorders in adolescents. </w:t>
      </w:r>
      <w:r w:rsidRPr="007349B4">
        <w:t>The 7</w:t>
      </w:r>
      <w:r w:rsidRPr="007349B4">
        <w:rPr>
          <w:vertAlign w:val="superscript"/>
        </w:rPr>
        <w:t>th</w:t>
      </w:r>
      <w:r w:rsidRPr="007349B4">
        <w:t xml:space="preserve"> Annual Pediatrics Update Symposium- The American University of Beirut, Lebanon, February 26-27, </w:t>
      </w:r>
      <w:proofErr w:type="gramStart"/>
      <w:r w:rsidRPr="007349B4">
        <w:t>2016</w:t>
      </w:r>
      <w:r>
        <w:t>.*</w:t>
      </w:r>
      <w:proofErr w:type="gramEnd"/>
    </w:p>
    <w:p w:rsidR="00C776A2" w:rsidRDefault="00C776A2" w:rsidP="00165BBC">
      <w:pPr>
        <w:pStyle w:val="NormalWeb"/>
        <w:spacing w:before="0" w:beforeAutospacing="0" w:after="0" w:afterAutospacing="0"/>
        <w:textAlignment w:val="baseline"/>
      </w:pPr>
    </w:p>
    <w:tbl>
      <w:tblPr>
        <w:tblW w:w="0" w:type="auto"/>
        <w:tblCellSpacing w:w="15" w:type="dxa"/>
        <w:tblCellMar>
          <w:left w:w="0" w:type="dxa"/>
          <w:right w:w="0" w:type="dxa"/>
        </w:tblCellMar>
        <w:tblLook w:val="04A0" w:firstRow="1" w:lastRow="0" w:firstColumn="1" w:lastColumn="0" w:noHBand="0" w:noVBand="1"/>
      </w:tblPr>
      <w:tblGrid>
        <w:gridCol w:w="8640"/>
      </w:tblGrid>
      <w:tr w:rsidR="00C776A2" w:rsidRPr="00C776A2" w:rsidTr="00C776A2">
        <w:trPr>
          <w:tblCellSpacing w:w="15" w:type="dxa"/>
        </w:trPr>
        <w:tc>
          <w:tcPr>
            <w:tcW w:w="0" w:type="auto"/>
            <w:tcMar>
              <w:top w:w="15" w:type="dxa"/>
              <w:left w:w="15" w:type="dxa"/>
              <w:bottom w:w="15" w:type="dxa"/>
              <w:right w:w="15" w:type="dxa"/>
            </w:tcMar>
            <w:vAlign w:val="center"/>
            <w:hideMark/>
          </w:tcPr>
          <w:p w:rsidR="00C776A2" w:rsidRDefault="00C776A2" w:rsidP="00C776A2">
            <w:pPr>
              <w:rPr>
                <w:rFonts w:eastAsia="Calibri"/>
              </w:rPr>
            </w:pPr>
            <w:r>
              <w:t>58) Hearne K, Gunner K, Eissa M.</w:t>
            </w:r>
            <w:r w:rsidRPr="00C776A2">
              <w:rPr>
                <w:rFonts w:eastAsia="Calibri"/>
              </w:rPr>
              <w:t xml:space="preserve"> Characteristics of the Patient Population of a Tertiary Care Pediatric Weight Management Clinic</w:t>
            </w:r>
            <w:r>
              <w:rPr>
                <w:rFonts w:eastAsia="Calibri"/>
              </w:rPr>
              <w:t>. The Obesity Society Annual Meeting. New Orleans, Lou</w:t>
            </w:r>
            <w:r w:rsidR="00FB4612">
              <w:rPr>
                <w:rFonts w:eastAsia="Calibri"/>
              </w:rPr>
              <w:t>i</w:t>
            </w:r>
            <w:r>
              <w:rPr>
                <w:rFonts w:eastAsia="Calibri"/>
              </w:rPr>
              <w:t>siana</w:t>
            </w:r>
            <w:r w:rsidR="00FB4612">
              <w:rPr>
                <w:rFonts w:eastAsia="Calibri"/>
              </w:rPr>
              <w:t xml:space="preserve">, </w:t>
            </w:r>
            <w:r>
              <w:rPr>
                <w:rFonts w:eastAsia="Calibri"/>
              </w:rPr>
              <w:t>November 1 - 4, 2016.</w:t>
            </w:r>
          </w:p>
          <w:p w:rsidR="00C776A2" w:rsidRDefault="00C776A2" w:rsidP="00C776A2">
            <w:pPr>
              <w:rPr>
                <w:rFonts w:eastAsia="Calibri"/>
              </w:rPr>
            </w:pPr>
          </w:p>
          <w:p w:rsidR="00FB4612" w:rsidRDefault="00C776A2" w:rsidP="00FB4612">
            <w:pPr>
              <w:rPr>
                <w:rFonts w:eastAsia="Calibri"/>
              </w:rPr>
            </w:pPr>
            <w:r>
              <w:rPr>
                <w:rFonts w:eastAsia="Calibri"/>
              </w:rPr>
              <w:t xml:space="preserve">59) </w:t>
            </w:r>
            <w:r w:rsidR="00FB4612">
              <w:rPr>
                <w:rFonts w:eastAsia="Calibri"/>
              </w:rPr>
              <w:t xml:space="preserve">Saavedra N, Hearne K, Eissa M.  </w:t>
            </w:r>
            <w:r w:rsidRPr="00C776A2">
              <w:rPr>
                <w:rFonts w:eastAsia="Calibri"/>
              </w:rPr>
              <w:t>Is there a difference in the nutrition content of the children’s menu items at fast food and full service restaurants?</w:t>
            </w:r>
            <w:r>
              <w:rPr>
                <w:rFonts w:eastAsia="Calibri"/>
              </w:rPr>
              <w:t xml:space="preserve"> </w:t>
            </w:r>
            <w:r w:rsidR="00FB4612" w:rsidRPr="00FB4612">
              <w:rPr>
                <w:rFonts w:eastAsia="Calibri"/>
              </w:rPr>
              <w:t>The Obesity Society Annual Meeting. New Orleans, Louisiana, November 1 - 4, 2016.</w:t>
            </w:r>
          </w:p>
          <w:p w:rsidR="00C713D1" w:rsidRDefault="00C713D1" w:rsidP="00FB4612">
            <w:pPr>
              <w:rPr>
                <w:rFonts w:eastAsia="Calibri"/>
              </w:rPr>
            </w:pPr>
          </w:p>
          <w:p w:rsidR="00C713D1" w:rsidRDefault="00C713D1" w:rsidP="00FB4612">
            <w:pPr>
              <w:rPr>
                <w:rFonts w:eastAsia="Calibri"/>
                <w:iCs/>
              </w:rPr>
            </w:pPr>
            <w:r>
              <w:rPr>
                <w:rFonts w:eastAsia="Calibri"/>
              </w:rPr>
              <w:t>60) H</w:t>
            </w:r>
            <w:r w:rsidRPr="00C713D1">
              <w:rPr>
                <w:rFonts w:eastAsia="Calibri"/>
              </w:rPr>
              <w:t>earne</w:t>
            </w:r>
            <w:r>
              <w:rPr>
                <w:rFonts w:eastAsia="Calibri"/>
              </w:rPr>
              <w:t>, K</w:t>
            </w:r>
            <w:r w:rsidRPr="00C713D1">
              <w:rPr>
                <w:rFonts w:eastAsia="Calibri"/>
              </w:rPr>
              <w:t xml:space="preserve"> </w:t>
            </w:r>
            <w:r>
              <w:rPr>
                <w:rFonts w:eastAsia="Calibri"/>
              </w:rPr>
              <w:t>MPH, RD, LD, Gunner RN, MS, CPMP, Berger-P</w:t>
            </w:r>
            <w:r w:rsidRPr="00C713D1">
              <w:rPr>
                <w:rFonts w:eastAsia="Calibri"/>
              </w:rPr>
              <w:t>erez</w:t>
            </w:r>
            <w:r>
              <w:rPr>
                <w:rFonts w:eastAsia="Calibri"/>
              </w:rPr>
              <w:t xml:space="preserve"> N LPC, LMFT, Eissa A MD, MPH, PhD. </w:t>
            </w:r>
            <w:r w:rsidRPr="009905A2">
              <w:rPr>
                <w:rFonts w:eastAsia="Calibri"/>
                <w:iCs/>
              </w:rPr>
              <w:t>Improving Outcomes in a Tertiary Care Pediatric Weight Management Clinic: A Quality Improvement Project</w:t>
            </w:r>
            <w:r w:rsidR="009905A2">
              <w:rPr>
                <w:rFonts w:eastAsia="Calibri"/>
                <w:iCs/>
              </w:rPr>
              <w:t>.  The Obesity Society Annual Meeting. Washington, D.C., October, 2017</w:t>
            </w:r>
            <w:r w:rsidR="000D3811">
              <w:rPr>
                <w:rFonts w:eastAsia="Calibri"/>
                <w:iCs/>
              </w:rPr>
              <w:t>.</w:t>
            </w:r>
            <w:r w:rsidR="009905A2">
              <w:rPr>
                <w:rFonts w:eastAsia="Calibri"/>
                <w:iCs/>
              </w:rPr>
              <w:t xml:space="preserve"> </w:t>
            </w:r>
          </w:p>
          <w:p w:rsidR="000D3811" w:rsidRDefault="000D3811" w:rsidP="00FB4612">
            <w:pPr>
              <w:rPr>
                <w:rFonts w:eastAsia="Calibri"/>
                <w:iCs/>
              </w:rPr>
            </w:pPr>
          </w:p>
          <w:p w:rsidR="000D3811" w:rsidRDefault="000D3811" w:rsidP="00FB4612">
            <w:pPr>
              <w:rPr>
                <w:rFonts w:eastAsia="Calibri"/>
                <w:iCs/>
              </w:rPr>
            </w:pPr>
            <w:r>
              <w:rPr>
                <w:rFonts w:eastAsia="Calibri"/>
                <w:iCs/>
              </w:rPr>
              <w:t>61) Eissa MA: Cardiovascular risk factors screening guidelines in children and adolescents. The American University of Beirut – Department of Pediatrics – Grand Rounds Lecture. Beirut, Lebanon, February 7, 2018.</w:t>
            </w:r>
            <w:r w:rsidR="004F779A">
              <w:rPr>
                <w:rFonts w:eastAsia="Calibri"/>
                <w:iCs/>
              </w:rPr>
              <w:t>*</w:t>
            </w:r>
          </w:p>
          <w:p w:rsidR="000D3811" w:rsidRDefault="000D3811" w:rsidP="00FB4612">
            <w:pPr>
              <w:rPr>
                <w:rFonts w:eastAsia="Calibri"/>
                <w:iCs/>
              </w:rPr>
            </w:pPr>
          </w:p>
          <w:p w:rsidR="000D3811" w:rsidRDefault="000D3811" w:rsidP="00FB4612">
            <w:pPr>
              <w:rPr>
                <w:rFonts w:eastAsia="Calibri"/>
                <w:iCs/>
              </w:rPr>
            </w:pPr>
            <w:r>
              <w:rPr>
                <w:rFonts w:eastAsia="Calibri"/>
                <w:iCs/>
              </w:rPr>
              <w:t xml:space="preserve">62) Eissa MA: Polycystic Ovary Disease in Adolescents. </w:t>
            </w:r>
            <w:r w:rsidRPr="000D3811">
              <w:rPr>
                <w:rFonts w:eastAsia="Calibri"/>
                <w:iCs/>
              </w:rPr>
              <w:t>The American University of Beirut – Department of Pediatrics</w:t>
            </w:r>
            <w:r>
              <w:rPr>
                <w:rFonts w:eastAsia="Calibri"/>
                <w:iCs/>
              </w:rPr>
              <w:t>. Beirut, Lebanon, February 8, 2018.</w:t>
            </w:r>
            <w:r w:rsidR="004F779A">
              <w:rPr>
                <w:rFonts w:eastAsia="Calibri"/>
                <w:iCs/>
              </w:rPr>
              <w:t>*</w:t>
            </w:r>
          </w:p>
          <w:p w:rsidR="000D3811" w:rsidRDefault="000D3811" w:rsidP="00FB4612">
            <w:pPr>
              <w:rPr>
                <w:rFonts w:eastAsia="Calibri"/>
                <w:iCs/>
              </w:rPr>
            </w:pPr>
          </w:p>
          <w:p w:rsidR="000D3811" w:rsidRDefault="000D3811" w:rsidP="00FB4612">
            <w:pPr>
              <w:rPr>
                <w:rFonts w:eastAsia="Calibri"/>
                <w:iCs/>
              </w:rPr>
            </w:pPr>
            <w:r>
              <w:rPr>
                <w:rFonts w:eastAsia="Calibri"/>
                <w:iCs/>
              </w:rPr>
              <w:t>63) Eissa MA: Adolescent Medicine – Beyond Pediatrics. The University of Cairo – Department of Pediatrics. Cairo, Egypt, February 14, 2018</w:t>
            </w:r>
            <w:r w:rsidR="004F779A">
              <w:rPr>
                <w:rFonts w:eastAsia="Calibri"/>
                <w:iCs/>
              </w:rPr>
              <w:t>.*</w:t>
            </w:r>
          </w:p>
          <w:p w:rsidR="000D3811" w:rsidRDefault="000D3811" w:rsidP="00FB4612">
            <w:pPr>
              <w:rPr>
                <w:rFonts w:eastAsia="Calibri"/>
                <w:iCs/>
              </w:rPr>
            </w:pPr>
          </w:p>
          <w:p w:rsidR="00BE1377" w:rsidRDefault="000D3811" w:rsidP="00FB4612">
            <w:pPr>
              <w:rPr>
                <w:rFonts w:eastAsia="Calibri"/>
                <w:bCs/>
                <w:iCs/>
              </w:rPr>
            </w:pPr>
            <w:r>
              <w:rPr>
                <w:rFonts w:eastAsia="Calibri"/>
                <w:iCs/>
              </w:rPr>
              <w:t>64</w:t>
            </w:r>
            <w:r w:rsidR="00BE1377">
              <w:rPr>
                <w:rFonts w:eastAsia="Calibri"/>
                <w:iCs/>
              </w:rPr>
              <w:t>) Beyda R, Benjamins L, Eissa M.</w:t>
            </w:r>
            <w:r w:rsidR="00BE1377" w:rsidRPr="00BE1377">
              <w:rPr>
                <w:b/>
                <w:bCs/>
                <w:color w:val="212121"/>
              </w:rPr>
              <w:t xml:space="preserve"> </w:t>
            </w:r>
            <w:r w:rsidR="00BE1377" w:rsidRPr="00BE1377">
              <w:rPr>
                <w:rFonts w:eastAsia="Calibri"/>
                <w:bCs/>
                <w:iCs/>
              </w:rPr>
              <w:t>Trichomonas vaginalis testing and treatment in juvenile detention</w:t>
            </w:r>
            <w:r w:rsidR="00BE1377">
              <w:rPr>
                <w:rFonts w:eastAsia="Calibri"/>
                <w:bCs/>
                <w:iCs/>
              </w:rPr>
              <w:t xml:space="preserve">. </w:t>
            </w:r>
            <w:r w:rsidR="00BE1377" w:rsidRPr="00BE1377">
              <w:rPr>
                <w:rFonts w:eastAsia="Calibri"/>
                <w:bCs/>
                <w:iCs/>
              </w:rPr>
              <w:t xml:space="preserve">The Society for Adolescent Health and Medicine (SAHM) Annual Conference. </w:t>
            </w:r>
            <w:r w:rsidR="00BE1377">
              <w:rPr>
                <w:rFonts w:eastAsia="Calibri"/>
                <w:bCs/>
                <w:iCs/>
              </w:rPr>
              <w:t>March 7, 2018</w:t>
            </w:r>
            <w:r w:rsidR="004F779A">
              <w:rPr>
                <w:rFonts w:eastAsia="Calibri"/>
                <w:bCs/>
                <w:iCs/>
              </w:rPr>
              <w:t>.</w:t>
            </w:r>
          </w:p>
          <w:p w:rsidR="000D3811" w:rsidRDefault="000D3811" w:rsidP="00FB4612">
            <w:pPr>
              <w:rPr>
                <w:rFonts w:eastAsia="Calibri"/>
                <w:bCs/>
                <w:iCs/>
              </w:rPr>
            </w:pPr>
          </w:p>
          <w:p w:rsidR="000D3811" w:rsidRDefault="000D3811" w:rsidP="00FB4612">
            <w:pPr>
              <w:rPr>
                <w:rFonts w:eastAsia="Calibri"/>
                <w:bCs/>
                <w:iCs/>
              </w:rPr>
            </w:pPr>
            <w:r>
              <w:rPr>
                <w:rFonts w:eastAsia="Calibri"/>
                <w:bCs/>
                <w:iCs/>
              </w:rPr>
              <w:t xml:space="preserve">65) Haq S, Silver S, </w:t>
            </w:r>
            <w:r w:rsidR="001C67AD">
              <w:rPr>
                <w:rFonts w:eastAsia="Calibri"/>
                <w:bCs/>
                <w:iCs/>
              </w:rPr>
              <w:t xml:space="preserve">Pham D, Hashmi S, Eissa MA: </w:t>
            </w:r>
            <w:r w:rsidRPr="000D3811">
              <w:rPr>
                <w:rFonts w:eastAsia="Calibri"/>
                <w:bCs/>
                <w:iCs/>
              </w:rPr>
              <w:t>Obesity and its associated risk factors in children with autism spectrum disorder</w:t>
            </w:r>
            <w:r w:rsidR="001C67AD">
              <w:rPr>
                <w:rFonts w:eastAsia="Calibri"/>
                <w:bCs/>
                <w:iCs/>
              </w:rPr>
              <w:t xml:space="preserve">. </w:t>
            </w:r>
            <w:r w:rsidR="001C67AD" w:rsidRPr="001C67AD">
              <w:rPr>
                <w:rFonts w:eastAsia="Calibri"/>
                <w:bCs/>
                <w:iCs/>
              </w:rPr>
              <w:t xml:space="preserve">The Pediatric Academic Society Annual Meeting, </w:t>
            </w:r>
            <w:r w:rsidR="001C67AD">
              <w:rPr>
                <w:rFonts w:eastAsia="Calibri"/>
                <w:bCs/>
                <w:iCs/>
              </w:rPr>
              <w:t>Toronto, Canada, May 4-7, 2018</w:t>
            </w:r>
            <w:r w:rsidR="001C67AD" w:rsidRPr="001C67AD">
              <w:rPr>
                <w:rFonts w:eastAsia="Calibri"/>
                <w:bCs/>
                <w:iCs/>
              </w:rPr>
              <w:t>.</w:t>
            </w:r>
          </w:p>
          <w:p w:rsidR="001C67AD" w:rsidRDefault="001C67AD" w:rsidP="00FB4612">
            <w:pPr>
              <w:rPr>
                <w:rFonts w:eastAsia="Calibri"/>
                <w:bCs/>
                <w:iCs/>
              </w:rPr>
            </w:pPr>
          </w:p>
          <w:p w:rsidR="001C67AD" w:rsidRDefault="001C67AD" w:rsidP="00FB4612">
            <w:pPr>
              <w:rPr>
                <w:rFonts w:eastAsia="Calibri"/>
                <w:bCs/>
                <w:iCs/>
              </w:rPr>
            </w:pPr>
            <w:r>
              <w:rPr>
                <w:rFonts w:eastAsia="Calibri"/>
                <w:bCs/>
                <w:iCs/>
              </w:rPr>
              <w:t xml:space="preserve">66) </w:t>
            </w:r>
            <w:r w:rsidR="004F779A">
              <w:rPr>
                <w:rFonts w:eastAsia="Calibri"/>
                <w:bCs/>
                <w:iCs/>
              </w:rPr>
              <w:t xml:space="preserve">Pillai A, </w:t>
            </w:r>
            <w:proofErr w:type="spellStart"/>
            <w:r w:rsidR="004F779A">
              <w:rPr>
                <w:rFonts w:eastAsia="Calibri"/>
                <w:bCs/>
                <w:iCs/>
              </w:rPr>
              <w:t>Yafi</w:t>
            </w:r>
            <w:proofErr w:type="spellEnd"/>
            <w:r w:rsidR="004F779A">
              <w:rPr>
                <w:rFonts w:eastAsia="Calibri"/>
                <w:bCs/>
                <w:iCs/>
              </w:rPr>
              <w:t xml:space="preserve"> M, Rubio N, Hashmi S, Eissa M</w:t>
            </w:r>
            <w:r w:rsidR="00124B5C">
              <w:rPr>
                <w:rFonts w:eastAsia="Calibri"/>
                <w:bCs/>
                <w:iCs/>
              </w:rPr>
              <w:t>A</w:t>
            </w:r>
            <w:r w:rsidR="004F779A">
              <w:rPr>
                <w:rFonts w:eastAsia="Calibri"/>
                <w:bCs/>
                <w:iCs/>
              </w:rPr>
              <w:t xml:space="preserve">: </w:t>
            </w:r>
            <w:r w:rsidRPr="001C67AD">
              <w:rPr>
                <w:rFonts w:eastAsia="Calibri"/>
                <w:bCs/>
                <w:iCs/>
              </w:rPr>
              <w:t>The Association of Obesity with Pancreatitis in Children</w:t>
            </w:r>
            <w:r w:rsidR="004F779A">
              <w:rPr>
                <w:rFonts w:eastAsia="Calibri"/>
                <w:bCs/>
                <w:iCs/>
              </w:rPr>
              <w:t xml:space="preserve">. </w:t>
            </w:r>
            <w:r w:rsidRPr="001C67AD">
              <w:rPr>
                <w:rFonts w:eastAsia="Calibri"/>
                <w:b/>
                <w:bCs/>
                <w:iCs/>
              </w:rPr>
              <w:t> </w:t>
            </w:r>
            <w:r w:rsidR="004F779A" w:rsidRPr="004F779A">
              <w:rPr>
                <w:rFonts w:eastAsia="Calibri"/>
                <w:bCs/>
                <w:iCs/>
              </w:rPr>
              <w:t>25th Eur</w:t>
            </w:r>
            <w:r w:rsidR="004F779A">
              <w:rPr>
                <w:rFonts w:eastAsia="Calibri"/>
                <w:bCs/>
                <w:iCs/>
              </w:rPr>
              <w:t>opean Congress on Obesity (ECO),</w:t>
            </w:r>
            <w:r w:rsidR="004F779A" w:rsidRPr="004F779A">
              <w:rPr>
                <w:rFonts w:eastAsia="Calibri"/>
                <w:bCs/>
                <w:iCs/>
              </w:rPr>
              <w:t xml:space="preserve"> Vienna, Austria, May 23 – 26, 2018.</w:t>
            </w:r>
          </w:p>
          <w:p w:rsidR="002A0CC5" w:rsidRPr="004F779A" w:rsidRDefault="002A0CC5" w:rsidP="00FB4612">
            <w:pPr>
              <w:rPr>
                <w:rFonts w:eastAsia="Calibri"/>
              </w:rPr>
            </w:pPr>
          </w:p>
          <w:p w:rsidR="001C67AD" w:rsidRDefault="001C67AD" w:rsidP="001C67AD">
            <w:pPr>
              <w:rPr>
                <w:rFonts w:eastAsia="Calibri"/>
              </w:rPr>
            </w:pPr>
            <w:r>
              <w:rPr>
                <w:rFonts w:eastAsia="Calibri"/>
              </w:rPr>
              <w:t xml:space="preserve">67) </w:t>
            </w:r>
            <w:proofErr w:type="spellStart"/>
            <w:r>
              <w:rPr>
                <w:rFonts w:eastAsia="Calibri"/>
              </w:rPr>
              <w:t>Yafi</w:t>
            </w:r>
            <w:proofErr w:type="spellEnd"/>
            <w:r>
              <w:rPr>
                <w:rFonts w:eastAsia="Calibri"/>
              </w:rPr>
              <w:t xml:space="preserve"> M, Hashmi S, </w:t>
            </w:r>
            <w:proofErr w:type="spellStart"/>
            <w:r>
              <w:rPr>
                <w:rFonts w:eastAsia="Calibri"/>
              </w:rPr>
              <w:t>Nandolia</w:t>
            </w:r>
            <w:proofErr w:type="spellEnd"/>
            <w:r>
              <w:rPr>
                <w:rFonts w:eastAsia="Calibri"/>
              </w:rPr>
              <w:t xml:space="preserve"> S, Eissa M</w:t>
            </w:r>
            <w:r w:rsidR="00124B5C">
              <w:rPr>
                <w:rFonts w:eastAsia="Calibri"/>
              </w:rPr>
              <w:t>A</w:t>
            </w:r>
            <w:r>
              <w:rPr>
                <w:rFonts w:eastAsia="Calibri"/>
              </w:rPr>
              <w:t xml:space="preserve">: </w:t>
            </w:r>
            <w:r w:rsidRPr="001C67AD">
              <w:rPr>
                <w:rFonts w:eastAsia="Calibri"/>
              </w:rPr>
              <w:t>Milk Intake and Serum Insulin Levels in Obese Children and Adolescents</w:t>
            </w:r>
            <w:r>
              <w:rPr>
                <w:rFonts w:eastAsia="Calibri"/>
              </w:rPr>
              <w:t xml:space="preserve">. </w:t>
            </w:r>
            <w:r w:rsidRPr="001C67AD">
              <w:rPr>
                <w:rFonts w:eastAsia="Calibri"/>
              </w:rPr>
              <w:t>25th European Congress on Obesity (ECO</w:t>
            </w:r>
            <w:r w:rsidR="004F779A">
              <w:rPr>
                <w:rFonts w:eastAsia="Calibri"/>
              </w:rPr>
              <w:t>), Vienna, Austria, May 23 – 26, 2018</w:t>
            </w:r>
            <w:r w:rsidRPr="001C67AD">
              <w:rPr>
                <w:rFonts w:eastAsia="Calibri"/>
              </w:rPr>
              <w:t xml:space="preserve"> </w:t>
            </w:r>
          </w:p>
          <w:p w:rsidR="00124B5C" w:rsidRDefault="00124B5C" w:rsidP="001C67AD">
            <w:pPr>
              <w:rPr>
                <w:rFonts w:eastAsia="Calibri"/>
              </w:rPr>
            </w:pPr>
          </w:p>
          <w:p w:rsidR="00124B5C" w:rsidRPr="00124B5C" w:rsidRDefault="00124B5C" w:rsidP="00124B5C">
            <w:pPr>
              <w:rPr>
                <w:rFonts w:eastAsia="Calibri"/>
              </w:rPr>
            </w:pPr>
            <w:r>
              <w:rPr>
                <w:rFonts w:eastAsia="Calibri"/>
              </w:rPr>
              <w:lastRenderedPageBreak/>
              <w:t xml:space="preserve">68) Eissa, MA: </w:t>
            </w:r>
            <w:r w:rsidRPr="00124B5C">
              <w:rPr>
                <w:rFonts w:eastAsia="Calibri"/>
                <w:bCs/>
              </w:rPr>
              <w:t>Obesity: is it a life style or a disease?</w:t>
            </w:r>
            <w:r>
              <w:rPr>
                <w:rFonts w:eastAsia="Calibri"/>
                <w:bCs/>
              </w:rPr>
              <w:t xml:space="preserve"> The 3</w:t>
            </w:r>
            <w:r w:rsidRPr="00124B5C">
              <w:rPr>
                <w:rFonts w:eastAsia="Calibri"/>
                <w:bCs/>
                <w:vertAlign w:val="superscript"/>
              </w:rPr>
              <w:t>rd</w:t>
            </w:r>
            <w:r>
              <w:rPr>
                <w:rFonts w:eastAsia="Calibri"/>
                <w:bCs/>
              </w:rPr>
              <w:t xml:space="preserve"> Arab Society of Pediatric Clinical Nutrition Congress, </w:t>
            </w:r>
            <w:r w:rsidR="00421E4A">
              <w:rPr>
                <w:rFonts w:eastAsia="Calibri"/>
                <w:bCs/>
              </w:rPr>
              <w:t>Cairo, Egypt, October 3-6, 2018</w:t>
            </w:r>
            <w:r>
              <w:rPr>
                <w:rFonts w:eastAsia="Calibri"/>
                <w:bCs/>
              </w:rPr>
              <w:t>*</w:t>
            </w:r>
          </w:p>
          <w:p w:rsidR="00124B5C" w:rsidRDefault="00124B5C" w:rsidP="001C67AD">
            <w:pPr>
              <w:rPr>
                <w:rFonts w:eastAsia="Calibri"/>
              </w:rPr>
            </w:pPr>
          </w:p>
          <w:p w:rsidR="00124B5C" w:rsidRDefault="00124B5C" w:rsidP="001C67AD">
            <w:pPr>
              <w:rPr>
                <w:rFonts w:eastAsia="Calibri"/>
                <w:bCs/>
              </w:rPr>
            </w:pPr>
            <w:r>
              <w:rPr>
                <w:rFonts w:eastAsia="Calibri"/>
              </w:rPr>
              <w:t xml:space="preserve">69) Eissa, MA: </w:t>
            </w:r>
            <w:r w:rsidRPr="00124B5C">
              <w:rPr>
                <w:rFonts w:eastAsia="Calibri"/>
              </w:rPr>
              <w:t>Obesity management: diet and beyond</w:t>
            </w:r>
            <w:r>
              <w:rPr>
                <w:rFonts w:eastAsia="Calibri"/>
              </w:rPr>
              <w:t>.</w:t>
            </w:r>
            <w:r w:rsidRPr="00124B5C">
              <w:rPr>
                <w:rFonts w:eastAsia="Calibri"/>
                <w:bCs/>
              </w:rPr>
              <w:t xml:space="preserve"> The 3</w:t>
            </w:r>
            <w:r w:rsidRPr="00124B5C">
              <w:rPr>
                <w:rFonts w:eastAsia="Calibri"/>
                <w:bCs/>
                <w:vertAlign w:val="superscript"/>
              </w:rPr>
              <w:t>rd</w:t>
            </w:r>
            <w:r w:rsidRPr="00124B5C">
              <w:rPr>
                <w:rFonts w:eastAsia="Calibri"/>
                <w:bCs/>
              </w:rPr>
              <w:t xml:space="preserve"> Arab Society of Pediatric Clinical Nutrition Congress, Cairo, Egypt, October 3-6, 2018</w:t>
            </w:r>
            <w:r>
              <w:rPr>
                <w:rFonts w:eastAsia="Calibri"/>
                <w:bCs/>
              </w:rPr>
              <w:t>*</w:t>
            </w:r>
          </w:p>
          <w:p w:rsidR="0004455C" w:rsidRDefault="0004455C" w:rsidP="001C67AD">
            <w:pPr>
              <w:rPr>
                <w:rFonts w:eastAsia="Calibri"/>
                <w:bCs/>
              </w:rPr>
            </w:pPr>
          </w:p>
          <w:p w:rsidR="000D431D" w:rsidRDefault="0004455C" w:rsidP="000D431D">
            <w:pPr>
              <w:rPr>
                <w:rFonts w:eastAsia="Calibri"/>
                <w:bCs/>
                <w:iCs/>
              </w:rPr>
            </w:pPr>
            <w:r>
              <w:rPr>
                <w:rFonts w:eastAsia="Calibri"/>
                <w:bCs/>
              </w:rPr>
              <w:t xml:space="preserve">70) </w:t>
            </w:r>
            <w:r w:rsidR="000D431D" w:rsidRPr="000D431D">
              <w:rPr>
                <w:rFonts w:eastAsia="Calibri"/>
                <w:bCs/>
              </w:rPr>
              <w:t xml:space="preserve">Silver S, Pham D, </w:t>
            </w:r>
            <w:r w:rsidR="000D431D">
              <w:rPr>
                <w:rFonts w:eastAsia="Calibri"/>
                <w:bCs/>
              </w:rPr>
              <w:t xml:space="preserve">Haq S, </w:t>
            </w:r>
            <w:r w:rsidR="000D431D" w:rsidRPr="000D431D">
              <w:rPr>
                <w:rFonts w:eastAsia="Calibri"/>
                <w:bCs/>
              </w:rPr>
              <w:t>Hashmi S, Eissa MA</w:t>
            </w:r>
            <w:r w:rsidR="000D431D">
              <w:rPr>
                <w:rFonts w:eastAsia="Calibri"/>
                <w:bCs/>
              </w:rPr>
              <w:t>.</w:t>
            </w:r>
            <w:r w:rsidR="000D431D" w:rsidRPr="000D431D">
              <w:rPr>
                <w:rFonts w:eastAsia="Calibri"/>
                <w:bCs/>
              </w:rPr>
              <w:t xml:space="preserve"> </w:t>
            </w:r>
            <w:r w:rsidRPr="000D431D">
              <w:rPr>
                <w:rFonts w:eastAsia="Calibri"/>
                <w:bCs/>
              </w:rPr>
              <w:t xml:space="preserve">Severe Obesity in Children With Autism Spectrum Disorder. </w:t>
            </w:r>
            <w:r w:rsidR="000D431D" w:rsidRPr="000D431D">
              <w:rPr>
                <w:rFonts w:eastAsia="Calibri"/>
                <w:bCs/>
                <w:iCs/>
              </w:rPr>
              <w:t xml:space="preserve">The Obesity Society Annual Meeting. </w:t>
            </w:r>
            <w:r w:rsidR="000D431D">
              <w:rPr>
                <w:rFonts w:eastAsia="Calibri"/>
                <w:bCs/>
                <w:iCs/>
              </w:rPr>
              <w:t>Nashville, TN, November, 2018</w:t>
            </w:r>
            <w:r w:rsidR="000D431D" w:rsidRPr="000D431D">
              <w:rPr>
                <w:rFonts w:eastAsia="Calibri"/>
                <w:bCs/>
                <w:iCs/>
              </w:rPr>
              <w:t xml:space="preserve"> </w:t>
            </w:r>
          </w:p>
          <w:p w:rsidR="00421E4A" w:rsidRDefault="00421E4A" w:rsidP="000D431D">
            <w:pPr>
              <w:rPr>
                <w:rFonts w:eastAsia="Calibri"/>
                <w:bCs/>
                <w:iCs/>
              </w:rPr>
            </w:pPr>
          </w:p>
          <w:p w:rsidR="00421E4A" w:rsidRDefault="00421E4A" w:rsidP="000D431D">
            <w:pPr>
              <w:rPr>
                <w:rFonts w:eastAsia="Calibri"/>
                <w:bCs/>
                <w:iCs/>
              </w:rPr>
            </w:pPr>
            <w:r>
              <w:rPr>
                <w:rFonts w:eastAsia="Calibri"/>
                <w:bCs/>
                <w:iCs/>
              </w:rPr>
              <w:t xml:space="preserve">71) </w:t>
            </w:r>
            <w:r w:rsidRPr="00421E4A">
              <w:rPr>
                <w:rFonts w:eastAsia="Calibri"/>
                <w:bCs/>
                <w:iCs/>
              </w:rPr>
              <w:t xml:space="preserve">Mahmoud S, </w:t>
            </w:r>
            <w:proofErr w:type="spellStart"/>
            <w:r w:rsidRPr="00421E4A">
              <w:rPr>
                <w:rFonts w:eastAsia="Calibri"/>
                <w:bCs/>
                <w:iCs/>
              </w:rPr>
              <w:t>Yafi</w:t>
            </w:r>
            <w:proofErr w:type="spellEnd"/>
            <w:r w:rsidRPr="00421E4A">
              <w:rPr>
                <w:rFonts w:eastAsia="Calibri"/>
                <w:bCs/>
                <w:iCs/>
              </w:rPr>
              <w:t xml:space="preserve"> M, Eissa M</w:t>
            </w:r>
            <w:r w:rsidR="00786311">
              <w:rPr>
                <w:rFonts w:eastAsia="Calibri"/>
                <w:bCs/>
                <w:iCs/>
              </w:rPr>
              <w:t>.</w:t>
            </w:r>
            <w:r w:rsidRPr="00421E4A">
              <w:rPr>
                <w:rFonts w:eastAsia="Calibri"/>
                <w:bCs/>
                <w:iCs/>
              </w:rPr>
              <w:t xml:space="preserve"> Obesity and Autism in children.</w:t>
            </w:r>
            <w:r>
              <w:rPr>
                <w:rFonts w:eastAsia="Calibri"/>
                <w:bCs/>
                <w:iCs/>
              </w:rPr>
              <w:t xml:space="preserve"> 26</w:t>
            </w:r>
            <w:r w:rsidRPr="00421E4A">
              <w:rPr>
                <w:rFonts w:eastAsia="Calibri"/>
                <w:bCs/>
                <w:iCs/>
                <w:vertAlign w:val="superscript"/>
              </w:rPr>
              <w:t>th</w:t>
            </w:r>
            <w:r>
              <w:rPr>
                <w:rFonts w:eastAsia="Calibri"/>
                <w:bCs/>
                <w:iCs/>
              </w:rPr>
              <w:t xml:space="preserve"> European Congress on Obesity – Glasgow,</w:t>
            </w:r>
            <w:r w:rsidR="00D07391">
              <w:rPr>
                <w:rFonts w:eastAsia="Calibri"/>
                <w:bCs/>
                <w:iCs/>
              </w:rPr>
              <w:t xml:space="preserve"> </w:t>
            </w:r>
            <w:r>
              <w:rPr>
                <w:rFonts w:eastAsia="Calibri"/>
                <w:bCs/>
                <w:iCs/>
              </w:rPr>
              <w:t>Scotland. April, 2019</w:t>
            </w:r>
          </w:p>
          <w:p w:rsidR="00880695" w:rsidRDefault="00880695" w:rsidP="000D431D">
            <w:pPr>
              <w:rPr>
                <w:rFonts w:eastAsia="Calibri"/>
                <w:bCs/>
                <w:iCs/>
              </w:rPr>
            </w:pPr>
          </w:p>
          <w:p w:rsidR="00880695" w:rsidRPr="00880695" w:rsidRDefault="00880695" w:rsidP="00880695">
            <w:pPr>
              <w:rPr>
                <w:rFonts w:eastAsia="Calibri"/>
                <w:bCs/>
                <w:iCs/>
              </w:rPr>
            </w:pPr>
            <w:r>
              <w:rPr>
                <w:rFonts w:eastAsia="Calibri"/>
                <w:bCs/>
                <w:iCs/>
              </w:rPr>
              <w:t xml:space="preserve">72) </w:t>
            </w:r>
            <w:r w:rsidRPr="00880695">
              <w:rPr>
                <w:rFonts w:eastAsia="Calibri"/>
                <w:bCs/>
                <w:iCs/>
              </w:rPr>
              <w:t>Beyda, RM, Davidson, A, Oshin, E, Benjamins, LJ, Eissa, MA. The Flipped Classroom in Adolescent Medicine. Advances in Teaching and Learning, Houston, TX. June 2019</w:t>
            </w:r>
          </w:p>
          <w:p w:rsidR="0004455C" w:rsidRDefault="0004455C" w:rsidP="0004455C">
            <w:pPr>
              <w:rPr>
                <w:rFonts w:eastAsia="Calibri"/>
                <w:bCs/>
              </w:rPr>
            </w:pPr>
          </w:p>
          <w:p w:rsidR="00B0574E" w:rsidRDefault="00880695" w:rsidP="00B0574E">
            <w:pPr>
              <w:rPr>
                <w:rFonts w:eastAsia="Calibri"/>
                <w:bCs/>
                <w:iCs/>
              </w:rPr>
            </w:pPr>
            <w:r>
              <w:rPr>
                <w:rFonts w:eastAsia="Calibri"/>
                <w:bCs/>
              </w:rPr>
              <w:t>73</w:t>
            </w:r>
            <w:r w:rsidR="00B0574E">
              <w:rPr>
                <w:rFonts w:eastAsia="Calibri"/>
                <w:bCs/>
              </w:rPr>
              <w:t>) Eissa M: Blood pressure and lipids</w:t>
            </w:r>
            <w:r w:rsidR="00B0574E" w:rsidRPr="00B0574E">
              <w:rPr>
                <w:rFonts w:eastAsia="Calibri"/>
                <w:bCs/>
                <w:iCs/>
              </w:rPr>
              <w:t xml:space="preserve"> screening guidelines in children and adolescents. </w:t>
            </w:r>
            <w:r w:rsidR="00B0574E">
              <w:rPr>
                <w:rFonts w:eastAsia="Calibri"/>
                <w:bCs/>
                <w:iCs/>
              </w:rPr>
              <w:t>UTH McGovern Medical School – Department of Family Medicine Grand Round Lecture. June 19, 2019</w:t>
            </w:r>
            <w:r w:rsidR="00B0574E" w:rsidRPr="00B0574E">
              <w:rPr>
                <w:rFonts w:eastAsia="Calibri"/>
                <w:bCs/>
                <w:iCs/>
              </w:rPr>
              <w:t>*</w:t>
            </w:r>
          </w:p>
          <w:p w:rsidR="00786311" w:rsidRDefault="00786311" w:rsidP="00B0574E">
            <w:pPr>
              <w:rPr>
                <w:rFonts w:eastAsia="Calibri"/>
                <w:bCs/>
                <w:iCs/>
              </w:rPr>
            </w:pPr>
          </w:p>
          <w:p w:rsidR="00786311" w:rsidRDefault="00786311" w:rsidP="0004455C">
            <w:pPr>
              <w:rPr>
                <w:rFonts w:eastAsia="Calibri"/>
                <w:bCs/>
                <w:iCs/>
              </w:rPr>
            </w:pPr>
            <w:r>
              <w:rPr>
                <w:rFonts w:eastAsia="Calibri"/>
                <w:bCs/>
                <w:iCs/>
              </w:rPr>
              <w:t xml:space="preserve">74) </w:t>
            </w:r>
            <w:proofErr w:type="spellStart"/>
            <w:r>
              <w:rPr>
                <w:rFonts w:eastAsia="Calibri"/>
                <w:bCs/>
                <w:iCs/>
              </w:rPr>
              <w:t>Yafi</w:t>
            </w:r>
            <w:proofErr w:type="spellEnd"/>
            <w:r>
              <w:rPr>
                <w:rFonts w:eastAsia="Calibri"/>
                <w:bCs/>
                <w:iCs/>
              </w:rPr>
              <w:t xml:space="preserve"> M, Mahmoud S, Eissa M.</w:t>
            </w:r>
            <w:r w:rsidRPr="00786311">
              <w:rPr>
                <w:rFonts w:ascii="Calibri" w:hAnsi="Calibri" w:cs="Calibri"/>
                <w:b/>
                <w:bCs/>
                <w:color w:val="000000"/>
                <w:shd w:val="clear" w:color="auto" w:fill="FFFFFF"/>
              </w:rPr>
              <w:t xml:space="preserve"> </w:t>
            </w:r>
            <w:r w:rsidRPr="00786311">
              <w:rPr>
                <w:rFonts w:eastAsia="Calibri"/>
                <w:bCs/>
                <w:iCs/>
              </w:rPr>
              <w:t>Pediatric obesity, Non-alcoholic Fatty Liver Disease (NAFLD) and Blood Lipids</w:t>
            </w:r>
            <w:r>
              <w:rPr>
                <w:rFonts w:eastAsia="Calibri"/>
                <w:bCs/>
                <w:iCs/>
              </w:rPr>
              <w:t>.</w:t>
            </w:r>
            <w:r w:rsidRPr="00786311">
              <w:rPr>
                <w:rFonts w:ascii="Calibri" w:hAnsi="Calibri" w:cs="Calibri"/>
                <w:b/>
                <w:bCs/>
                <w:color w:val="000000"/>
                <w:shd w:val="clear" w:color="auto" w:fill="FFFFFF"/>
              </w:rPr>
              <w:t xml:space="preserve"> </w:t>
            </w:r>
            <w:r w:rsidR="00CD2897">
              <w:rPr>
                <w:rFonts w:ascii="Calibri" w:hAnsi="Calibri" w:cs="Calibri"/>
                <w:b/>
                <w:bCs/>
                <w:color w:val="000000"/>
                <w:shd w:val="clear" w:color="auto" w:fill="FFFFFF"/>
              </w:rPr>
              <w:t xml:space="preserve">Accepted for </w:t>
            </w:r>
            <w:r w:rsidRPr="00786311">
              <w:rPr>
                <w:rFonts w:ascii="Calibri" w:hAnsi="Calibri" w:cs="Calibri"/>
                <w:bCs/>
                <w:color w:val="000000"/>
                <w:shd w:val="clear" w:color="auto" w:fill="FFFFFF"/>
              </w:rPr>
              <w:t>27</w:t>
            </w:r>
            <w:r w:rsidRPr="00786311">
              <w:rPr>
                <w:rFonts w:ascii="Calibri" w:hAnsi="Calibri" w:cs="Calibri"/>
                <w:bCs/>
                <w:color w:val="000000"/>
                <w:shd w:val="clear" w:color="auto" w:fill="FFFFFF"/>
                <w:vertAlign w:val="superscript"/>
              </w:rPr>
              <w:t>th</w:t>
            </w:r>
            <w:r w:rsidRPr="00786311">
              <w:rPr>
                <w:rFonts w:ascii="Calibri" w:hAnsi="Calibri" w:cs="Calibri"/>
                <w:bCs/>
                <w:color w:val="000000"/>
                <w:shd w:val="clear" w:color="auto" w:fill="FFFFFF"/>
              </w:rPr>
              <w:t xml:space="preserve"> </w:t>
            </w:r>
            <w:r w:rsidRPr="00786311">
              <w:rPr>
                <w:rFonts w:eastAsia="Calibri"/>
                <w:bCs/>
                <w:iCs/>
              </w:rPr>
              <w:t>European and International Congress on Obesity – Dublin, Ireland. May, 2020 </w:t>
            </w:r>
            <w:r w:rsidR="00CD2897" w:rsidRPr="00CD2897">
              <w:rPr>
                <w:rFonts w:eastAsia="Calibri"/>
                <w:bCs/>
                <w:iCs/>
              </w:rPr>
              <w:t>MEETING IS CANCELED DUE TO COVID PANDEMIC</w:t>
            </w:r>
          </w:p>
          <w:p w:rsidR="00786311" w:rsidRDefault="00786311" w:rsidP="0004455C">
            <w:pPr>
              <w:rPr>
                <w:rFonts w:eastAsia="Calibri"/>
                <w:bCs/>
                <w:iCs/>
              </w:rPr>
            </w:pPr>
          </w:p>
          <w:p w:rsidR="00786311" w:rsidRPr="00786311" w:rsidRDefault="00786311" w:rsidP="0004455C">
            <w:pPr>
              <w:rPr>
                <w:rFonts w:eastAsia="Calibri"/>
                <w:bCs/>
                <w:iCs/>
              </w:rPr>
            </w:pPr>
            <w:r>
              <w:rPr>
                <w:rFonts w:eastAsia="Calibri"/>
                <w:bCs/>
                <w:iCs/>
              </w:rPr>
              <w:t xml:space="preserve">75) </w:t>
            </w:r>
            <w:proofErr w:type="spellStart"/>
            <w:r>
              <w:rPr>
                <w:rFonts w:eastAsia="Calibri"/>
                <w:bCs/>
                <w:iCs/>
              </w:rPr>
              <w:t>Yafi</w:t>
            </w:r>
            <w:proofErr w:type="spellEnd"/>
            <w:r>
              <w:rPr>
                <w:rFonts w:eastAsia="Calibri"/>
                <w:bCs/>
                <w:iCs/>
              </w:rPr>
              <w:t xml:space="preserve"> M, Mahmoud S, Eissa M. </w:t>
            </w:r>
            <w:r w:rsidRPr="00786311">
              <w:rPr>
                <w:rFonts w:eastAsia="Calibri"/>
                <w:bCs/>
                <w:iCs/>
              </w:rPr>
              <w:t>Non-alcoholic fatty liver disease (NAFLD) and blood lipids in ethnic minority obese children</w:t>
            </w:r>
            <w:r>
              <w:rPr>
                <w:rFonts w:eastAsia="Calibri"/>
                <w:bCs/>
                <w:iCs/>
              </w:rPr>
              <w:t xml:space="preserve">. </w:t>
            </w:r>
            <w:r w:rsidR="00CD2897">
              <w:rPr>
                <w:rFonts w:eastAsia="Calibri"/>
                <w:bCs/>
                <w:iCs/>
              </w:rPr>
              <w:t xml:space="preserve">– Accepted for </w:t>
            </w:r>
            <w:r w:rsidRPr="00786311">
              <w:rPr>
                <w:rFonts w:eastAsia="Calibri"/>
                <w:bCs/>
                <w:iCs/>
              </w:rPr>
              <w:t>6</w:t>
            </w:r>
            <w:r w:rsidRPr="00786311">
              <w:rPr>
                <w:rFonts w:eastAsia="Calibri"/>
                <w:bCs/>
                <w:iCs/>
                <w:vertAlign w:val="superscript"/>
              </w:rPr>
              <w:t>th</w:t>
            </w:r>
            <w:r w:rsidRPr="00786311">
              <w:rPr>
                <w:rFonts w:eastAsia="Calibri"/>
                <w:bCs/>
                <w:iCs/>
              </w:rPr>
              <w:t> World Congress of Pediatric Gastroenterology, Hepatology and Nutrition</w:t>
            </w:r>
            <w:r>
              <w:rPr>
                <w:rFonts w:eastAsia="Calibri"/>
                <w:bCs/>
                <w:iCs/>
              </w:rPr>
              <w:t xml:space="preserve"> – Copenhagen, Denmark.  June, 2020</w:t>
            </w:r>
            <w:r w:rsidR="00CD2897">
              <w:rPr>
                <w:rFonts w:eastAsia="Calibri"/>
                <w:bCs/>
                <w:iCs/>
              </w:rPr>
              <w:t xml:space="preserve"> –MEETING IS CANCELED DUE TO COVID PANDEMIC</w:t>
            </w:r>
          </w:p>
          <w:p w:rsidR="00786311" w:rsidRDefault="00786311" w:rsidP="0004455C">
            <w:pPr>
              <w:rPr>
                <w:rFonts w:eastAsia="Calibri"/>
                <w:bCs/>
                <w:iCs/>
              </w:rPr>
            </w:pPr>
          </w:p>
          <w:p w:rsidR="00B0574E" w:rsidRPr="00786311" w:rsidRDefault="00786311" w:rsidP="0004455C">
            <w:pPr>
              <w:rPr>
                <w:rFonts w:eastAsia="Calibri"/>
                <w:bCs/>
              </w:rPr>
            </w:pPr>
            <w:r w:rsidRPr="00786311">
              <w:rPr>
                <w:rFonts w:eastAsia="Calibri"/>
                <w:bCs/>
                <w:iCs/>
              </w:rPr>
              <w:t xml:space="preserve"> </w:t>
            </w:r>
          </w:p>
          <w:p w:rsidR="0004455C" w:rsidRPr="001C67AD" w:rsidRDefault="0004455C" w:rsidP="001C67AD">
            <w:pPr>
              <w:rPr>
                <w:rFonts w:eastAsia="Calibri"/>
              </w:rPr>
            </w:pPr>
          </w:p>
          <w:p w:rsidR="00C776A2" w:rsidRPr="00C776A2" w:rsidRDefault="00C776A2" w:rsidP="004F779A">
            <w:pPr>
              <w:rPr>
                <w:rFonts w:eastAsia="Calibri"/>
              </w:rPr>
            </w:pPr>
          </w:p>
        </w:tc>
      </w:tr>
      <w:tr w:rsidR="00C776A2" w:rsidRPr="00C776A2" w:rsidTr="00C776A2">
        <w:trPr>
          <w:tblCellSpacing w:w="15" w:type="dxa"/>
        </w:trPr>
        <w:tc>
          <w:tcPr>
            <w:tcW w:w="0" w:type="auto"/>
            <w:tcMar>
              <w:top w:w="15" w:type="dxa"/>
              <w:left w:w="15" w:type="dxa"/>
              <w:bottom w:w="15" w:type="dxa"/>
              <w:right w:w="15" w:type="dxa"/>
            </w:tcMar>
            <w:vAlign w:val="center"/>
            <w:hideMark/>
          </w:tcPr>
          <w:p w:rsidR="00C776A2" w:rsidRPr="00C776A2" w:rsidRDefault="00C776A2" w:rsidP="00C776A2">
            <w:pPr>
              <w:rPr>
                <w:rFonts w:eastAsia="Calibri"/>
              </w:rPr>
            </w:pPr>
          </w:p>
        </w:tc>
      </w:tr>
    </w:tbl>
    <w:p w:rsidR="00C776A2" w:rsidRDefault="00C776A2" w:rsidP="00165BBC">
      <w:pPr>
        <w:pStyle w:val="NormalWeb"/>
        <w:spacing w:before="0" w:beforeAutospacing="0" w:after="0" w:afterAutospacing="0"/>
        <w:textAlignment w:val="baseline"/>
      </w:pPr>
    </w:p>
    <w:p w:rsidR="00165BBC" w:rsidRDefault="00165BBC" w:rsidP="00165BBC">
      <w:pPr>
        <w:pStyle w:val="NormalWeb"/>
        <w:spacing w:before="0" w:beforeAutospacing="0" w:after="0" w:afterAutospacing="0"/>
        <w:textAlignment w:val="baseline"/>
      </w:pPr>
    </w:p>
    <w:p w:rsidR="00F9345A" w:rsidRDefault="00165BBC" w:rsidP="00165BBC">
      <w:pPr>
        <w:pStyle w:val="NormalWeb"/>
        <w:spacing w:before="0" w:beforeAutospacing="0" w:after="0" w:afterAutospacing="0"/>
        <w:textAlignment w:val="baseline"/>
        <w:rPr>
          <w:rFonts w:ascii="Verdana" w:hAnsi="Verdana"/>
          <w:b/>
          <w:bCs/>
          <w:color w:val="333333"/>
          <w:sz w:val="17"/>
          <w:szCs w:val="17"/>
        </w:rPr>
      </w:pPr>
      <w:r>
        <w:t xml:space="preserve"> </w:t>
      </w:r>
      <w:r>
        <w:rPr>
          <w:color w:val="333333"/>
        </w:rPr>
        <w:t xml:space="preserve">  </w:t>
      </w:r>
    </w:p>
    <w:p w:rsidR="001A3C8F" w:rsidRDefault="001A3C8F" w:rsidP="00763324">
      <w:r w:rsidRPr="00A73B3D">
        <w:rPr>
          <w:rFonts w:ascii="Verdana" w:hAnsi="Verdana"/>
          <w:color w:val="333333"/>
          <w:sz w:val="17"/>
          <w:szCs w:val="17"/>
        </w:rPr>
        <w:br/>
      </w:r>
      <w:r w:rsidRPr="00A73B3D">
        <w:rPr>
          <w:rFonts w:ascii="Verdana" w:hAnsi="Verdana"/>
          <w:color w:val="333333"/>
          <w:sz w:val="17"/>
          <w:szCs w:val="17"/>
        </w:rPr>
        <w:br/>
      </w:r>
    </w:p>
    <w:p w:rsidR="00214C0A" w:rsidRPr="00E71BD9" w:rsidRDefault="00214C0A" w:rsidP="00E11BC1">
      <w:pPr>
        <w:pStyle w:val="NormalWeb"/>
      </w:pPr>
    </w:p>
    <w:p w:rsidR="006B09EB" w:rsidRDefault="006B09EB" w:rsidP="006B09EB">
      <w:pPr>
        <w:pStyle w:val="NormalWeb"/>
        <w:jc w:val="center"/>
      </w:pPr>
    </w:p>
    <w:p w:rsidR="00F74817" w:rsidRPr="006B09EB" w:rsidRDefault="00F74817" w:rsidP="00A42E2C">
      <w:pPr>
        <w:rPr>
          <w:b/>
        </w:rPr>
      </w:pPr>
    </w:p>
    <w:p w:rsidR="00417962" w:rsidRPr="00297DA2" w:rsidRDefault="00417962" w:rsidP="00E50861"/>
    <w:p w:rsidR="00E50861" w:rsidRPr="00297DA2" w:rsidRDefault="00E50861" w:rsidP="00E50861">
      <w:pPr>
        <w:spacing w:line="240" w:lineRule="exact"/>
      </w:pPr>
    </w:p>
    <w:p w:rsidR="004B3D14" w:rsidRPr="00297DA2" w:rsidRDefault="004B3D14">
      <w:pPr>
        <w:widowControl w:val="0"/>
        <w:autoSpaceDE w:val="0"/>
        <w:autoSpaceDN w:val="0"/>
        <w:adjustRightInd w:val="0"/>
      </w:pPr>
    </w:p>
    <w:p w:rsidR="004B3D14" w:rsidRPr="00297DA2" w:rsidRDefault="004B3D14">
      <w:pPr>
        <w:widowControl w:val="0"/>
        <w:autoSpaceDE w:val="0"/>
        <w:autoSpaceDN w:val="0"/>
        <w:adjustRightInd w:val="0"/>
      </w:pPr>
    </w:p>
    <w:p w:rsidR="004B3D14" w:rsidRPr="00297DA2" w:rsidRDefault="004B3D14">
      <w:pPr>
        <w:widowControl w:val="0"/>
        <w:autoSpaceDE w:val="0"/>
        <w:autoSpaceDN w:val="0"/>
        <w:adjustRightInd w:val="0"/>
      </w:pPr>
    </w:p>
    <w:p w:rsidR="004B3D14" w:rsidRPr="00297DA2" w:rsidRDefault="004B3D14">
      <w:pPr>
        <w:widowControl w:val="0"/>
        <w:autoSpaceDE w:val="0"/>
        <w:autoSpaceDN w:val="0"/>
        <w:adjustRightInd w:val="0"/>
      </w:pPr>
    </w:p>
    <w:p w:rsidR="004B3D14" w:rsidRPr="00297DA2" w:rsidRDefault="004B3D14">
      <w:pPr>
        <w:widowControl w:val="0"/>
        <w:autoSpaceDE w:val="0"/>
        <w:autoSpaceDN w:val="0"/>
        <w:adjustRightInd w:val="0"/>
      </w:pPr>
    </w:p>
    <w:p w:rsidR="004B3D14" w:rsidRPr="00297DA2" w:rsidRDefault="004B3D14">
      <w:pPr>
        <w:widowControl w:val="0"/>
        <w:autoSpaceDE w:val="0"/>
        <w:autoSpaceDN w:val="0"/>
        <w:adjustRightInd w:val="0"/>
      </w:pPr>
    </w:p>
    <w:p w:rsidR="004B3D14" w:rsidRPr="00297DA2" w:rsidRDefault="004B3D14">
      <w:pPr>
        <w:widowControl w:val="0"/>
        <w:autoSpaceDE w:val="0"/>
        <w:autoSpaceDN w:val="0"/>
        <w:adjustRightInd w:val="0"/>
      </w:pPr>
    </w:p>
    <w:sectPr w:rsidR="004B3D14" w:rsidRPr="00297DA2">
      <w:headerReference w:type="default" r:id="rId9"/>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E5F" w:rsidRDefault="009A6E5F">
      <w:r>
        <w:separator/>
      </w:r>
    </w:p>
  </w:endnote>
  <w:endnote w:type="continuationSeparator" w:id="0">
    <w:p w:rsidR="009A6E5F" w:rsidRDefault="009A6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E5F" w:rsidRDefault="009A6E5F">
      <w:r>
        <w:separator/>
      </w:r>
    </w:p>
  </w:footnote>
  <w:footnote w:type="continuationSeparator" w:id="0">
    <w:p w:rsidR="009A6E5F" w:rsidRDefault="009A6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897" w:rsidRPr="00E925B1" w:rsidRDefault="00CD2897">
    <w:pPr>
      <w:pStyle w:val="Header"/>
    </w:pPr>
    <w:r w:rsidRPr="00E925B1">
      <w:t>Eissa CV</w:t>
    </w:r>
  </w:p>
  <w:p w:rsidR="00CD2897" w:rsidRDefault="00CD2897">
    <w:pPr>
      <w:pStyle w:val="Header"/>
      <w:rPr>
        <w:rStyle w:val="PageNumber"/>
      </w:rPr>
    </w:pPr>
    <w:r w:rsidRPr="00E925B1">
      <w:t xml:space="preserve">Page </w:t>
    </w:r>
    <w:r w:rsidRPr="00E925B1">
      <w:rPr>
        <w:rStyle w:val="PageNumber"/>
      </w:rPr>
      <w:fldChar w:fldCharType="begin"/>
    </w:r>
    <w:r w:rsidRPr="00E925B1">
      <w:rPr>
        <w:rStyle w:val="PageNumber"/>
      </w:rPr>
      <w:instrText xml:space="preserve"> PAGE </w:instrText>
    </w:r>
    <w:r w:rsidRPr="00E925B1">
      <w:rPr>
        <w:rStyle w:val="PageNumber"/>
      </w:rPr>
      <w:fldChar w:fldCharType="separate"/>
    </w:r>
    <w:r>
      <w:rPr>
        <w:rStyle w:val="PageNumber"/>
        <w:noProof/>
      </w:rPr>
      <w:t>21</w:t>
    </w:r>
    <w:r w:rsidRPr="00E925B1">
      <w:rPr>
        <w:rStyle w:val="PageNumber"/>
      </w:rPr>
      <w:fldChar w:fldCharType="end"/>
    </w:r>
  </w:p>
  <w:p w:rsidR="00CD2897" w:rsidRDefault="00CD2897">
    <w:pPr>
      <w:pStyle w:val="Header"/>
      <w:rPr>
        <w:rStyle w:val="PageNumber"/>
      </w:rPr>
    </w:pPr>
  </w:p>
  <w:p w:rsidR="00CD2897" w:rsidRDefault="00CD2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09EC"/>
    <w:multiLevelType w:val="hybridMultilevel"/>
    <w:tmpl w:val="E410C6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66F2C"/>
    <w:multiLevelType w:val="hybridMultilevel"/>
    <w:tmpl w:val="8AF2E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326FA"/>
    <w:multiLevelType w:val="hybridMultilevel"/>
    <w:tmpl w:val="50541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17B1C"/>
    <w:multiLevelType w:val="hybridMultilevel"/>
    <w:tmpl w:val="0A8035C8"/>
    <w:lvl w:ilvl="0" w:tplc="A2B6D1E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8353A0"/>
    <w:multiLevelType w:val="multilevel"/>
    <w:tmpl w:val="C97C0FC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16322B11"/>
    <w:multiLevelType w:val="hybridMultilevel"/>
    <w:tmpl w:val="47C24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74790"/>
    <w:multiLevelType w:val="hybridMultilevel"/>
    <w:tmpl w:val="D10EA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97CF5"/>
    <w:multiLevelType w:val="hybridMultilevel"/>
    <w:tmpl w:val="8D962900"/>
    <w:lvl w:ilvl="0" w:tplc="2C5898D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8D52B0"/>
    <w:multiLevelType w:val="hybridMultilevel"/>
    <w:tmpl w:val="38A6B0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06046"/>
    <w:multiLevelType w:val="hybridMultilevel"/>
    <w:tmpl w:val="90D00B6C"/>
    <w:lvl w:ilvl="0" w:tplc="04090011">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940BB"/>
    <w:multiLevelType w:val="hybridMultilevel"/>
    <w:tmpl w:val="39944B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3B5E85"/>
    <w:multiLevelType w:val="hybridMultilevel"/>
    <w:tmpl w:val="B5946176"/>
    <w:lvl w:ilvl="0" w:tplc="7D7C6694">
      <w:start w:val="201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89A06C0"/>
    <w:multiLevelType w:val="hybridMultilevel"/>
    <w:tmpl w:val="13A4FB58"/>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524D02"/>
    <w:multiLevelType w:val="multilevel"/>
    <w:tmpl w:val="22FC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4C2995"/>
    <w:multiLevelType w:val="hybridMultilevel"/>
    <w:tmpl w:val="AFDC3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4C7BF6"/>
    <w:multiLevelType w:val="hybridMultilevel"/>
    <w:tmpl w:val="9D52FDF2"/>
    <w:lvl w:ilvl="0" w:tplc="04090011">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F35F96"/>
    <w:multiLevelType w:val="hybridMultilevel"/>
    <w:tmpl w:val="00FE4F9A"/>
    <w:lvl w:ilvl="0" w:tplc="04090011">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6B324C"/>
    <w:multiLevelType w:val="hybridMultilevel"/>
    <w:tmpl w:val="7EB8B8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1A5BA0"/>
    <w:multiLevelType w:val="hybridMultilevel"/>
    <w:tmpl w:val="7DC8CB2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73F2C6C"/>
    <w:multiLevelType w:val="hybridMultilevel"/>
    <w:tmpl w:val="0318147A"/>
    <w:lvl w:ilvl="0" w:tplc="3702B7F6">
      <w:start w:val="2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741E9B"/>
    <w:multiLevelType w:val="hybridMultilevel"/>
    <w:tmpl w:val="FA7060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977A60"/>
    <w:multiLevelType w:val="hybridMultilevel"/>
    <w:tmpl w:val="00065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86848"/>
    <w:multiLevelType w:val="hybridMultilevel"/>
    <w:tmpl w:val="E1D8B504"/>
    <w:lvl w:ilvl="0" w:tplc="04090011">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D549C9"/>
    <w:multiLevelType w:val="multilevel"/>
    <w:tmpl w:val="E20C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584556"/>
    <w:multiLevelType w:val="hybridMultilevel"/>
    <w:tmpl w:val="2E503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12"/>
  </w:num>
  <w:num w:numId="4">
    <w:abstractNumId w:val="3"/>
  </w:num>
  <w:num w:numId="5">
    <w:abstractNumId w:val="24"/>
  </w:num>
  <w:num w:numId="6">
    <w:abstractNumId w:val="8"/>
  </w:num>
  <w:num w:numId="7">
    <w:abstractNumId w:val="5"/>
  </w:num>
  <w:num w:numId="8">
    <w:abstractNumId w:val="1"/>
  </w:num>
  <w:num w:numId="9">
    <w:abstractNumId w:val="20"/>
  </w:num>
  <w:num w:numId="10">
    <w:abstractNumId w:val="0"/>
  </w:num>
  <w:num w:numId="11">
    <w:abstractNumId w:val="21"/>
  </w:num>
  <w:num w:numId="12">
    <w:abstractNumId w:val="14"/>
  </w:num>
  <w:num w:numId="13">
    <w:abstractNumId w:val="11"/>
  </w:num>
  <w:num w:numId="14">
    <w:abstractNumId w:val="19"/>
  </w:num>
  <w:num w:numId="15">
    <w:abstractNumId w:val="16"/>
  </w:num>
  <w:num w:numId="16">
    <w:abstractNumId w:val="22"/>
  </w:num>
  <w:num w:numId="17">
    <w:abstractNumId w:val="9"/>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0"/>
  </w:num>
  <w:num w:numId="21">
    <w:abstractNumId w:val="2"/>
  </w:num>
  <w:num w:numId="22">
    <w:abstractNumId w:val="13"/>
  </w:num>
  <w:num w:numId="23">
    <w:abstractNumId w:val="23"/>
  </w:num>
  <w:num w:numId="24">
    <w:abstractNumId w:val="1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B27"/>
    <w:rsid w:val="00016AA1"/>
    <w:rsid w:val="000170CC"/>
    <w:rsid w:val="00033BC5"/>
    <w:rsid w:val="00037438"/>
    <w:rsid w:val="0004321C"/>
    <w:rsid w:val="0004455C"/>
    <w:rsid w:val="000523F6"/>
    <w:rsid w:val="00060128"/>
    <w:rsid w:val="00065F8D"/>
    <w:rsid w:val="00073398"/>
    <w:rsid w:val="00086CC1"/>
    <w:rsid w:val="00087BF0"/>
    <w:rsid w:val="000B0124"/>
    <w:rsid w:val="000B1623"/>
    <w:rsid w:val="000B26CD"/>
    <w:rsid w:val="000B46EF"/>
    <w:rsid w:val="000B7F52"/>
    <w:rsid w:val="000C062F"/>
    <w:rsid w:val="000C3B3C"/>
    <w:rsid w:val="000D3811"/>
    <w:rsid w:val="000D431D"/>
    <w:rsid w:val="000D5990"/>
    <w:rsid w:val="000E0056"/>
    <w:rsid w:val="000E157F"/>
    <w:rsid w:val="000E5E42"/>
    <w:rsid w:val="000E6D0D"/>
    <w:rsid w:val="00101823"/>
    <w:rsid w:val="00102DEA"/>
    <w:rsid w:val="00103159"/>
    <w:rsid w:val="00122AFD"/>
    <w:rsid w:val="00124B5C"/>
    <w:rsid w:val="001272CF"/>
    <w:rsid w:val="0013709B"/>
    <w:rsid w:val="001506D6"/>
    <w:rsid w:val="001541CC"/>
    <w:rsid w:val="0015753D"/>
    <w:rsid w:val="00157E86"/>
    <w:rsid w:val="001604BB"/>
    <w:rsid w:val="00165BBC"/>
    <w:rsid w:val="001818AE"/>
    <w:rsid w:val="00187510"/>
    <w:rsid w:val="001A3C8F"/>
    <w:rsid w:val="001A4BB2"/>
    <w:rsid w:val="001A5C1B"/>
    <w:rsid w:val="001B3A60"/>
    <w:rsid w:val="001C1E42"/>
    <w:rsid w:val="001C58CF"/>
    <w:rsid w:val="001C67AD"/>
    <w:rsid w:val="001D27A2"/>
    <w:rsid w:val="001E7497"/>
    <w:rsid w:val="001F328E"/>
    <w:rsid w:val="001F766A"/>
    <w:rsid w:val="00202443"/>
    <w:rsid w:val="0021181B"/>
    <w:rsid w:val="002122FD"/>
    <w:rsid w:val="00213D90"/>
    <w:rsid w:val="00213DDB"/>
    <w:rsid w:val="0021468A"/>
    <w:rsid w:val="00214C0A"/>
    <w:rsid w:val="0023377C"/>
    <w:rsid w:val="002410FC"/>
    <w:rsid w:val="002462CC"/>
    <w:rsid w:val="00247002"/>
    <w:rsid w:val="00250ACE"/>
    <w:rsid w:val="00254E22"/>
    <w:rsid w:val="00281AFF"/>
    <w:rsid w:val="0028768A"/>
    <w:rsid w:val="00297DA2"/>
    <w:rsid w:val="002A0CC5"/>
    <w:rsid w:val="002A7923"/>
    <w:rsid w:val="002B020A"/>
    <w:rsid w:val="002B7F2E"/>
    <w:rsid w:val="002D04A4"/>
    <w:rsid w:val="002D2A7F"/>
    <w:rsid w:val="002D555D"/>
    <w:rsid w:val="002D78A5"/>
    <w:rsid w:val="002E2E36"/>
    <w:rsid w:val="0031307A"/>
    <w:rsid w:val="00324B16"/>
    <w:rsid w:val="0032564A"/>
    <w:rsid w:val="00330D48"/>
    <w:rsid w:val="00355545"/>
    <w:rsid w:val="00356B88"/>
    <w:rsid w:val="0036114E"/>
    <w:rsid w:val="00373EB2"/>
    <w:rsid w:val="00374489"/>
    <w:rsid w:val="00380954"/>
    <w:rsid w:val="0038471F"/>
    <w:rsid w:val="00384D9B"/>
    <w:rsid w:val="00391909"/>
    <w:rsid w:val="00394E41"/>
    <w:rsid w:val="003A4F5D"/>
    <w:rsid w:val="003A635F"/>
    <w:rsid w:val="003B3294"/>
    <w:rsid w:val="003E51E9"/>
    <w:rsid w:val="00407DB4"/>
    <w:rsid w:val="00411115"/>
    <w:rsid w:val="00413169"/>
    <w:rsid w:val="00417962"/>
    <w:rsid w:val="00421E4A"/>
    <w:rsid w:val="004225BA"/>
    <w:rsid w:val="004247C0"/>
    <w:rsid w:val="00426302"/>
    <w:rsid w:val="00430841"/>
    <w:rsid w:val="00433381"/>
    <w:rsid w:val="0044477D"/>
    <w:rsid w:val="00463AAC"/>
    <w:rsid w:val="004743B1"/>
    <w:rsid w:val="00474C0C"/>
    <w:rsid w:val="00475663"/>
    <w:rsid w:val="00475CA5"/>
    <w:rsid w:val="00477069"/>
    <w:rsid w:val="00486D41"/>
    <w:rsid w:val="00487634"/>
    <w:rsid w:val="004A5AB5"/>
    <w:rsid w:val="004B2DAB"/>
    <w:rsid w:val="004B3D14"/>
    <w:rsid w:val="004B6548"/>
    <w:rsid w:val="004C4784"/>
    <w:rsid w:val="004D7213"/>
    <w:rsid w:val="004E0A8F"/>
    <w:rsid w:val="004F06AF"/>
    <w:rsid w:val="004F091E"/>
    <w:rsid w:val="004F779A"/>
    <w:rsid w:val="00504A12"/>
    <w:rsid w:val="00505DC5"/>
    <w:rsid w:val="005163C2"/>
    <w:rsid w:val="00522387"/>
    <w:rsid w:val="005274B8"/>
    <w:rsid w:val="00527E94"/>
    <w:rsid w:val="00534250"/>
    <w:rsid w:val="0054473B"/>
    <w:rsid w:val="00545C91"/>
    <w:rsid w:val="00551F5F"/>
    <w:rsid w:val="0056128D"/>
    <w:rsid w:val="00563112"/>
    <w:rsid w:val="00565AC0"/>
    <w:rsid w:val="00567655"/>
    <w:rsid w:val="00576D3F"/>
    <w:rsid w:val="005778D1"/>
    <w:rsid w:val="005817D2"/>
    <w:rsid w:val="005840EC"/>
    <w:rsid w:val="005A07A5"/>
    <w:rsid w:val="005B689A"/>
    <w:rsid w:val="005C6394"/>
    <w:rsid w:val="005D3C03"/>
    <w:rsid w:val="005D7875"/>
    <w:rsid w:val="005D7F92"/>
    <w:rsid w:val="005E57E2"/>
    <w:rsid w:val="005E6B03"/>
    <w:rsid w:val="005F1585"/>
    <w:rsid w:val="005F26AB"/>
    <w:rsid w:val="0060048E"/>
    <w:rsid w:val="00600C99"/>
    <w:rsid w:val="00625A55"/>
    <w:rsid w:val="006721E8"/>
    <w:rsid w:val="0067347A"/>
    <w:rsid w:val="00684AC5"/>
    <w:rsid w:val="006A34F7"/>
    <w:rsid w:val="006B09EB"/>
    <w:rsid w:val="006B2BEC"/>
    <w:rsid w:val="006B5E5F"/>
    <w:rsid w:val="006B677D"/>
    <w:rsid w:val="006C0861"/>
    <w:rsid w:val="006C27AC"/>
    <w:rsid w:val="006E1CF6"/>
    <w:rsid w:val="00727707"/>
    <w:rsid w:val="00734090"/>
    <w:rsid w:val="007349B4"/>
    <w:rsid w:val="0073722A"/>
    <w:rsid w:val="00741222"/>
    <w:rsid w:val="00746AD2"/>
    <w:rsid w:val="00750DCF"/>
    <w:rsid w:val="007510EC"/>
    <w:rsid w:val="00755C65"/>
    <w:rsid w:val="007614B8"/>
    <w:rsid w:val="00763324"/>
    <w:rsid w:val="00764903"/>
    <w:rsid w:val="00766414"/>
    <w:rsid w:val="0077359E"/>
    <w:rsid w:val="007754A5"/>
    <w:rsid w:val="00782FA1"/>
    <w:rsid w:val="00784A2F"/>
    <w:rsid w:val="00786311"/>
    <w:rsid w:val="00795E9C"/>
    <w:rsid w:val="007A36C0"/>
    <w:rsid w:val="007B77AC"/>
    <w:rsid w:val="007C0F88"/>
    <w:rsid w:val="007C49C8"/>
    <w:rsid w:val="007D791F"/>
    <w:rsid w:val="007E1AF2"/>
    <w:rsid w:val="007E44A4"/>
    <w:rsid w:val="007E5024"/>
    <w:rsid w:val="007F7243"/>
    <w:rsid w:val="0081594F"/>
    <w:rsid w:val="008212A8"/>
    <w:rsid w:val="00821758"/>
    <w:rsid w:val="008304E2"/>
    <w:rsid w:val="008329DE"/>
    <w:rsid w:val="008347FF"/>
    <w:rsid w:val="00834ACA"/>
    <w:rsid w:val="00843189"/>
    <w:rsid w:val="00843C65"/>
    <w:rsid w:val="00850BCC"/>
    <w:rsid w:val="00851E4A"/>
    <w:rsid w:val="00856205"/>
    <w:rsid w:val="008569F3"/>
    <w:rsid w:val="00876CE6"/>
    <w:rsid w:val="00880695"/>
    <w:rsid w:val="0088458B"/>
    <w:rsid w:val="00886328"/>
    <w:rsid w:val="00886523"/>
    <w:rsid w:val="00886F2B"/>
    <w:rsid w:val="008914F4"/>
    <w:rsid w:val="008948F2"/>
    <w:rsid w:val="00895F44"/>
    <w:rsid w:val="008A183A"/>
    <w:rsid w:val="008A4154"/>
    <w:rsid w:val="008B51B1"/>
    <w:rsid w:val="008B6B80"/>
    <w:rsid w:val="008C01F3"/>
    <w:rsid w:val="008C12D5"/>
    <w:rsid w:val="008C396A"/>
    <w:rsid w:val="008D0E1C"/>
    <w:rsid w:val="008D1020"/>
    <w:rsid w:val="008D1907"/>
    <w:rsid w:val="008D4B27"/>
    <w:rsid w:val="008D75D8"/>
    <w:rsid w:val="008E03F9"/>
    <w:rsid w:val="008F7AB5"/>
    <w:rsid w:val="00901C6E"/>
    <w:rsid w:val="00901E6A"/>
    <w:rsid w:val="0090269F"/>
    <w:rsid w:val="00904FA6"/>
    <w:rsid w:val="0091257B"/>
    <w:rsid w:val="00914EDA"/>
    <w:rsid w:val="00916DA6"/>
    <w:rsid w:val="009216D4"/>
    <w:rsid w:val="0092447F"/>
    <w:rsid w:val="00927A49"/>
    <w:rsid w:val="009306FA"/>
    <w:rsid w:val="009363D7"/>
    <w:rsid w:val="00946159"/>
    <w:rsid w:val="00947D8F"/>
    <w:rsid w:val="00956944"/>
    <w:rsid w:val="0095698F"/>
    <w:rsid w:val="00960C52"/>
    <w:rsid w:val="00961290"/>
    <w:rsid w:val="00964669"/>
    <w:rsid w:val="0096763B"/>
    <w:rsid w:val="0097119D"/>
    <w:rsid w:val="0097228E"/>
    <w:rsid w:val="009739E9"/>
    <w:rsid w:val="0098730F"/>
    <w:rsid w:val="009905A2"/>
    <w:rsid w:val="009927FC"/>
    <w:rsid w:val="00997371"/>
    <w:rsid w:val="009A0CE4"/>
    <w:rsid w:val="009A28DB"/>
    <w:rsid w:val="009A4F9F"/>
    <w:rsid w:val="009A6E5F"/>
    <w:rsid w:val="009B5789"/>
    <w:rsid w:val="009C3333"/>
    <w:rsid w:val="009C7392"/>
    <w:rsid w:val="009E0448"/>
    <w:rsid w:val="009F00BF"/>
    <w:rsid w:val="009F673D"/>
    <w:rsid w:val="009F6E37"/>
    <w:rsid w:val="00A023DB"/>
    <w:rsid w:val="00A04491"/>
    <w:rsid w:val="00A04CE8"/>
    <w:rsid w:val="00A103BE"/>
    <w:rsid w:val="00A11CC8"/>
    <w:rsid w:val="00A12D46"/>
    <w:rsid w:val="00A17553"/>
    <w:rsid w:val="00A30C9D"/>
    <w:rsid w:val="00A30DF8"/>
    <w:rsid w:val="00A3742B"/>
    <w:rsid w:val="00A42697"/>
    <w:rsid w:val="00A428C2"/>
    <w:rsid w:val="00A42E2C"/>
    <w:rsid w:val="00A53B98"/>
    <w:rsid w:val="00A606F3"/>
    <w:rsid w:val="00A63CEA"/>
    <w:rsid w:val="00A65462"/>
    <w:rsid w:val="00A66E07"/>
    <w:rsid w:val="00A8363E"/>
    <w:rsid w:val="00A84D3F"/>
    <w:rsid w:val="00AA5747"/>
    <w:rsid w:val="00AA64BF"/>
    <w:rsid w:val="00AA78D4"/>
    <w:rsid w:val="00AB09D9"/>
    <w:rsid w:val="00AB1B73"/>
    <w:rsid w:val="00AB620B"/>
    <w:rsid w:val="00AD0FF0"/>
    <w:rsid w:val="00AD6245"/>
    <w:rsid w:val="00AD76F8"/>
    <w:rsid w:val="00AE573B"/>
    <w:rsid w:val="00AE5C8F"/>
    <w:rsid w:val="00AF38CA"/>
    <w:rsid w:val="00B0574E"/>
    <w:rsid w:val="00B14F48"/>
    <w:rsid w:val="00B1585A"/>
    <w:rsid w:val="00B22B7B"/>
    <w:rsid w:val="00B273C8"/>
    <w:rsid w:val="00B33867"/>
    <w:rsid w:val="00B414FB"/>
    <w:rsid w:val="00B431D3"/>
    <w:rsid w:val="00B437C7"/>
    <w:rsid w:val="00B546F4"/>
    <w:rsid w:val="00B63057"/>
    <w:rsid w:val="00B64A67"/>
    <w:rsid w:val="00B70363"/>
    <w:rsid w:val="00B75CB4"/>
    <w:rsid w:val="00B83244"/>
    <w:rsid w:val="00B91634"/>
    <w:rsid w:val="00BC39C0"/>
    <w:rsid w:val="00BC4225"/>
    <w:rsid w:val="00BC462D"/>
    <w:rsid w:val="00BD02DB"/>
    <w:rsid w:val="00BD0DDC"/>
    <w:rsid w:val="00BD13CB"/>
    <w:rsid w:val="00BE1377"/>
    <w:rsid w:val="00BE6DAC"/>
    <w:rsid w:val="00BF50B1"/>
    <w:rsid w:val="00BF5760"/>
    <w:rsid w:val="00C01E6E"/>
    <w:rsid w:val="00C05BDF"/>
    <w:rsid w:val="00C10F5D"/>
    <w:rsid w:val="00C11B94"/>
    <w:rsid w:val="00C16EBD"/>
    <w:rsid w:val="00C1783B"/>
    <w:rsid w:val="00C17BBA"/>
    <w:rsid w:val="00C21296"/>
    <w:rsid w:val="00C21CAE"/>
    <w:rsid w:val="00C47C73"/>
    <w:rsid w:val="00C506C9"/>
    <w:rsid w:val="00C529D4"/>
    <w:rsid w:val="00C5697B"/>
    <w:rsid w:val="00C60A6F"/>
    <w:rsid w:val="00C643FC"/>
    <w:rsid w:val="00C713D1"/>
    <w:rsid w:val="00C71AF1"/>
    <w:rsid w:val="00C73589"/>
    <w:rsid w:val="00C73864"/>
    <w:rsid w:val="00C776A2"/>
    <w:rsid w:val="00C84865"/>
    <w:rsid w:val="00C8641D"/>
    <w:rsid w:val="00C87E74"/>
    <w:rsid w:val="00C92BBB"/>
    <w:rsid w:val="00C94A1E"/>
    <w:rsid w:val="00CA65A7"/>
    <w:rsid w:val="00CA7363"/>
    <w:rsid w:val="00CB57F5"/>
    <w:rsid w:val="00CC2AA6"/>
    <w:rsid w:val="00CC4A30"/>
    <w:rsid w:val="00CD10B2"/>
    <w:rsid w:val="00CD2897"/>
    <w:rsid w:val="00CD6E39"/>
    <w:rsid w:val="00CE0634"/>
    <w:rsid w:val="00CF168D"/>
    <w:rsid w:val="00CF500F"/>
    <w:rsid w:val="00CF69A4"/>
    <w:rsid w:val="00CF7679"/>
    <w:rsid w:val="00D03E4C"/>
    <w:rsid w:val="00D0610A"/>
    <w:rsid w:val="00D07391"/>
    <w:rsid w:val="00D13ECB"/>
    <w:rsid w:val="00D20BA2"/>
    <w:rsid w:val="00D210F3"/>
    <w:rsid w:val="00D478F2"/>
    <w:rsid w:val="00D71836"/>
    <w:rsid w:val="00D73CE6"/>
    <w:rsid w:val="00D75878"/>
    <w:rsid w:val="00D81359"/>
    <w:rsid w:val="00D83E90"/>
    <w:rsid w:val="00D850CB"/>
    <w:rsid w:val="00D93339"/>
    <w:rsid w:val="00DA544D"/>
    <w:rsid w:val="00DA57BC"/>
    <w:rsid w:val="00DA7665"/>
    <w:rsid w:val="00DC08A3"/>
    <w:rsid w:val="00DC6203"/>
    <w:rsid w:val="00DC6E34"/>
    <w:rsid w:val="00DE2B55"/>
    <w:rsid w:val="00DE373E"/>
    <w:rsid w:val="00DF4E03"/>
    <w:rsid w:val="00E023C0"/>
    <w:rsid w:val="00E1021B"/>
    <w:rsid w:val="00E11BC1"/>
    <w:rsid w:val="00E411DD"/>
    <w:rsid w:val="00E43F88"/>
    <w:rsid w:val="00E44A79"/>
    <w:rsid w:val="00E44D01"/>
    <w:rsid w:val="00E50717"/>
    <w:rsid w:val="00E50861"/>
    <w:rsid w:val="00E57205"/>
    <w:rsid w:val="00E62F32"/>
    <w:rsid w:val="00E70E75"/>
    <w:rsid w:val="00E71633"/>
    <w:rsid w:val="00E71BD9"/>
    <w:rsid w:val="00E81803"/>
    <w:rsid w:val="00E83104"/>
    <w:rsid w:val="00E86FD2"/>
    <w:rsid w:val="00E925B1"/>
    <w:rsid w:val="00EB5BCF"/>
    <w:rsid w:val="00EC07EA"/>
    <w:rsid w:val="00EC2196"/>
    <w:rsid w:val="00ED0CBF"/>
    <w:rsid w:val="00ED135E"/>
    <w:rsid w:val="00ED22B3"/>
    <w:rsid w:val="00ED4132"/>
    <w:rsid w:val="00ED4E2A"/>
    <w:rsid w:val="00ED71FD"/>
    <w:rsid w:val="00EE0B6C"/>
    <w:rsid w:val="00EE4068"/>
    <w:rsid w:val="00F00D2F"/>
    <w:rsid w:val="00F03B4B"/>
    <w:rsid w:val="00F044ED"/>
    <w:rsid w:val="00F06231"/>
    <w:rsid w:val="00F116FA"/>
    <w:rsid w:val="00F1463D"/>
    <w:rsid w:val="00F2047D"/>
    <w:rsid w:val="00F4440A"/>
    <w:rsid w:val="00F51040"/>
    <w:rsid w:val="00F51B13"/>
    <w:rsid w:val="00F60A0F"/>
    <w:rsid w:val="00F62DAD"/>
    <w:rsid w:val="00F63BBE"/>
    <w:rsid w:val="00F64847"/>
    <w:rsid w:val="00F67BEE"/>
    <w:rsid w:val="00F74817"/>
    <w:rsid w:val="00F80EA9"/>
    <w:rsid w:val="00F83F50"/>
    <w:rsid w:val="00F8727C"/>
    <w:rsid w:val="00F9345A"/>
    <w:rsid w:val="00F96F36"/>
    <w:rsid w:val="00F96FA9"/>
    <w:rsid w:val="00F97271"/>
    <w:rsid w:val="00FA1EDB"/>
    <w:rsid w:val="00FB22F7"/>
    <w:rsid w:val="00FB4612"/>
    <w:rsid w:val="00FD0C12"/>
    <w:rsid w:val="00FE50D5"/>
    <w:rsid w:val="00FF4D06"/>
    <w:rsid w:val="00FF6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8627DD-C699-4C65-A66F-8DF03753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ind w:left="7200" w:right="-1800" w:firstLine="720"/>
      <w:outlineLvl w:val="0"/>
    </w:pPr>
    <w:rPr>
      <w:sz w:val="20"/>
      <w:u w:val="single"/>
    </w:rPr>
  </w:style>
  <w:style w:type="paragraph" w:styleId="Heading2">
    <w:name w:val="heading 2"/>
    <w:basedOn w:val="Normal"/>
    <w:next w:val="Normal"/>
    <w:qFormat/>
    <w:pPr>
      <w:keepNext/>
      <w:widowControl w:val="0"/>
      <w:autoSpaceDE w:val="0"/>
      <w:autoSpaceDN w:val="0"/>
      <w:adjustRightInd w:val="0"/>
      <w:ind w:left="6480" w:right="-1800" w:firstLine="720"/>
      <w:outlineLvl w:val="1"/>
    </w:pPr>
    <w:rPr>
      <w:sz w:val="20"/>
      <w:u w:val="single"/>
    </w:rPr>
  </w:style>
  <w:style w:type="paragraph" w:styleId="Heading3">
    <w:name w:val="heading 3"/>
    <w:basedOn w:val="Normal"/>
    <w:next w:val="Normal"/>
    <w:qFormat/>
    <w:pPr>
      <w:keepNext/>
      <w:widowControl w:val="0"/>
      <w:autoSpaceDE w:val="0"/>
      <w:autoSpaceDN w:val="0"/>
      <w:adjustRightInd w:val="0"/>
      <w:ind w:right="-1800"/>
      <w:outlineLvl w:val="2"/>
    </w:pPr>
    <w:rPr>
      <w:sz w:val="20"/>
      <w:u w:val="single"/>
    </w:rPr>
  </w:style>
  <w:style w:type="paragraph" w:styleId="Heading4">
    <w:name w:val="heading 4"/>
    <w:basedOn w:val="Normal"/>
    <w:next w:val="Normal"/>
    <w:qFormat/>
    <w:pPr>
      <w:keepNext/>
      <w:widowControl w:val="0"/>
      <w:autoSpaceDE w:val="0"/>
      <w:autoSpaceDN w:val="0"/>
      <w:adjustRightInd w:val="0"/>
      <w:ind w:right="-1800"/>
      <w:outlineLvl w:val="3"/>
    </w:pPr>
    <w:rPr>
      <w:b/>
      <w:bCs/>
      <w:sz w:val="20"/>
    </w:rPr>
  </w:style>
  <w:style w:type="paragraph" w:styleId="Heading5">
    <w:name w:val="heading 5"/>
    <w:basedOn w:val="Normal"/>
    <w:next w:val="Normal"/>
    <w:qFormat/>
    <w:pPr>
      <w:keepNext/>
      <w:widowControl w:val="0"/>
      <w:autoSpaceDE w:val="0"/>
      <w:autoSpaceDN w:val="0"/>
      <w:adjustRightInd w:val="0"/>
      <w:ind w:left="2880" w:firstLine="720"/>
      <w:outlineLvl w:val="4"/>
    </w:pPr>
    <w:rPr>
      <w:b/>
      <w:bCs/>
      <w:sz w:val="20"/>
    </w:rPr>
  </w:style>
  <w:style w:type="paragraph" w:styleId="Heading6">
    <w:name w:val="heading 6"/>
    <w:basedOn w:val="Normal"/>
    <w:next w:val="Normal"/>
    <w:qFormat/>
    <w:pPr>
      <w:keepNext/>
      <w:widowControl w:val="0"/>
      <w:autoSpaceDE w:val="0"/>
      <w:autoSpaceDN w:val="0"/>
      <w:adjustRightInd w:val="0"/>
      <w:jc w:val="right"/>
      <w:outlineLvl w:val="5"/>
    </w:pPr>
    <w:rPr>
      <w:sz w:val="20"/>
      <w:u w:val="single"/>
    </w:rPr>
  </w:style>
  <w:style w:type="paragraph" w:styleId="Heading7">
    <w:name w:val="heading 7"/>
    <w:basedOn w:val="Normal"/>
    <w:next w:val="Normal"/>
    <w:qFormat/>
    <w:pPr>
      <w:keepNext/>
      <w:ind w:left="7200" w:firstLine="720"/>
      <w:outlineLvl w:val="6"/>
    </w:pPr>
    <w:rPr>
      <w:sz w:val="20"/>
      <w:u w:val="single"/>
    </w:rPr>
  </w:style>
  <w:style w:type="paragraph" w:styleId="Heading8">
    <w:name w:val="heading 8"/>
    <w:basedOn w:val="Normal"/>
    <w:next w:val="Normal"/>
    <w:qFormat/>
    <w:pPr>
      <w:keepNext/>
      <w:widowControl w:val="0"/>
      <w:autoSpaceDE w:val="0"/>
      <w:autoSpaceDN w:val="0"/>
      <w:adjustRightInd w:val="0"/>
      <w:ind w:left="7920"/>
      <w:outlineLvl w:val="7"/>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utoSpaceDE w:val="0"/>
      <w:autoSpaceDN w:val="0"/>
      <w:adjustRightInd w:val="0"/>
    </w:pPr>
    <w:rPr>
      <w:sz w:val="20"/>
    </w:rPr>
  </w:style>
  <w:style w:type="paragraph" w:styleId="BodyText2">
    <w:name w:val="Body Text 2"/>
    <w:basedOn w:val="Normal"/>
    <w:link w:val="BodyText2Char"/>
    <w:pPr>
      <w:widowControl w:val="0"/>
      <w:tabs>
        <w:tab w:val="left" w:pos="0"/>
        <w:tab w:val="left" w:pos="1008"/>
        <w:tab w:val="left" w:pos="1296"/>
        <w:tab w:val="left" w:pos="2160"/>
        <w:tab w:val="left" w:pos="2880"/>
      </w:tabs>
      <w:jc w:val="both"/>
    </w:pPr>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spacing w:line="480" w:lineRule="auto"/>
    </w:pPr>
    <w:rPr>
      <w:sz w:val="22"/>
    </w:rPr>
  </w:style>
  <w:style w:type="character" w:styleId="Hyperlink">
    <w:name w:val="Hyperlink"/>
    <w:rsid w:val="00475CA5"/>
    <w:rPr>
      <w:color w:val="0033CC"/>
      <w:u w:val="single"/>
    </w:rPr>
  </w:style>
  <w:style w:type="paragraph" w:styleId="NormalWeb">
    <w:name w:val="Normal (Web)"/>
    <w:basedOn w:val="Normal"/>
    <w:uiPriority w:val="99"/>
    <w:rsid w:val="008D0E1C"/>
    <w:pPr>
      <w:spacing w:before="100" w:beforeAutospacing="1" w:after="100" w:afterAutospacing="1"/>
    </w:pPr>
  </w:style>
  <w:style w:type="character" w:customStyle="1" w:styleId="BodyText2Char">
    <w:name w:val="Body Text 2 Char"/>
    <w:link w:val="BodyText2"/>
    <w:rsid w:val="008A183A"/>
    <w:rPr>
      <w:szCs w:val="24"/>
    </w:rPr>
  </w:style>
  <w:style w:type="paragraph" w:styleId="PlainText">
    <w:name w:val="Plain Text"/>
    <w:basedOn w:val="Normal"/>
    <w:link w:val="PlainTextChar"/>
    <w:uiPriority w:val="99"/>
    <w:unhideWhenUsed/>
    <w:rsid w:val="009F673D"/>
    <w:rPr>
      <w:rFonts w:ascii="Consolas" w:hAnsi="Consolas"/>
      <w:sz w:val="21"/>
      <w:szCs w:val="21"/>
    </w:rPr>
  </w:style>
  <w:style w:type="character" w:customStyle="1" w:styleId="PlainTextChar">
    <w:name w:val="Plain Text Char"/>
    <w:link w:val="PlainText"/>
    <w:uiPriority w:val="99"/>
    <w:rsid w:val="009F673D"/>
    <w:rPr>
      <w:rFonts w:ascii="Consolas" w:hAnsi="Consolas"/>
      <w:sz w:val="21"/>
      <w:szCs w:val="21"/>
    </w:rPr>
  </w:style>
  <w:style w:type="paragraph" w:styleId="NoSpacing">
    <w:name w:val="No Spacing"/>
    <w:link w:val="NoSpacingChar"/>
    <w:uiPriority w:val="1"/>
    <w:qFormat/>
    <w:rsid w:val="00BF5760"/>
    <w:rPr>
      <w:rFonts w:ascii="Calibri" w:eastAsia="Calibri" w:hAnsi="Calibri"/>
      <w:sz w:val="22"/>
      <w:szCs w:val="22"/>
    </w:rPr>
  </w:style>
  <w:style w:type="character" w:customStyle="1" w:styleId="NoSpacingChar">
    <w:name w:val="No Spacing Char"/>
    <w:link w:val="NoSpacing"/>
    <w:uiPriority w:val="1"/>
    <w:rsid w:val="00BF5760"/>
    <w:rPr>
      <w:rFonts w:ascii="Calibri" w:eastAsia="Calibri" w:hAnsi="Calibri"/>
      <w:sz w:val="22"/>
      <w:szCs w:val="22"/>
      <w:lang w:val="en-US" w:eastAsia="en-US" w:bidi="ar-SA"/>
    </w:rPr>
  </w:style>
  <w:style w:type="character" w:styleId="Strong">
    <w:name w:val="Strong"/>
    <w:uiPriority w:val="22"/>
    <w:qFormat/>
    <w:rsid w:val="006B09EB"/>
    <w:rPr>
      <w:b/>
      <w:bCs/>
    </w:rPr>
  </w:style>
  <w:style w:type="paragraph" w:customStyle="1" w:styleId="Title1">
    <w:name w:val="Title1"/>
    <w:basedOn w:val="Normal"/>
    <w:rsid w:val="000523F6"/>
    <w:pPr>
      <w:spacing w:before="100" w:beforeAutospacing="1" w:after="100" w:afterAutospacing="1"/>
    </w:pPr>
  </w:style>
  <w:style w:type="paragraph" w:customStyle="1" w:styleId="desc">
    <w:name w:val="desc"/>
    <w:basedOn w:val="Normal"/>
    <w:rsid w:val="000523F6"/>
    <w:pPr>
      <w:spacing w:before="100" w:beforeAutospacing="1" w:after="100" w:afterAutospacing="1"/>
    </w:pPr>
  </w:style>
  <w:style w:type="paragraph" w:customStyle="1" w:styleId="details">
    <w:name w:val="details"/>
    <w:basedOn w:val="Normal"/>
    <w:rsid w:val="000523F6"/>
    <w:pPr>
      <w:spacing w:before="100" w:beforeAutospacing="1" w:after="100" w:afterAutospacing="1"/>
    </w:pPr>
  </w:style>
  <w:style w:type="character" w:customStyle="1" w:styleId="jrnl">
    <w:name w:val="jrnl"/>
    <w:basedOn w:val="DefaultParagraphFont"/>
    <w:rsid w:val="000523F6"/>
  </w:style>
  <w:style w:type="paragraph" w:styleId="ListParagraph">
    <w:name w:val="List Paragraph"/>
    <w:basedOn w:val="Normal"/>
    <w:uiPriority w:val="34"/>
    <w:qFormat/>
    <w:rsid w:val="00AD0F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25169">
      <w:bodyDiv w:val="1"/>
      <w:marLeft w:val="0"/>
      <w:marRight w:val="0"/>
      <w:marTop w:val="0"/>
      <w:marBottom w:val="0"/>
      <w:divBdr>
        <w:top w:val="none" w:sz="0" w:space="0" w:color="auto"/>
        <w:left w:val="none" w:sz="0" w:space="0" w:color="auto"/>
        <w:bottom w:val="none" w:sz="0" w:space="0" w:color="auto"/>
        <w:right w:val="none" w:sz="0" w:space="0" w:color="auto"/>
      </w:divBdr>
    </w:div>
    <w:div w:id="159390242">
      <w:bodyDiv w:val="1"/>
      <w:marLeft w:val="0"/>
      <w:marRight w:val="0"/>
      <w:marTop w:val="0"/>
      <w:marBottom w:val="0"/>
      <w:divBdr>
        <w:top w:val="none" w:sz="0" w:space="0" w:color="auto"/>
        <w:left w:val="none" w:sz="0" w:space="0" w:color="auto"/>
        <w:bottom w:val="none" w:sz="0" w:space="0" w:color="auto"/>
        <w:right w:val="none" w:sz="0" w:space="0" w:color="auto"/>
      </w:divBdr>
    </w:div>
    <w:div w:id="266819274">
      <w:bodyDiv w:val="1"/>
      <w:marLeft w:val="0"/>
      <w:marRight w:val="0"/>
      <w:marTop w:val="0"/>
      <w:marBottom w:val="0"/>
      <w:divBdr>
        <w:top w:val="none" w:sz="0" w:space="0" w:color="auto"/>
        <w:left w:val="none" w:sz="0" w:space="0" w:color="auto"/>
        <w:bottom w:val="none" w:sz="0" w:space="0" w:color="auto"/>
        <w:right w:val="none" w:sz="0" w:space="0" w:color="auto"/>
      </w:divBdr>
    </w:div>
    <w:div w:id="460222776">
      <w:bodyDiv w:val="1"/>
      <w:marLeft w:val="0"/>
      <w:marRight w:val="0"/>
      <w:marTop w:val="0"/>
      <w:marBottom w:val="0"/>
      <w:divBdr>
        <w:top w:val="none" w:sz="0" w:space="0" w:color="auto"/>
        <w:left w:val="none" w:sz="0" w:space="0" w:color="auto"/>
        <w:bottom w:val="none" w:sz="0" w:space="0" w:color="auto"/>
        <w:right w:val="none" w:sz="0" w:space="0" w:color="auto"/>
      </w:divBdr>
    </w:div>
    <w:div w:id="754211327">
      <w:bodyDiv w:val="1"/>
      <w:marLeft w:val="0"/>
      <w:marRight w:val="0"/>
      <w:marTop w:val="0"/>
      <w:marBottom w:val="0"/>
      <w:divBdr>
        <w:top w:val="none" w:sz="0" w:space="0" w:color="auto"/>
        <w:left w:val="none" w:sz="0" w:space="0" w:color="auto"/>
        <w:bottom w:val="none" w:sz="0" w:space="0" w:color="auto"/>
        <w:right w:val="none" w:sz="0" w:space="0" w:color="auto"/>
      </w:divBdr>
    </w:div>
    <w:div w:id="867910707">
      <w:bodyDiv w:val="1"/>
      <w:marLeft w:val="0"/>
      <w:marRight w:val="0"/>
      <w:marTop w:val="0"/>
      <w:marBottom w:val="0"/>
      <w:divBdr>
        <w:top w:val="none" w:sz="0" w:space="0" w:color="auto"/>
        <w:left w:val="none" w:sz="0" w:space="0" w:color="auto"/>
        <w:bottom w:val="none" w:sz="0" w:space="0" w:color="auto"/>
        <w:right w:val="none" w:sz="0" w:space="0" w:color="auto"/>
      </w:divBdr>
    </w:div>
    <w:div w:id="908878366">
      <w:bodyDiv w:val="1"/>
      <w:marLeft w:val="0"/>
      <w:marRight w:val="0"/>
      <w:marTop w:val="0"/>
      <w:marBottom w:val="0"/>
      <w:divBdr>
        <w:top w:val="none" w:sz="0" w:space="0" w:color="auto"/>
        <w:left w:val="none" w:sz="0" w:space="0" w:color="auto"/>
        <w:bottom w:val="none" w:sz="0" w:space="0" w:color="auto"/>
        <w:right w:val="none" w:sz="0" w:space="0" w:color="auto"/>
      </w:divBdr>
    </w:div>
    <w:div w:id="916593587">
      <w:bodyDiv w:val="1"/>
      <w:marLeft w:val="0"/>
      <w:marRight w:val="0"/>
      <w:marTop w:val="0"/>
      <w:marBottom w:val="0"/>
      <w:divBdr>
        <w:top w:val="none" w:sz="0" w:space="0" w:color="auto"/>
        <w:left w:val="none" w:sz="0" w:space="0" w:color="auto"/>
        <w:bottom w:val="none" w:sz="0" w:space="0" w:color="auto"/>
        <w:right w:val="none" w:sz="0" w:space="0" w:color="auto"/>
      </w:divBdr>
    </w:div>
    <w:div w:id="930236942">
      <w:bodyDiv w:val="1"/>
      <w:marLeft w:val="0"/>
      <w:marRight w:val="0"/>
      <w:marTop w:val="0"/>
      <w:marBottom w:val="0"/>
      <w:divBdr>
        <w:top w:val="none" w:sz="0" w:space="0" w:color="auto"/>
        <w:left w:val="none" w:sz="0" w:space="0" w:color="auto"/>
        <w:bottom w:val="none" w:sz="0" w:space="0" w:color="auto"/>
        <w:right w:val="none" w:sz="0" w:space="0" w:color="auto"/>
      </w:divBdr>
    </w:div>
    <w:div w:id="1044794716">
      <w:bodyDiv w:val="1"/>
      <w:marLeft w:val="0"/>
      <w:marRight w:val="0"/>
      <w:marTop w:val="0"/>
      <w:marBottom w:val="0"/>
      <w:divBdr>
        <w:top w:val="none" w:sz="0" w:space="0" w:color="auto"/>
        <w:left w:val="none" w:sz="0" w:space="0" w:color="auto"/>
        <w:bottom w:val="none" w:sz="0" w:space="0" w:color="auto"/>
        <w:right w:val="none" w:sz="0" w:space="0" w:color="auto"/>
      </w:divBdr>
    </w:div>
    <w:div w:id="1133407860">
      <w:bodyDiv w:val="1"/>
      <w:marLeft w:val="0"/>
      <w:marRight w:val="0"/>
      <w:marTop w:val="0"/>
      <w:marBottom w:val="0"/>
      <w:divBdr>
        <w:top w:val="none" w:sz="0" w:space="0" w:color="auto"/>
        <w:left w:val="none" w:sz="0" w:space="0" w:color="auto"/>
        <w:bottom w:val="none" w:sz="0" w:space="0" w:color="auto"/>
        <w:right w:val="none" w:sz="0" w:space="0" w:color="auto"/>
      </w:divBdr>
    </w:div>
    <w:div w:id="1149249708">
      <w:bodyDiv w:val="1"/>
      <w:marLeft w:val="0"/>
      <w:marRight w:val="0"/>
      <w:marTop w:val="0"/>
      <w:marBottom w:val="0"/>
      <w:divBdr>
        <w:top w:val="none" w:sz="0" w:space="0" w:color="auto"/>
        <w:left w:val="none" w:sz="0" w:space="0" w:color="auto"/>
        <w:bottom w:val="none" w:sz="0" w:space="0" w:color="auto"/>
        <w:right w:val="none" w:sz="0" w:space="0" w:color="auto"/>
      </w:divBdr>
    </w:div>
    <w:div w:id="1286693414">
      <w:bodyDiv w:val="1"/>
      <w:marLeft w:val="0"/>
      <w:marRight w:val="0"/>
      <w:marTop w:val="0"/>
      <w:marBottom w:val="0"/>
      <w:divBdr>
        <w:top w:val="none" w:sz="0" w:space="0" w:color="auto"/>
        <w:left w:val="none" w:sz="0" w:space="0" w:color="auto"/>
        <w:bottom w:val="none" w:sz="0" w:space="0" w:color="auto"/>
        <w:right w:val="none" w:sz="0" w:space="0" w:color="auto"/>
      </w:divBdr>
    </w:div>
    <w:div w:id="1357123382">
      <w:bodyDiv w:val="1"/>
      <w:marLeft w:val="0"/>
      <w:marRight w:val="0"/>
      <w:marTop w:val="0"/>
      <w:marBottom w:val="0"/>
      <w:divBdr>
        <w:top w:val="none" w:sz="0" w:space="0" w:color="auto"/>
        <w:left w:val="none" w:sz="0" w:space="0" w:color="auto"/>
        <w:bottom w:val="none" w:sz="0" w:space="0" w:color="auto"/>
        <w:right w:val="none" w:sz="0" w:space="0" w:color="auto"/>
      </w:divBdr>
    </w:div>
    <w:div w:id="1383093939">
      <w:bodyDiv w:val="1"/>
      <w:marLeft w:val="0"/>
      <w:marRight w:val="0"/>
      <w:marTop w:val="0"/>
      <w:marBottom w:val="0"/>
      <w:divBdr>
        <w:top w:val="none" w:sz="0" w:space="0" w:color="auto"/>
        <w:left w:val="none" w:sz="0" w:space="0" w:color="auto"/>
        <w:bottom w:val="none" w:sz="0" w:space="0" w:color="auto"/>
        <w:right w:val="none" w:sz="0" w:space="0" w:color="auto"/>
      </w:divBdr>
    </w:div>
    <w:div w:id="1613971308">
      <w:bodyDiv w:val="1"/>
      <w:marLeft w:val="0"/>
      <w:marRight w:val="0"/>
      <w:marTop w:val="0"/>
      <w:marBottom w:val="0"/>
      <w:divBdr>
        <w:top w:val="none" w:sz="0" w:space="0" w:color="auto"/>
        <w:left w:val="none" w:sz="0" w:space="0" w:color="auto"/>
        <w:bottom w:val="none" w:sz="0" w:space="0" w:color="auto"/>
        <w:right w:val="none" w:sz="0" w:space="0" w:color="auto"/>
      </w:divBdr>
      <w:divsChild>
        <w:div w:id="1282109310">
          <w:marLeft w:val="0"/>
          <w:marRight w:val="0"/>
          <w:marTop w:val="0"/>
          <w:marBottom w:val="0"/>
          <w:divBdr>
            <w:top w:val="none" w:sz="0" w:space="0" w:color="auto"/>
            <w:left w:val="none" w:sz="0" w:space="0" w:color="auto"/>
            <w:bottom w:val="none" w:sz="0" w:space="0" w:color="auto"/>
            <w:right w:val="none" w:sz="0" w:space="0" w:color="auto"/>
          </w:divBdr>
          <w:divsChild>
            <w:div w:id="1889486161">
              <w:marLeft w:val="0"/>
              <w:marRight w:val="0"/>
              <w:marTop w:val="0"/>
              <w:marBottom w:val="0"/>
              <w:divBdr>
                <w:top w:val="none" w:sz="0" w:space="0" w:color="auto"/>
                <w:left w:val="none" w:sz="0" w:space="0" w:color="auto"/>
                <w:bottom w:val="none" w:sz="0" w:space="0" w:color="auto"/>
                <w:right w:val="none" w:sz="0" w:space="0" w:color="auto"/>
              </w:divBdr>
              <w:divsChild>
                <w:div w:id="152838803">
                  <w:marLeft w:val="0"/>
                  <w:marRight w:val="0"/>
                  <w:marTop w:val="0"/>
                  <w:marBottom w:val="0"/>
                  <w:divBdr>
                    <w:top w:val="none" w:sz="0" w:space="0" w:color="auto"/>
                    <w:left w:val="none" w:sz="0" w:space="0" w:color="auto"/>
                    <w:bottom w:val="none" w:sz="0" w:space="0" w:color="auto"/>
                    <w:right w:val="none" w:sz="0" w:space="0" w:color="auto"/>
                  </w:divBdr>
                  <w:divsChild>
                    <w:div w:id="78261228">
                      <w:marLeft w:val="0"/>
                      <w:marRight w:val="0"/>
                      <w:marTop w:val="0"/>
                      <w:marBottom w:val="0"/>
                      <w:divBdr>
                        <w:top w:val="none" w:sz="0" w:space="0" w:color="auto"/>
                        <w:left w:val="none" w:sz="0" w:space="0" w:color="auto"/>
                        <w:bottom w:val="none" w:sz="0" w:space="0" w:color="auto"/>
                        <w:right w:val="none" w:sz="0" w:space="0" w:color="auto"/>
                      </w:divBdr>
                      <w:divsChild>
                        <w:div w:id="1238786839">
                          <w:marLeft w:val="0"/>
                          <w:marRight w:val="0"/>
                          <w:marTop w:val="0"/>
                          <w:marBottom w:val="0"/>
                          <w:divBdr>
                            <w:top w:val="none" w:sz="0" w:space="0" w:color="auto"/>
                            <w:left w:val="none" w:sz="0" w:space="0" w:color="auto"/>
                            <w:bottom w:val="none" w:sz="0" w:space="0" w:color="auto"/>
                            <w:right w:val="none" w:sz="0" w:space="0" w:color="auto"/>
                          </w:divBdr>
                          <w:divsChild>
                            <w:div w:id="1047989324">
                              <w:marLeft w:val="0"/>
                              <w:marRight w:val="0"/>
                              <w:marTop w:val="0"/>
                              <w:marBottom w:val="0"/>
                              <w:divBdr>
                                <w:top w:val="none" w:sz="0" w:space="0" w:color="auto"/>
                                <w:left w:val="none" w:sz="0" w:space="0" w:color="auto"/>
                                <w:bottom w:val="none" w:sz="0" w:space="0" w:color="auto"/>
                                <w:right w:val="none" w:sz="0" w:space="0" w:color="auto"/>
                              </w:divBdr>
                              <w:divsChild>
                                <w:div w:id="1632634485">
                                  <w:marLeft w:val="0"/>
                                  <w:marRight w:val="0"/>
                                  <w:marTop w:val="0"/>
                                  <w:marBottom w:val="0"/>
                                  <w:divBdr>
                                    <w:top w:val="none" w:sz="0" w:space="0" w:color="auto"/>
                                    <w:left w:val="none" w:sz="0" w:space="0" w:color="auto"/>
                                    <w:bottom w:val="none" w:sz="0" w:space="0" w:color="auto"/>
                                    <w:right w:val="none" w:sz="0" w:space="0" w:color="auto"/>
                                  </w:divBdr>
                                  <w:divsChild>
                                    <w:div w:id="224341316">
                                      <w:marLeft w:val="0"/>
                                      <w:marRight w:val="0"/>
                                      <w:marTop w:val="0"/>
                                      <w:marBottom w:val="0"/>
                                      <w:divBdr>
                                        <w:top w:val="none" w:sz="0" w:space="0" w:color="auto"/>
                                        <w:left w:val="none" w:sz="0" w:space="0" w:color="auto"/>
                                        <w:bottom w:val="none" w:sz="0" w:space="0" w:color="auto"/>
                                        <w:right w:val="none" w:sz="0" w:space="0" w:color="auto"/>
                                      </w:divBdr>
                                    </w:div>
                                    <w:div w:id="4139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55313">
                              <w:marLeft w:val="0"/>
                              <w:marRight w:val="0"/>
                              <w:marTop w:val="0"/>
                              <w:marBottom w:val="0"/>
                              <w:divBdr>
                                <w:top w:val="none" w:sz="0" w:space="0" w:color="auto"/>
                                <w:left w:val="none" w:sz="0" w:space="0" w:color="auto"/>
                                <w:bottom w:val="none" w:sz="0" w:space="0" w:color="auto"/>
                                <w:right w:val="none" w:sz="0" w:space="0" w:color="auto"/>
                              </w:divBdr>
                              <w:divsChild>
                                <w:div w:id="20474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663200">
      <w:bodyDiv w:val="1"/>
      <w:marLeft w:val="0"/>
      <w:marRight w:val="0"/>
      <w:marTop w:val="0"/>
      <w:marBottom w:val="0"/>
      <w:divBdr>
        <w:top w:val="none" w:sz="0" w:space="0" w:color="auto"/>
        <w:left w:val="none" w:sz="0" w:space="0" w:color="auto"/>
        <w:bottom w:val="none" w:sz="0" w:space="0" w:color="auto"/>
        <w:right w:val="none" w:sz="0" w:space="0" w:color="auto"/>
      </w:divBdr>
    </w:div>
    <w:div w:id="1704357017">
      <w:bodyDiv w:val="1"/>
      <w:marLeft w:val="0"/>
      <w:marRight w:val="0"/>
      <w:marTop w:val="0"/>
      <w:marBottom w:val="0"/>
      <w:divBdr>
        <w:top w:val="none" w:sz="0" w:space="0" w:color="auto"/>
        <w:left w:val="none" w:sz="0" w:space="0" w:color="auto"/>
        <w:bottom w:val="none" w:sz="0" w:space="0" w:color="auto"/>
        <w:right w:val="none" w:sz="0" w:space="0" w:color="auto"/>
      </w:divBdr>
    </w:div>
    <w:div w:id="1830438864">
      <w:bodyDiv w:val="1"/>
      <w:marLeft w:val="0"/>
      <w:marRight w:val="0"/>
      <w:marTop w:val="0"/>
      <w:marBottom w:val="0"/>
      <w:divBdr>
        <w:top w:val="none" w:sz="0" w:space="0" w:color="auto"/>
        <w:left w:val="none" w:sz="0" w:space="0" w:color="auto"/>
        <w:bottom w:val="none" w:sz="0" w:space="0" w:color="auto"/>
        <w:right w:val="none" w:sz="0" w:space="0" w:color="auto"/>
      </w:divBdr>
    </w:div>
    <w:div w:id="2022967067">
      <w:bodyDiv w:val="1"/>
      <w:marLeft w:val="0"/>
      <w:marRight w:val="0"/>
      <w:marTop w:val="0"/>
      <w:marBottom w:val="0"/>
      <w:divBdr>
        <w:top w:val="none" w:sz="0" w:space="0" w:color="auto"/>
        <w:left w:val="none" w:sz="0" w:space="0" w:color="auto"/>
        <w:bottom w:val="none" w:sz="0" w:space="0" w:color="auto"/>
        <w:right w:val="none" w:sz="0" w:space="0" w:color="auto"/>
      </w:divBdr>
    </w:div>
    <w:div w:id="2036149311">
      <w:bodyDiv w:val="1"/>
      <w:marLeft w:val="0"/>
      <w:marRight w:val="0"/>
      <w:marTop w:val="0"/>
      <w:marBottom w:val="0"/>
      <w:divBdr>
        <w:top w:val="none" w:sz="0" w:space="0" w:color="auto"/>
        <w:left w:val="none" w:sz="0" w:space="0" w:color="auto"/>
        <w:bottom w:val="none" w:sz="0" w:space="0" w:color="auto"/>
        <w:right w:val="none" w:sz="0" w:space="0" w:color="auto"/>
      </w:divBdr>
      <w:divsChild>
        <w:div w:id="1129131288">
          <w:marLeft w:val="0"/>
          <w:marRight w:val="0"/>
          <w:marTop w:val="0"/>
          <w:marBottom w:val="0"/>
          <w:divBdr>
            <w:top w:val="none" w:sz="0" w:space="0" w:color="auto"/>
            <w:left w:val="none" w:sz="0" w:space="0" w:color="auto"/>
            <w:bottom w:val="none" w:sz="0" w:space="0" w:color="auto"/>
            <w:right w:val="none" w:sz="0" w:space="0" w:color="auto"/>
          </w:divBdr>
        </w:div>
      </w:divsChild>
    </w:div>
    <w:div w:id="2057193326">
      <w:bodyDiv w:val="1"/>
      <w:marLeft w:val="0"/>
      <w:marRight w:val="0"/>
      <w:marTop w:val="0"/>
      <w:marBottom w:val="0"/>
      <w:divBdr>
        <w:top w:val="none" w:sz="0" w:space="0" w:color="auto"/>
        <w:left w:val="none" w:sz="0" w:space="0" w:color="auto"/>
        <w:bottom w:val="none" w:sz="0" w:space="0" w:color="auto"/>
        <w:right w:val="none" w:sz="0" w:space="0" w:color="auto"/>
      </w:divBdr>
      <w:divsChild>
        <w:div w:id="722948038">
          <w:marLeft w:val="0"/>
          <w:marRight w:val="0"/>
          <w:marTop w:val="0"/>
          <w:marBottom w:val="0"/>
          <w:divBdr>
            <w:top w:val="none" w:sz="0" w:space="0" w:color="auto"/>
            <w:left w:val="none" w:sz="0" w:space="0" w:color="auto"/>
            <w:bottom w:val="none" w:sz="0" w:space="0" w:color="auto"/>
            <w:right w:val="none" w:sz="0" w:space="0" w:color="auto"/>
          </w:divBdr>
          <w:divsChild>
            <w:div w:id="182482813">
              <w:marLeft w:val="0"/>
              <w:marRight w:val="0"/>
              <w:marTop w:val="0"/>
              <w:marBottom w:val="0"/>
              <w:divBdr>
                <w:top w:val="none" w:sz="0" w:space="0" w:color="auto"/>
                <w:left w:val="none" w:sz="0" w:space="0" w:color="auto"/>
                <w:bottom w:val="none" w:sz="0" w:space="0" w:color="auto"/>
                <w:right w:val="none" w:sz="0" w:space="0" w:color="auto"/>
              </w:divBdr>
              <w:divsChild>
                <w:div w:id="1365521135">
                  <w:marLeft w:val="0"/>
                  <w:marRight w:val="0"/>
                  <w:marTop w:val="0"/>
                  <w:marBottom w:val="0"/>
                  <w:divBdr>
                    <w:top w:val="none" w:sz="0" w:space="0" w:color="auto"/>
                    <w:left w:val="none" w:sz="0" w:space="0" w:color="auto"/>
                    <w:bottom w:val="none" w:sz="0" w:space="0" w:color="auto"/>
                    <w:right w:val="none" w:sz="0" w:space="0" w:color="auto"/>
                  </w:divBdr>
                  <w:divsChild>
                    <w:div w:id="1386489874">
                      <w:marLeft w:val="0"/>
                      <w:marRight w:val="0"/>
                      <w:marTop w:val="0"/>
                      <w:marBottom w:val="0"/>
                      <w:divBdr>
                        <w:top w:val="none" w:sz="0" w:space="0" w:color="auto"/>
                        <w:left w:val="none" w:sz="0" w:space="0" w:color="auto"/>
                        <w:bottom w:val="none" w:sz="0" w:space="0" w:color="auto"/>
                        <w:right w:val="none" w:sz="0" w:space="0" w:color="auto"/>
                      </w:divBdr>
                      <w:divsChild>
                        <w:div w:id="1179999981">
                          <w:marLeft w:val="0"/>
                          <w:marRight w:val="0"/>
                          <w:marTop w:val="0"/>
                          <w:marBottom w:val="0"/>
                          <w:divBdr>
                            <w:top w:val="none" w:sz="0" w:space="0" w:color="auto"/>
                            <w:left w:val="none" w:sz="0" w:space="0" w:color="auto"/>
                            <w:bottom w:val="none" w:sz="0" w:space="0" w:color="auto"/>
                            <w:right w:val="none" w:sz="0" w:space="0" w:color="auto"/>
                          </w:divBdr>
                          <w:divsChild>
                            <w:div w:id="573659624">
                              <w:marLeft w:val="0"/>
                              <w:marRight w:val="0"/>
                              <w:marTop w:val="0"/>
                              <w:marBottom w:val="0"/>
                              <w:divBdr>
                                <w:top w:val="none" w:sz="0" w:space="0" w:color="auto"/>
                                <w:left w:val="none" w:sz="0" w:space="0" w:color="auto"/>
                                <w:bottom w:val="none" w:sz="0" w:space="0" w:color="auto"/>
                                <w:right w:val="none" w:sz="0" w:space="0" w:color="auto"/>
                              </w:divBdr>
                              <w:divsChild>
                                <w:div w:id="2047026643">
                                  <w:marLeft w:val="0"/>
                                  <w:marRight w:val="0"/>
                                  <w:marTop w:val="0"/>
                                  <w:marBottom w:val="0"/>
                                  <w:divBdr>
                                    <w:top w:val="none" w:sz="0" w:space="0" w:color="auto"/>
                                    <w:left w:val="none" w:sz="0" w:space="0" w:color="auto"/>
                                    <w:bottom w:val="none" w:sz="0" w:space="0" w:color="auto"/>
                                    <w:right w:val="none" w:sz="0" w:space="0" w:color="auto"/>
                                  </w:divBdr>
                                  <w:divsChild>
                                    <w:div w:id="588587620">
                                      <w:marLeft w:val="0"/>
                                      <w:marRight w:val="0"/>
                                      <w:marTop w:val="0"/>
                                      <w:marBottom w:val="0"/>
                                      <w:divBdr>
                                        <w:top w:val="none" w:sz="0" w:space="0" w:color="auto"/>
                                        <w:left w:val="none" w:sz="0" w:space="0" w:color="auto"/>
                                        <w:bottom w:val="none" w:sz="0" w:space="0" w:color="auto"/>
                                        <w:right w:val="none" w:sz="0" w:space="0" w:color="auto"/>
                                      </w:divBdr>
                                      <w:divsChild>
                                        <w:div w:id="159863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401511">
      <w:bodyDiv w:val="1"/>
      <w:marLeft w:val="0"/>
      <w:marRight w:val="0"/>
      <w:marTop w:val="0"/>
      <w:marBottom w:val="0"/>
      <w:divBdr>
        <w:top w:val="none" w:sz="0" w:space="0" w:color="auto"/>
        <w:left w:val="none" w:sz="0" w:space="0" w:color="auto"/>
        <w:bottom w:val="none" w:sz="0" w:space="0" w:color="auto"/>
        <w:right w:val="none" w:sz="0" w:space="0" w:color="auto"/>
      </w:divBdr>
    </w:div>
    <w:div w:id="211617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1986706" TargetMode="External"/><Relationship Id="rId3" Type="http://schemas.openxmlformats.org/officeDocument/2006/relationships/settings" Target="settings.xml"/><Relationship Id="rId7" Type="http://schemas.openxmlformats.org/officeDocument/2006/relationships/hyperlink" Target="http://www.ncbi.nlm.nih.gov/entrez/query.fcgi?cmd=Retrieve&amp;db=pubmed&amp;dopt=Abstract&amp;list_uids=16010266&amp;query_hl=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6486</Words>
  <Characters>36976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CURRICULUM VITAE</vt:lpstr>
    </vt:vector>
  </TitlesOfParts>
  <Company>Cali co.</Company>
  <LinksUpToDate>false</LinksUpToDate>
  <CharactersWithSpaces>43376</CharactersWithSpaces>
  <SharedDoc>false</SharedDoc>
  <HLinks>
    <vt:vector size="12" baseType="variant">
      <vt:variant>
        <vt:i4>3997736</vt:i4>
      </vt:variant>
      <vt:variant>
        <vt:i4>3</vt:i4>
      </vt:variant>
      <vt:variant>
        <vt:i4>0</vt:i4>
      </vt:variant>
      <vt:variant>
        <vt:i4>5</vt:i4>
      </vt:variant>
      <vt:variant>
        <vt:lpwstr>http://www.ncbi.nlm.nih.gov/pubmed/21986706</vt:lpwstr>
      </vt:variant>
      <vt:variant>
        <vt:lpwstr/>
      </vt:variant>
      <vt:variant>
        <vt:i4>4980745</vt:i4>
      </vt:variant>
      <vt:variant>
        <vt:i4>0</vt:i4>
      </vt:variant>
      <vt:variant>
        <vt:i4>0</vt:i4>
      </vt:variant>
      <vt:variant>
        <vt:i4>5</vt:i4>
      </vt:variant>
      <vt:variant>
        <vt:lpwstr>http://www.ncbi.nlm.nih.gov/entrez/query.fcgi?cmd=Retrieve&amp;db=pubmed&amp;dopt=Abstract&amp;list_uids=16010266&amp;query_hl=2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Mona Eissa</dc:creator>
  <cp:lastModifiedBy>Rodriguez, Esmeralda E</cp:lastModifiedBy>
  <cp:revision>2</cp:revision>
  <cp:lastPrinted>2011-02-25T21:45:00Z</cp:lastPrinted>
  <dcterms:created xsi:type="dcterms:W3CDTF">2021-07-21T14:40:00Z</dcterms:created>
  <dcterms:modified xsi:type="dcterms:W3CDTF">2021-07-21T14:40:00Z</dcterms:modified>
</cp:coreProperties>
</file>