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8125" w14:textId="77777777" w:rsidR="00B85BC0" w:rsidRPr="007E736B" w:rsidRDefault="00B85BC0" w:rsidP="00B85BC0">
      <w:pPr>
        <w:jc w:val="center"/>
        <w:rPr>
          <w:b/>
        </w:rPr>
      </w:pPr>
      <w:r w:rsidRPr="007E736B">
        <w:rPr>
          <w:b/>
        </w:rPr>
        <w:t>CURRICULUM VITAE</w:t>
      </w:r>
    </w:p>
    <w:p w14:paraId="79702534" w14:textId="77777777" w:rsidR="00B85BC0" w:rsidRPr="007E736B" w:rsidRDefault="005C39A3" w:rsidP="00B85BC0">
      <w:pPr>
        <w:jc w:val="center"/>
        <w:rPr>
          <w:b/>
        </w:rPr>
      </w:pPr>
      <w:r>
        <w:rPr>
          <w:b/>
        </w:rPr>
        <w:t>Andrew Davidson Stubbs, MD</w:t>
      </w:r>
    </w:p>
    <w:p w14:paraId="6ADAF812" w14:textId="77777777" w:rsidR="00B85BC0" w:rsidRPr="007E736B" w:rsidRDefault="00B85BC0" w:rsidP="00B85BC0"/>
    <w:p w14:paraId="6D6BCC16" w14:textId="77777777" w:rsidR="00B85BC0" w:rsidRPr="007E736B" w:rsidRDefault="00B85BC0" w:rsidP="00B85BC0">
      <w:pPr>
        <w:ind w:left="2160" w:hanging="2160"/>
        <w:rPr>
          <w:b/>
        </w:rPr>
      </w:pPr>
      <w:r w:rsidRPr="007E736B">
        <w:rPr>
          <w:b/>
        </w:rPr>
        <w:t>CITIZENSHIP:</w:t>
      </w:r>
      <w:r w:rsidRPr="007E736B">
        <w:rPr>
          <w:b/>
        </w:rPr>
        <w:tab/>
      </w:r>
      <w:r w:rsidRPr="007E736B">
        <w:t>U.S.A.</w:t>
      </w:r>
    </w:p>
    <w:p w14:paraId="5B816A71" w14:textId="77777777" w:rsidR="00B85BC0" w:rsidRPr="007E736B" w:rsidRDefault="00B85BC0" w:rsidP="00B85BC0">
      <w:pPr>
        <w:rPr>
          <w:b/>
        </w:rPr>
      </w:pPr>
    </w:p>
    <w:p w14:paraId="0EDD5409" w14:textId="77777777" w:rsidR="00B85BC0" w:rsidRPr="007E736B" w:rsidRDefault="00B85BC0" w:rsidP="00B85BC0">
      <w:pPr>
        <w:rPr>
          <w:b/>
        </w:rPr>
      </w:pPr>
      <w:r w:rsidRPr="007E736B">
        <w:rPr>
          <w:b/>
        </w:rPr>
        <w:t>UNDERGRADUATE EDUCATION:</w:t>
      </w:r>
    </w:p>
    <w:p w14:paraId="5BED8EB9" w14:textId="77777777" w:rsidR="00B85BC0" w:rsidRPr="007E736B" w:rsidRDefault="005C39A3" w:rsidP="00B85BC0">
      <w:r>
        <w:t>2008-12</w:t>
      </w:r>
      <w:r w:rsidR="00B85BC0" w:rsidRPr="007E736B">
        <w:rPr>
          <w:b/>
        </w:rPr>
        <w:tab/>
      </w:r>
      <w:r w:rsidR="00B85BC0" w:rsidRPr="007E736B">
        <w:rPr>
          <w:b/>
        </w:rPr>
        <w:tab/>
      </w:r>
      <w:r>
        <w:rPr>
          <w:b/>
        </w:rPr>
        <w:t>Vanderbilt University,</w:t>
      </w:r>
      <w:r w:rsidR="00B85BC0" w:rsidRPr="007E736B">
        <w:rPr>
          <w:b/>
        </w:rPr>
        <w:t xml:space="preserve"> </w:t>
      </w:r>
      <w:r>
        <w:t>Nashville, TN</w:t>
      </w:r>
    </w:p>
    <w:p w14:paraId="4389248D" w14:textId="77777777" w:rsidR="00B85BC0" w:rsidRPr="007E736B" w:rsidRDefault="00B85BC0" w:rsidP="00B85BC0">
      <w:r w:rsidRPr="007E736B">
        <w:tab/>
      </w:r>
      <w:r w:rsidRPr="007E736B">
        <w:tab/>
      </w:r>
      <w:r w:rsidRPr="007E736B">
        <w:tab/>
        <w:t xml:space="preserve">Bachelor of </w:t>
      </w:r>
      <w:r w:rsidR="005C39A3">
        <w:t>Arts</w:t>
      </w:r>
      <w:r w:rsidRPr="007E736B">
        <w:t xml:space="preserve"> in </w:t>
      </w:r>
      <w:r w:rsidR="005C39A3">
        <w:t>Neuroscience</w:t>
      </w:r>
    </w:p>
    <w:p w14:paraId="7F4C0ACA" w14:textId="7C54C75C" w:rsidR="00B85BC0" w:rsidRPr="007E736B" w:rsidRDefault="00B85BC0" w:rsidP="00B85BC0">
      <w:r w:rsidRPr="007E736B">
        <w:tab/>
      </w:r>
      <w:r w:rsidRPr="007E736B">
        <w:tab/>
      </w:r>
      <w:r w:rsidRPr="007E736B">
        <w:tab/>
      </w:r>
      <w:r w:rsidR="00C915B9">
        <w:rPr>
          <w:i/>
        </w:rPr>
        <w:t>M</w:t>
      </w:r>
      <w:r w:rsidR="005C39A3">
        <w:rPr>
          <w:i/>
        </w:rPr>
        <w:t>agna</w:t>
      </w:r>
      <w:r w:rsidR="006821F7">
        <w:rPr>
          <w:i/>
        </w:rPr>
        <w:t xml:space="preserve"> cum l</w:t>
      </w:r>
      <w:r w:rsidRPr="007E736B">
        <w:rPr>
          <w:i/>
        </w:rPr>
        <w:t>aude</w:t>
      </w:r>
      <w:r w:rsidR="005C39A3">
        <w:t>, Cumulative GPA: 3.85</w:t>
      </w:r>
    </w:p>
    <w:p w14:paraId="2346D1DC" w14:textId="77777777" w:rsidR="00B85BC0" w:rsidRPr="007E736B" w:rsidRDefault="00B85BC0" w:rsidP="00B85BC0">
      <w:pPr>
        <w:rPr>
          <w:b/>
        </w:rPr>
      </w:pPr>
    </w:p>
    <w:p w14:paraId="6EED9CBE" w14:textId="77777777" w:rsidR="00B85BC0" w:rsidRPr="007E736B" w:rsidRDefault="00B85BC0" w:rsidP="00B85BC0">
      <w:pPr>
        <w:rPr>
          <w:b/>
        </w:rPr>
      </w:pPr>
      <w:r w:rsidRPr="007E736B">
        <w:rPr>
          <w:b/>
        </w:rPr>
        <w:t>GRADUATE EDUCATION:</w:t>
      </w:r>
    </w:p>
    <w:p w14:paraId="2CA30B3A" w14:textId="77777777" w:rsidR="00B85BC0" w:rsidRPr="007E736B" w:rsidRDefault="00B85BC0" w:rsidP="00B85BC0">
      <w:r w:rsidRPr="007E736B">
        <w:t>2013-17</w:t>
      </w:r>
      <w:r w:rsidRPr="007E736B">
        <w:rPr>
          <w:b/>
        </w:rPr>
        <w:tab/>
      </w:r>
      <w:r w:rsidRPr="007E736B">
        <w:rPr>
          <w:b/>
        </w:rPr>
        <w:tab/>
        <w:t xml:space="preserve">University of Texas Southwestern Medical School </w:t>
      </w:r>
      <w:r w:rsidRPr="007E736B">
        <w:t>Dallas, TX</w:t>
      </w:r>
    </w:p>
    <w:p w14:paraId="05F2809F" w14:textId="77777777" w:rsidR="00B85BC0" w:rsidRPr="007E736B" w:rsidRDefault="00B85BC0" w:rsidP="00B85BC0">
      <w:r w:rsidRPr="007E736B">
        <w:tab/>
      </w:r>
      <w:r w:rsidRPr="007E736B">
        <w:tab/>
      </w:r>
      <w:r w:rsidRPr="007E736B">
        <w:tab/>
        <w:t>Doctor of Medicine</w:t>
      </w:r>
    </w:p>
    <w:p w14:paraId="433D115A" w14:textId="77777777" w:rsidR="00B85BC0" w:rsidRPr="007E736B" w:rsidRDefault="00B85BC0" w:rsidP="00B85BC0"/>
    <w:p w14:paraId="18CF8F60" w14:textId="77777777" w:rsidR="00B85BC0" w:rsidRPr="007E736B" w:rsidRDefault="00B85BC0" w:rsidP="00B85BC0">
      <w:pPr>
        <w:rPr>
          <w:b/>
        </w:rPr>
      </w:pPr>
      <w:r w:rsidRPr="007E736B">
        <w:rPr>
          <w:b/>
        </w:rPr>
        <w:t>POSTGRADUATE TRAINING:</w:t>
      </w:r>
    </w:p>
    <w:p w14:paraId="6DBC1C01" w14:textId="7B12D98D" w:rsidR="00B85BC0" w:rsidRPr="007E736B" w:rsidRDefault="00B85BC0" w:rsidP="00B85BC0">
      <w:pPr>
        <w:ind w:left="2160" w:hanging="2160"/>
      </w:pPr>
      <w:r w:rsidRPr="007E736B">
        <w:t>2017-</w:t>
      </w:r>
      <w:r w:rsidR="00A61F42">
        <w:t>2021</w:t>
      </w:r>
      <w:r w:rsidRPr="007E736B">
        <w:rPr>
          <w:b/>
        </w:rPr>
        <w:tab/>
        <w:t xml:space="preserve">University of Texas Health Science Center at Houston McGovern Medical School </w:t>
      </w:r>
      <w:r w:rsidRPr="007E736B">
        <w:t>Houston, TX</w:t>
      </w:r>
    </w:p>
    <w:p w14:paraId="648B532A" w14:textId="77777777" w:rsidR="00B85BC0" w:rsidRPr="007E736B" w:rsidRDefault="00B85BC0" w:rsidP="00B85BC0">
      <w:pPr>
        <w:ind w:left="2160" w:hanging="2160"/>
      </w:pPr>
      <w:r w:rsidRPr="007E736B">
        <w:rPr>
          <w:b/>
        </w:rPr>
        <w:tab/>
      </w:r>
      <w:r w:rsidR="005C39A3">
        <w:t>Psychiatry</w:t>
      </w:r>
      <w:r w:rsidRPr="007E736B">
        <w:t xml:space="preserve"> Residency </w:t>
      </w:r>
    </w:p>
    <w:p w14:paraId="50025563" w14:textId="77777777" w:rsidR="00B85BC0" w:rsidRPr="007E736B" w:rsidRDefault="00B85BC0" w:rsidP="00B85BC0">
      <w:pPr>
        <w:rPr>
          <w:b/>
        </w:rPr>
      </w:pPr>
    </w:p>
    <w:p w14:paraId="04929CB9" w14:textId="77777777" w:rsidR="00C56D6D" w:rsidRDefault="00C56D6D" w:rsidP="00B85BC0">
      <w:pPr>
        <w:rPr>
          <w:b/>
        </w:rPr>
      </w:pPr>
      <w:r>
        <w:rPr>
          <w:b/>
        </w:rPr>
        <w:t>LICENSES/BOARD CERTIFICATION:</w:t>
      </w:r>
    </w:p>
    <w:p w14:paraId="64D96350" w14:textId="62EEE63A" w:rsidR="00A61F42" w:rsidRDefault="00C56D6D" w:rsidP="00B85BC0">
      <w:r>
        <w:t>20</w:t>
      </w:r>
      <w:r w:rsidR="00BA4076">
        <w:t>21</w:t>
      </w:r>
      <w:r>
        <w:tab/>
      </w:r>
      <w:r>
        <w:tab/>
      </w:r>
      <w:r>
        <w:tab/>
        <w:t>Basic Life Support</w:t>
      </w:r>
    </w:p>
    <w:p w14:paraId="4DB96369" w14:textId="5C278078" w:rsidR="00EC01A7" w:rsidRDefault="00EC01A7" w:rsidP="00B85BC0"/>
    <w:p w14:paraId="0DB862A9" w14:textId="40B2A2B7" w:rsidR="00EC01A7" w:rsidRPr="007E736B" w:rsidRDefault="00EC01A7" w:rsidP="00EC01A7">
      <w:pPr>
        <w:rPr>
          <w:b/>
        </w:rPr>
      </w:pPr>
      <w:r>
        <w:rPr>
          <w:b/>
        </w:rPr>
        <w:t>EMPLOYMENT</w:t>
      </w:r>
      <w:r w:rsidRPr="007E736B">
        <w:rPr>
          <w:b/>
        </w:rPr>
        <w:t>:</w:t>
      </w:r>
    </w:p>
    <w:p w14:paraId="727866D0" w14:textId="3F515A20" w:rsidR="00EC01A7" w:rsidRPr="00C56D6D" w:rsidRDefault="00EC01A7" w:rsidP="00B85BC0">
      <w:r>
        <w:t>2021</w:t>
      </w:r>
      <w:r>
        <w:tab/>
      </w:r>
      <w:r w:rsidRPr="007E736B">
        <w:tab/>
      </w:r>
      <w:r w:rsidRPr="007E736B">
        <w:tab/>
      </w:r>
      <w:r>
        <w:rPr>
          <w:b/>
          <w:bCs/>
        </w:rPr>
        <w:t>UTHealth Department of Psychiatry</w:t>
      </w:r>
      <w:r>
        <w:t>, Houston, TX, start November 2021</w:t>
      </w:r>
    </w:p>
    <w:p w14:paraId="7C5ACFDC" w14:textId="77777777" w:rsidR="00C56D6D" w:rsidRDefault="00C56D6D" w:rsidP="00B85BC0">
      <w:pPr>
        <w:rPr>
          <w:b/>
        </w:rPr>
      </w:pPr>
    </w:p>
    <w:p w14:paraId="42E52C8C" w14:textId="77777777" w:rsidR="00B85BC0" w:rsidRPr="007E736B" w:rsidRDefault="00C56D6D" w:rsidP="00B85BC0">
      <w:pPr>
        <w:rPr>
          <w:b/>
        </w:rPr>
      </w:pPr>
      <w:r>
        <w:rPr>
          <w:b/>
        </w:rPr>
        <w:t>P</w:t>
      </w:r>
      <w:r w:rsidR="00B85BC0" w:rsidRPr="007E736B">
        <w:rPr>
          <w:b/>
        </w:rPr>
        <w:t>ROFESSIONAL ORGANIZATIONS:</w:t>
      </w:r>
    </w:p>
    <w:p w14:paraId="6CEAD9FD" w14:textId="0DA14E07" w:rsidR="00B85BC0" w:rsidRPr="007E736B" w:rsidRDefault="006821F7" w:rsidP="00B85BC0">
      <w:r>
        <w:t>Current</w:t>
      </w:r>
      <w:r w:rsidR="00B85BC0" w:rsidRPr="007E736B">
        <w:tab/>
      </w:r>
      <w:r w:rsidR="00B85BC0" w:rsidRPr="007E736B">
        <w:tab/>
      </w:r>
      <w:r w:rsidR="001956EC">
        <w:t>American Psychiatric Association</w:t>
      </w:r>
    </w:p>
    <w:p w14:paraId="6D40FABF" w14:textId="3DF78902" w:rsidR="001956EC" w:rsidRPr="007E736B" w:rsidRDefault="00B85BC0" w:rsidP="00B85BC0">
      <w:r w:rsidRPr="007E736B">
        <w:tab/>
      </w:r>
      <w:r w:rsidRPr="007E736B">
        <w:tab/>
      </w:r>
      <w:r w:rsidRPr="007E736B">
        <w:tab/>
        <w:t>American Medical Association</w:t>
      </w:r>
    </w:p>
    <w:p w14:paraId="54EEDB02" w14:textId="77777777" w:rsidR="00B85BC0" w:rsidRPr="007E736B" w:rsidRDefault="00B85BC0" w:rsidP="00B85BC0">
      <w:pPr>
        <w:rPr>
          <w:b/>
        </w:rPr>
      </w:pPr>
    </w:p>
    <w:p w14:paraId="6A54BFFA" w14:textId="77777777" w:rsidR="00E445FA" w:rsidRPr="007E736B" w:rsidRDefault="003139D6" w:rsidP="00B85BC0">
      <w:pPr>
        <w:rPr>
          <w:b/>
        </w:rPr>
      </w:pPr>
      <w:r>
        <w:rPr>
          <w:b/>
        </w:rPr>
        <w:t xml:space="preserve">HONORS, </w:t>
      </w:r>
      <w:r w:rsidR="00B85BC0" w:rsidRPr="007E736B">
        <w:rPr>
          <w:b/>
        </w:rPr>
        <w:t>AWARDS</w:t>
      </w:r>
      <w:r>
        <w:rPr>
          <w:b/>
        </w:rPr>
        <w:t xml:space="preserve"> AND CERTIFICATES</w:t>
      </w:r>
      <w:r w:rsidR="00B85BC0" w:rsidRPr="007E736B">
        <w:rPr>
          <w:b/>
        </w:rPr>
        <w:t>:</w:t>
      </w:r>
    </w:p>
    <w:p w14:paraId="5055DB5F" w14:textId="3DE46D1C" w:rsidR="00B85BC0" w:rsidRDefault="005C39A3" w:rsidP="00B85BC0">
      <w:pPr>
        <w:ind w:left="2160" w:hanging="2160"/>
        <w:rPr>
          <w:b/>
        </w:rPr>
      </w:pPr>
      <w:r>
        <w:t>2006</w:t>
      </w:r>
      <w:r>
        <w:tab/>
      </w:r>
      <w:r>
        <w:rPr>
          <w:b/>
        </w:rPr>
        <w:t>Eagle Scout</w:t>
      </w:r>
    </w:p>
    <w:p w14:paraId="7F3A92BA" w14:textId="77777777" w:rsidR="00A61F42" w:rsidRDefault="00A61F42" w:rsidP="00B85BC0">
      <w:pPr>
        <w:ind w:left="2160" w:hanging="2160"/>
        <w:rPr>
          <w:b/>
        </w:rPr>
      </w:pPr>
    </w:p>
    <w:p w14:paraId="08CDA787" w14:textId="77777777" w:rsidR="00071F60" w:rsidRDefault="005C39A3" w:rsidP="005C39A3">
      <w:pPr>
        <w:rPr>
          <w:b/>
        </w:rPr>
      </w:pPr>
      <w:r>
        <w:t>2019</w:t>
      </w:r>
      <w:r>
        <w:tab/>
      </w:r>
      <w:r>
        <w:tab/>
      </w:r>
      <w:r>
        <w:tab/>
      </w:r>
      <w:r w:rsidRPr="005C39A3">
        <w:rPr>
          <w:b/>
        </w:rPr>
        <w:t>Physician Educators Certificate Program</w:t>
      </w:r>
    </w:p>
    <w:p w14:paraId="54A09B9E" w14:textId="10ED0355" w:rsidR="003139D6" w:rsidRDefault="00760802" w:rsidP="00384F63">
      <w:pPr>
        <w:ind w:left="2880"/>
      </w:pPr>
      <w:r>
        <w:t>Multi-specialty program</w:t>
      </w:r>
      <w:r w:rsidR="00071F60">
        <w:t xml:space="preserve"> through the Office of Educational Programs</w:t>
      </w:r>
      <w:r w:rsidR="003139D6">
        <w:t xml:space="preserve"> for </w:t>
      </w:r>
      <w:r w:rsidR="00C915B9">
        <w:t>physicians</w:t>
      </w:r>
      <w:r w:rsidR="00071F60">
        <w:t xml:space="preserve"> </w:t>
      </w:r>
      <w:r>
        <w:t>focused on teaching skills with structured peer observation and feedback</w:t>
      </w:r>
    </w:p>
    <w:p w14:paraId="6FA59224" w14:textId="77777777" w:rsidR="00A61F42" w:rsidRDefault="00A61F42" w:rsidP="00384F63">
      <w:pPr>
        <w:ind w:left="2880"/>
      </w:pPr>
    </w:p>
    <w:p w14:paraId="307ED15E" w14:textId="77777777" w:rsidR="003139D6" w:rsidRPr="003139D6" w:rsidRDefault="003139D6" w:rsidP="003139D6">
      <w:pPr>
        <w:ind w:left="2160"/>
        <w:rPr>
          <w:b/>
        </w:rPr>
      </w:pPr>
      <w:r>
        <w:rPr>
          <w:b/>
        </w:rPr>
        <w:t>Healthcare Management Certificate Program</w:t>
      </w:r>
    </w:p>
    <w:p w14:paraId="0C32DC3E" w14:textId="27FFC805" w:rsidR="005C39A3" w:rsidRDefault="003139D6" w:rsidP="00384F63">
      <w:pPr>
        <w:ind w:left="2880"/>
      </w:pPr>
      <w:r>
        <w:t xml:space="preserve">Program through University of Houston Clear Lake to educate residents on leadership, management, finances, </w:t>
      </w:r>
      <w:proofErr w:type="gramStart"/>
      <w:r>
        <w:t>billing</w:t>
      </w:r>
      <w:proofErr w:type="gramEnd"/>
      <w:r>
        <w:t xml:space="preserve"> and health care policy</w:t>
      </w:r>
      <w:r w:rsidR="005C39A3" w:rsidRPr="00F439F7">
        <w:br/>
      </w:r>
    </w:p>
    <w:p w14:paraId="6507583A" w14:textId="4E8485BB" w:rsidR="00A61F42" w:rsidRDefault="00A61F42" w:rsidP="00A61F42">
      <w:pPr>
        <w:rPr>
          <w:b/>
        </w:rPr>
      </w:pPr>
      <w:r>
        <w:t>2021</w:t>
      </w:r>
      <w:r>
        <w:tab/>
      </w:r>
      <w:r>
        <w:tab/>
      </w:r>
      <w:r>
        <w:tab/>
      </w:r>
      <w:r>
        <w:rPr>
          <w:b/>
        </w:rPr>
        <w:t>Ann Saunders M.D. Award for Excellence in Clinical Care</w:t>
      </w:r>
    </w:p>
    <w:p w14:paraId="65D08CF3" w14:textId="6436CE56" w:rsidR="00A61F42" w:rsidRDefault="00A61F42" w:rsidP="00A61F42">
      <w:pPr>
        <w:ind w:left="2880"/>
      </w:pPr>
      <w:r>
        <w:lastRenderedPageBreak/>
        <w:t xml:space="preserve">Awarded to the resident who demonstrated exceptional clinical acumen </w:t>
      </w:r>
      <w:r w:rsidR="009B6F6A">
        <w:t>in a variety of settings over the course of residency</w:t>
      </w:r>
    </w:p>
    <w:p w14:paraId="1AA91E97" w14:textId="77777777" w:rsidR="00A61F42" w:rsidRPr="00071F60" w:rsidRDefault="00A61F42" w:rsidP="00384F63">
      <w:pPr>
        <w:ind w:left="2880"/>
      </w:pPr>
    </w:p>
    <w:p w14:paraId="1637E8E1" w14:textId="77777777" w:rsidR="00E445FA" w:rsidRPr="0017103F" w:rsidRDefault="00B85BC0" w:rsidP="0017103F">
      <w:pPr>
        <w:rPr>
          <w:b/>
        </w:rPr>
      </w:pPr>
      <w:r w:rsidRPr="007E736B">
        <w:rPr>
          <w:b/>
        </w:rPr>
        <w:t>LEADERSHIP AND SERVICE:</w:t>
      </w:r>
    </w:p>
    <w:p w14:paraId="79EDB59C" w14:textId="77777777" w:rsidR="00B85BC0" w:rsidRPr="00C56D6D" w:rsidRDefault="00712206" w:rsidP="00C56D6D">
      <w:pPr>
        <w:rPr>
          <w:b/>
        </w:rPr>
      </w:pPr>
      <w:r>
        <w:t>2019</w:t>
      </w:r>
      <w:r w:rsidR="00763013">
        <w:t>-2020</w:t>
      </w:r>
      <w:r>
        <w:tab/>
      </w:r>
      <w:r>
        <w:tab/>
      </w:r>
      <w:r w:rsidRPr="00C56D6D">
        <w:rPr>
          <w:b/>
        </w:rPr>
        <w:t>Mock Interviewer</w:t>
      </w:r>
    </w:p>
    <w:p w14:paraId="2F5D1284" w14:textId="77777777" w:rsidR="00712206" w:rsidRDefault="00712206" w:rsidP="0071220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 xml:space="preserve">Texas Mental Health Equity Mentorship Network, </w:t>
      </w:r>
      <w:r w:rsidR="00384F63">
        <w:t>Houston, TX</w:t>
      </w:r>
    </w:p>
    <w:p w14:paraId="209C1AB6" w14:textId="77777777" w:rsidR="00224554" w:rsidRDefault="00802828" w:rsidP="00384F63">
      <w:pPr>
        <w:pStyle w:val="ListParagraph"/>
        <w:ind w:left="2880"/>
      </w:pPr>
      <w:r>
        <w:t>Facilitated mock interviews for</w:t>
      </w:r>
      <w:r w:rsidR="00712206">
        <w:t xml:space="preserve"> 4</w:t>
      </w:r>
      <w:r w:rsidR="00712206" w:rsidRPr="00712206">
        <w:rPr>
          <w:vertAlign w:val="superscript"/>
        </w:rPr>
        <w:t>th</w:t>
      </w:r>
      <w:r w:rsidR="00712206">
        <w:t xml:space="preserve"> year medical students</w:t>
      </w:r>
      <w:r>
        <w:t xml:space="preserve"> applying to psychiatry</w:t>
      </w:r>
      <w:r w:rsidR="0017103F">
        <w:t xml:space="preserve"> </w:t>
      </w:r>
      <w:r w:rsidR="006821F7">
        <w:t>residency programs</w:t>
      </w:r>
    </w:p>
    <w:p w14:paraId="1FB979E8" w14:textId="77777777" w:rsidR="0017103F" w:rsidRDefault="0017103F" w:rsidP="0017103F"/>
    <w:p w14:paraId="29867F31" w14:textId="77777777" w:rsidR="00C145F9" w:rsidRPr="00C145F9" w:rsidRDefault="00C145F9" w:rsidP="0017103F">
      <w:r>
        <w:tab/>
      </w:r>
      <w:r>
        <w:tab/>
      </w:r>
      <w:r>
        <w:tab/>
      </w:r>
      <w:r>
        <w:rPr>
          <w:b/>
        </w:rPr>
        <w:t>Mentorship</w:t>
      </w:r>
    </w:p>
    <w:p w14:paraId="27CA4056" w14:textId="77777777" w:rsidR="0017103F" w:rsidRPr="00384F63" w:rsidRDefault="00927487" w:rsidP="0017103F">
      <w:r>
        <w:tab/>
      </w:r>
      <w:r w:rsidR="0017103F">
        <w:tab/>
      </w:r>
      <w:r w:rsidR="0017103F">
        <w:tab/>
      </w:r>
      <w:r w:rsidR="0017103F" w:rsidRPr="0017103F">
        <w:rPr>
          <w:b/>
        </w:rPr>
        <w:t>Student Interest Group in Neurology and Psychiatry</w:t>
      </w:r>
      <w:r w:rsidR="00384F63">
        <w:t>, Houston, TX</w:t>
      </w:r>
    </w:p>
    <w:p w14:paraId="1512EC4D" w14:textId="77777777" w:rsidR="0017103F" w:rsidRPr="0017103F" w:rsidRDefault="0017103F" w:rsidP="00384F63">
      <w:pPr>
        <w:pStyle w:val="ListParagraph"/>
        <w:ind w:left="2880"/>
      </w:pPr>
      <w:r>
        <w:t>Provide mentorship and guidance to medical students interested in pursuing psychiatry</w:t>
      </w:r>
    </w:p>
    <w:p w14:paraId="11FFFD46" w14:textId="77777777" w:rsidR="00B85BC0" w:rsidRPr="007E736B" w:rsidRDefault="00B85BC0" w:rsidP="00B85BC0">
      <w:pPr>
        <w:rPr>
          <w:b/>
        </w:rPr>
      </w:pPr>
    </w:p>
    <w:p w14:paraId="24A41BDB" w14:textId="77777777" w:rsidR="00E445FA" w:rsidRPr="00E445FA" w:rsidRDefault="00B85BC0" w:rsidP="006821F7">
      <w:pPr>
        <w:rPr>
          <w:b/>
        </w:rPr>
      </w:pPr>
      <w:r w:rsidRPr="007E736B">
        <w:rPr>
          <w:b/>
        </w:rPr>
        <w:t>RESEARCH AND TEACHING EXPERIENCE:</w:t>
      </w:r>
    </w:p>
    <w:p w14:paraId="46CD6797" w14:textId="77777777" w:rsidR="00B85BC0" w:rsidRPr="007E736B" w:rsidRDefault="003D3CFF" w:rsidP="00B85BC0">
      <w:pPr>
        <w:rPr>
          <w:b/>
        </w:rPr>
      </w:pPr>
      <w:r>
        <w:t>2014</w:t>
      </w:r>
      <w:r>
        <w:tab/>
      </w:r>
      <w:r w:rsidR="00B85BC0" w:rsidRPr="007E736B">
        <w:tab/>
      </w:r>
      <w:r w:rsidR="00B85BC0" w:rsidRPr="007E736B">
        <w:tab/>
      </w:r>
      <w:r>
        <w:rPr>
          <w:b/>
        </w:rPr>
        <w:t>Teaching Assistant</w:t>
      </w:r>
    </w:p>
    <w:p w14:paraId="510BED30" w14:textId="77777777" w:rsidR="003D3CFF" w:rsidRPr="003D3CFF" w:rsidRDefault="003D3CFF" w:rsidP="003D3CFF">
      <w:pPr>
        <w:ind w:left="2160"/>
      </w:pPr>
      <w:r>
        <w:rPr>
          <w:b/>
          <w:i/>
        </w:rPr>
        <w:t>UT Southwestern School of Health Professions</w:t>
      </w:r>
      <w:r w:rsidR="00384F63">
        <w:t>, Dallas, TX</w:t>
      </w:r>
    </w:p>
    <w:p w14:paraId="51972267" w14:textId="77777777" w:rsidR="00B85BC0" w:rsidRPr="007E736B" w:rsidRDefault="006821F7" w:rsidP="00384F63">
      <w:pPr>
        <w:ind w:left="2880"/>
      </w:pPr>
      <w:r>
        <w:t>Created c</w:t>
      </w:r>
      <w:r w:rsidR="003D3CFF">
        <w:t>omprehensive lectures and pre-test review</w:t>
      </w:r>
      <w:r w:rsidR="00B34B80">
        <w:t>s</w:t>
      </w:r>
      <w:r w:rsidR="003D3CFF">
        <w:t xml:space="preserve"> for </w:t>
      </w:r>
      <w:r w:rsidR="00384F63">
        <w:t xml:space="preserve">summer </w:t>
      </w:r>
      <w:r>
        <w:t xml:space="preserve">physician assistant </w:t>
      </w:r>
      <w:r w:rsidR="003D3CFF">
        <w:t>students during their neurology coursework</w:t>
      </w:r>
    </w:p>
    <w:p w14:paraId="2E0FACB3" w14:textId="77777777" w:rsidR="00B85BC0" w:rsidRDefault="00B85BC0" w:rsidP="00B85BC0">
      <w:pPr>
        <w:pStyle w:val="ListParagraph"/>
        <w:ind w:left="2160"/>
      </w:pPr>
    </w:p>
    <w:p w14:paraId="2A611C5B" w14:textId="77777777" w:rsidR="003D3CFF" w:rsidRDefault="003D3CFF" w:rsidP="00071F60">
      <w:pPr>
        <w:rPr>
          <w:b/>
        </w:rPr>
      </w:pPr>
      <w:r>
        <w:t>2018</w:t>
      </w:r>
      <w:r w:rsidR="00E26FCD">
        <w:t>-2019</w:t>
      </w:r>
      <w:r w:rsidR="00B85BC0">
        <w:tab/>
      </w:r>
      <w:r w:rsidR="00B85BC0">
        <w:tab/>
      </w:r>
      <w:r>
        <w:rPr>
          <w:b/>
        </w:rPr>
        <w:t>Case Conference</w:t>
      </w:r>
      <w:r w:rsidR="00E26FCD">
        <w:rPr>
          <w:b/>
        </w:rPr>
        <w:t xml:space="preserve"> /</w:t>
      </w:r>
      <w:r>
        <w:rPr>
          <w:b/>
        </w:rPr>
        <w:t xml:space="preserve"> Presentations</w:t>
      </w:r>
      <w:r w:rsidR="00B64816">
        <w:rPr>
          <w:b/>
        </w:rPr>
        <w:t xml:space="preserve"> / Lectures</w:t>
      </w:r>
    </w:p>
    <w:p w14:paraId="6A8993EA" w14:textId="77777777" w:rsidR="00E445FA" w:rsidRDefault="00E445FA" w:rsidP="00071F60">
      <w:pPr>
        <w:rPr>
          <w:b/>
        </w:rPr>
      </w:pPr>
    </w:p>
    <w:p w14:paraId="3AFC7570" w14:textId="1B921B68" w:rsidR="00E26FCD" w:rsidRDefault="00E26FCD" w:rsidP="00E26FCD">
      <w:pPr>
        <w:ind w:left="2160"/>
        <w:rPr>
          <w:b/>
        </w:rPr>
      </w:pPr>
      <w:r>
        <w:rPr>
          <w:b/>
        </w:rPr>
        <w:t xml:space="preserve">Lithium: An Overview </w:t>
      </w:r>
      <w:r w:rsidRPr="007E736B">
        <w:t xml:space="preserve">UT Houston </w:t>
      </w:r>
      <w:r>
        <w:t>Psychiatry</w:t>
      </w:r>
      <w:r w:rsidR="007803C1">
        <w:t xml:space="preserve"> Harris County Psychiatric Center</w:t>
      </w:r>
      <w:r>
        <w:t xml:space="preserve"> Inpatient Rotation</w:t>
      </w:r>
      <w:r w:rsidRPr="007E736B">
        <w:t>, Houston, TX</w:t>
      </w:r>
      <w:r>
        <w:t>,</w:t>
      </w:r>
      <w:r w:rsidRPr="007E736B">
        <w:t xml:space="preserve"> </w:t>
      </w:r>
      <w:r>
        <w:t>March</w:t>
      </w:r>
      <w:r w:rsidRPr="007E736B">
        <w:t xml:space="preserve"> 2018</w:t>
      </w:r>
    </w:p>
    <w:p w14:paraId="02322614" w14:textId="7EC3A8AE" w:rsidR="00E26FCD" w:rsidRDefault="00E26FCD" w:rsidP="00384F63">
      <w:pPr>
        <w:pStyle w:val="ListParagraph"/>
        <w:ind w:left="2880"/>
      </w:pPr>
      <w:r>
        <w:t>Presented a gene</w:t>
      </w:r>
      <w:r w:rsidR="00B34B80">
        <w:t>ral overview of the medication l</w:t>
      </w:r>
      <w:r>
        <w:t>ithiu</w:t>
      </w:r>
      <w:r w:rsidR="00F8226E">
        <w:t>m for medical students</w:t>
      </w:r>
    </w:p>
    <w:p w14:paraId="58EB7F51" w14:textId="77777777" w:rsidR="00384F63" w:rsidRPr="00E26FCD" w:rsidRDefault="00384F63" w:rsidP="00384F63">
      <w:pPr>
        <w:pStyle w:val="ListParagraph"/>
        <w:ind w:left="2880"/>
      </w:pPr>
    </w:p>
    <w:p w14:paraId="5D802D27" w14:textId="4F3232DB" w:rsidR="00071F60" w:rsidRPr="007E736B" w:rsidRDefault="00071F60" w:rsidP="00071F60">
      <w:pPr>
        <w:ind w:left="2160"/>
      </w:pPr>
      <w:r>
        <w:rPr>
          <w:b/>
        </w:rPr>
        <w:t xml:space="preserve">You Do It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Yourself: A Delirium Case Report</w:t>
      </w:r>
      <w:r w:rsidRPr="007E736B">
        <w:t xml:space="preserve"> </w:t>
      </w:r>
      <w:r w:rsidR="00B34B80">
        <w:t>McGovern Medical School</w:t>
      </w:r>
      <w:r w:rsidRPr="007E736B">
        <w:t xml:space="preserve"> </w:t>
      </w:r>
      <w:r>
        <w:t xml:space="preserve">Psychiatry </w:t>
      </w:r>
      <w:r w:rsidR="00295B04">
        <w:t xml:space="preserve">Resident </w:t>
      </w:r>
      <w:r>
        <w:t>Case</w:t>
      </w:r>
      <w:r w:rsidRPr="007E736B">
        <w:t xml:space="preserve"> Conference, Houston, TX</w:t>
      </w:r>
      <w:r>
        <w:t>,</w:t>
      </w:r>
      <w:r w:rsidRPr="007E736B">
        <w:t xml:space="preserve"> </w:t>
      </w:r>
      <w:r>
        <w:t>September</w:t>
      </w:r>
      <w:r w:rsidRPr="007E736B">
        <w:t xml:space="preserve"> 2018</w:t>
      </w:r>
    </w:p>
    <w:p w14:paraId="19512323" w14:textId="7A475292" w:rsidR="00295B04" w:rsidRDefault="00071F60" w:rsidP="00384F63">
      <w:pPr>
        <w:pStyle w:val="ListParagraph"/>
        <w:ind w:left="2880"/>
      </w:pPr>
      <w:r>
        <w:t xml:space="preserve">Presented </w:t>
      </w:r>
      <w:r w:rsidR="00295B04">
        <w:t xml:space="preserve">two </w:t>
      </w:r>
      <w:r>
        <w:t>case</w:t>
      </w:r>
      <w:r w:rsidR="00B34B80">
        <w:t xml:space="preserve">s of </w:t>
      </w:r>
      <w:proofErr w:type="spellStart"/>
      <w:r w:rsidR="00B34B80">
        <w:t>e</w:t>
      </w:r>
      <w:r w:rsidR="00295B04">
        <w:t>rtapenum</w:t>
      </w:r>
      <w:proofErr w:type="spellEnd"/>
      <w:r w:rsidR="00C915B9">
        <w:t xml:space="preserve"> </w:t>
      </w:r>
      <w:r w:rsidR="00295B04">
        <w:t>induced delirium in patients with both acute and chronic kidney disease</w:t>
      </w:r>
    </w:p>
    <w:p w14:paraId="58BDB3C1" w14:textId="77777777" w:rsidR="00384F63" w:rsidRDefault="00384F63" w:rsidP="00384F63">
      <w:pPr>
        <w:pStyle w:val="ListParagraph"/>
        <w:ind w:left="2880"/>
      </w:pPr>
    </w:p>
    <w:p w14:paraId="00A5DC3E" w14:textId="77777777" w:rsidR="007803C1" w:rsidRPr="007803C1" w:rsidRDefault="007803C1" w:rsidP="007803C1">
      <w:pPr>
        <w:pStyle w:val="ListParagraph"/>
        <w:ind w:left="2160"/>
        <w:rPr>
          <w:b/>
        </w:rPr>
      </w:pPr>
      <w:r>
        <w:rPr>
          <w:b/>
        </w:rPr>
        <w:t xml:space="preserve">Medical Student Lecture Series </w:t>
      </w:r>
      <w:r w:rsidR="00B34B80">
        <w:t>UTHealth</w:t>
      </w:r>
      <w:r>
        <w:t xml:space="preserve"> Harris County Psychiatric Center Inpatient Rotation</w:t>
      </w:r>
      <w:r w:rsidRPr="007E736B">
        <w:t>, Houston, TX</w:t>
      </w:r>
      <w:r>
        <w:t>,</w:t>
      </w:r>
      <w:r w:rsidRPr="007E736B">
        <w:t xml:space="preserve"> </w:t>
      </w:r>
      <w:r>
        <w:t>July</w:t>
      </w:r>
      <w:r w:rsidRPr="007E736B">
        <w:t xml:space="preserve"> 2018</w:t>
      </w:r>
      <w:r>
        <w:t xml:space="preserve"> – March 2019</w:t>
      </w:r>
    </w:p>
    <w:p w14:paraId="75FEE3ED" w14:textId="77777777" w:rsidR="00C56D6D" w:rsidRDefault="007803C1" w:rsidP="00384F63">
      <w:pPr>
        <w:pStyle w:val="ListParagraph"/>
        <w:ind w:left="2880"/>
      </w:pPr>
      <w:r>
        <w:t>Coordinated</w:t>
      </w:r>
      <w:r w:rsidR="00C56D6D">
        <w:t xml:space="preserve"> with co-</w:t>
      </w:r>
      <w:proofErr w:type="gramStart"/>
      <w:r w:rsidR="00C56D6D">
        <w:t>residents</w:t>
      </w:r>
      <w:proofErr w:type="gramEnd"/>
      <w:r>
        <w:t xml:space="preserve"> supplemental</w:t>
      </w:r>
      <w:r w:rsidR="00C56D6D">
        <w:t xml:space="preserve"> dynamic</w:t>
      </w:r>
      <w:r>
        <w:t xml:space="preserve"> lectures</w:t>
      </w:r>
      <w:r w:rsidR="00C56D6D">
        <w:t xml:space="preserve"> on mood disorders, psychotic disorders and pediatric psychiatry</w:t>
      </w:r>
      <w:r>
        <w:t xml:space="preserve"> for medical students</w:t>
      </w:r>
      <w:r w:rsidR="00B64816">
        <w:t xml:space="preserve"> in preparation for their </w:t>
      </w:r>
      <w:r w:rsidR="00B34B80">
        <w:t>NBME</w:t>
      </w:r>
      <w:r w:rsidR="00B64816">
        <w:t xml:space="preserve"> exam</w:t>
      </w:r>
      <w:r w:rsidR="00B34B80">
        <w:t>ination</w:t>
      </w:r>
    </w:p>
    <w:p w14:paraId="4E7AFE26" w14:textId="77777777" w:rsidR="00384F63" w:rsidRDefault="00384F63" w:rsidP="00384F63">
      <w:pPr>
        <w:pStyle w:val="ListParagraph"/>
        <w:ind w:left="2880"/>
      </w:pPr>
    </w:p>
    <w:p w14:paraId="5F74D158" w14:textId="77777777" w:rsidR="00B64816" w:rsidRPr="00B64816" w:rsidRDefault="00B64816" w:rsidP="00B64816">
      <w:pPr>
        <w:pStyle w:val="ListParagraph"/>
        <w:ind w:left="2160"/>
      </w:pPr>
      <w:r>
        <w:rPr>
          <w:b/>
        </w:rPr>
        <w:t>Medical Student Interests Outside of Psychiatry</w:t>
      </w:r>
      <w:r>
        <w:t xml:space="preserve"> </w:t>
      </w:r>
      <w:r w:rsidR="00B34B80">
        <w:t xml:space="preserve">UTHealth </w:t>
      </w:r>
      <w:r>
        <w:t>Harris County Psychiatric Center Inpatient Rotation</w:t>
      </w:r>
      <w:r w:rsidRPr="007E736B">
        <w:t>, Houston, TX</w:t>
      </w:r>
      <w:r>
        <w:t>,</w:t>
      </w:r>
      <w:r w:rsidRPr="007E736B">
        <w:t xml:space="preserve"> </w:t>
      </w:r>
      <w:r>
        <w:t>July</w:t>
      </w:r>
      <w:r w:rsidRPr="007E736B">
        <w:t xml:space="preserve"> 2018</w:t>
      </w:r>
      <w:r>
        <w:t xml:space="preserve"> – March 2019</w:t>
      </w:r>
    </w:p>
    <w:p w14:paraId="1F8FF922" w14:textId="31A1EE83" w:rsidR="00B64816" w:rsidRDefault="008723A9" w:rsidP="00384F63">
      <w:pPr>
        <w:pStyle w:val="ListParagraph"/>
        <w:ind w:left="2880"/>
      </w:pPr>
      <w:r>
        <w:t>Structured d</w:t>
      </w:r>
      <w:r w:rsidR="00B64816">
        <w:t>iscussions with on-call medical students exploring</w:t>
      </w:r>
      <w:r w:rsidR="00773289">
        <w:t xml:space="preserve"> their career interests outside of psychiatry and how</w:t>
      </w:r>
      <w:r w:rsidR="00C915B9">
        <w:t xml:space="preserve"> psychiatry </w:t>
      </w:r>
      <w:r w:rsidR="00773289">
        <w:t>permeates into other medical specialties</w:t>
      </w:r>
    </w:p>
    <w:p w14:paraId="715550DC" w14:textId="77777777" w:rsidR="00384F63" w:rsidRDefault="00384F63" w:rsidP="00384F63">
      <w:pPr>
        <w:pStyle w:val="ListParagraph"/>
        <w:ind w:left="2880"/>
      </w:pPr>
    </w:p>
    <w:p w14:paraId="710BFB02" w14:textId="2C47F6AD" w:rsidR="00295B04" w:rsidRDefault="00295B04" w:rsidP="00295B04">
      <w:pPr>
        <w:pStyle w:val="ListParagraph"/>
        <w:ind w:left="2160"/>
      </w:pPr>
      <w:r>
        <w:rPr>
          <w:b/>
        </w:rPr>
        <w:t>Cyberbullying and Suicide Ideation Among Hong Kong Adolescents: The Mitigating Effects of Life Satisfaction with Family, Classmates and Academic Results</w:t>
      </w:r>
      <w:r w:rsidR="00E26FCD">
        <w:rPr>
          <w:b/>
        </w:rPr>
        <w:t xml:space="preserve"> </w:t>
      </w:r>
      <w:r w:rsidR="00B34B80">
        <w:t>McGovern Medical School</w:t>
      </w:r>
      <w:r w:rsidR="00E26FCD" w:rsidRPr="007E736B">
        <w:t xml:space="preserve"> </w:t>
      </w:r>
      <w:r w:rsidR="00E26FCD">
        <w:t>Psychiatry Resident Journal</w:t>
      </w:r>
      <w:r w:rsidR="00E26FCD" w:rsidRPr="007E736B">
        <w:t xml:space="preserve"> </w:t>
      </w:r>
      <w:r w:rsidR="00E26FCD">
        <w:t>Club</w:t>
      </w:r>
      <w:r w:rsidR="00E26FCD" w:rsidRPr="007E736B">
        <w:t>, Houston, TX</w:t>
      </w:r>
      <w:r w:rsidR="00E26FCD">
        <w:t>,</w:t>
      </w:r>
      <w:r w:rsidR="00E26FCD" w:rsidRPr="007E736B">
        <w:t xml:space="preserve"> </w:t>
      </w:r>
      <w:r w:rsidR="00E26FCD">
        <w:t>April 2019</w:t>
      </w:r>
    </w:p>
    <w:p w14:paraId="73A97BED" w14:textId="4522E908" w:rsidR="003D3CFF" w:rsidRDefault="00C915B9" w:rsidP="00384F63">
      <w:pPr>
        <w:pStyle w:val="ListParagraph"/>
        <w:ind w:left="2880"/>
      </w:pPr>
      <w:r>
        <w:t>Lead discussion and presented an</w:t>
      </w:r>
      <w:r w:rsidR="003D3CFF" w:rsidRPr="007E736B">
        <w:t xml:space="preserve"> article </w:t>
      </w:r>
      <w:r w:rsidR="00E26FCD">
        <w:t xml:space="preserve">exploring the mitigating effects of social support and resiliency on suicidal ideation and bullying in </w:t>
      </w:r>
      <w:r w:rsidR="008513D2">
        <w:t>the</w:t>
      </w:r>
      <w:r w:rsidR="00E26FCD">
        <w:t xml:space="preserve"> adolescent population</w:t>
      </w:r>
      <w:r w:rsidR="003D3CFF" w:rsidRPr="007E736B">
        <w:t xml:space="preserve"> </w:t>
      </w:r>
    </w:p>
    <w:p w14:paraId="48042B35" w14:textId="77777777" w:rsidR="00384F63" w:rsidRPr="007E736B" w:rsidRDefault="00384F63" w:rsidP="00384F63">
      <w:pPr>
        <w:pStyle w:val="ListParagraph"/>
        <w:ind w:left="2880"/>
      </w:pPr>
    </w:p>
    <w:p w14:paraId="62FA70AF" w14:textId="77777777" w:rsidR="00B85BC0" w:rsidRDefault="007803C1" w:rsidP="00E26FCD">
      <w:pPr>
        <w:ind w:left="2160"/>
      </w:pPr>
      <w:r>
        <w:rPr>
          <w:b/>
        </w:rPr>
        <w:t>Prevention and Recovery Center – Family Workshop</w:t>
      </w:r>
      <w:r>
        <w:t xml:space="preserve"> Memorial Hermann Prevention and Recovery Center, Houston, TX, April 2019</w:t>
      </w:r>
    </w:p>
    <w:p w14:paraId="3CC1E103" w14:textId="6752AA2D" w:rsidR="007803C1" w:rsidRDefault="007803C1" w:rsidP="00384F63">
      <w:pPr>
        <w:pStyle w:val="ListParagraph"/>
        <w:ind w:left="2880"/>
      </w:pPr>
      <w:r>
        <w:t>Co-facilitated a 2</w:t>
      </w:r>
      <w:r w:rsidR="008513D2">
        <w:t>-</w:t>
      </w:r>
      <w:r>
        <w:t>day program through which families coul</w:t>
      </w:r>
      <w:r w:rsidR="00B34B80">
        <w:t>d be educated on mental illness</w:t>
      </w:r>
      <w:r>
        <w:t>, substance use and addiction recovery</w:t>
      </w:r>
    </w:p>
    <w:p w14:paraId="69576B1E" w14:textId="0EC8BACC" w:rsidR="008513D2" w:rsidRDefault="008513D2" w:rsidP="008513D2"/>
    <w:p w14:paraId="227599D1" w14:textId="0F7D4494" w:rsidR="008513D2" w:rsidRDefault="008513D2" w:rsidP="008513D2">
      <w:pPr>
        <w:ind w:left="1440" w:hanging="1440"/>
      </w:pPr>
      <w:r>
        <w:t>2020</w:t>
      </w:r>
      <w:r>
        <w:tab/>
      </w:r>
      <w:r>
        <w:tab/>
      </w:r>
      <w:r>
        <w:rPr>
          <w:b/>
        </w:rPr>
        <w:t xml:space="preserve">Questions, Answers and Reflections: A Psychiatrist’s Journey </w:t>
      </w:r>
      <w:r>
        <w:t xml:space="preserve">McGovern </w:t>
      </w:r>
    </w:p>
    <w:p w14:paraId="45B2CB99" w14:textId="53BC8B0D" w:rsidR="008513D2" w:rsidRDefault="008513D2" w:rsidP="008513D2">
      <w:pPr>
        <w:ind w:left="2160"/>
      </w:pPr>
      <w:r>
        <w:t>Medical School</w:t>
      </w:r>
      <w:r w:rsidRPr="007E736B">
        <w:t xml:space="preserve"> </w:t>
      </w:r>
      <w:r>
        <w:t xml:space="preserve">Psychiatry Resident Teaching Elective, </w:t>
      </w:r>
      <w:r w:rsidRPr="007E736B">
        <w:t>Houston, TX</w:t>
      </w:r>
      <w:r>
        <w:t>,</w:t>
      </w:r>
      <w:r w:rsidRPr="007E736B">
        <w:t xml:space="preserve"> </w:t>
      </w:r>
      <w:r>
        <w:t>September 2020</w:t>
      </w:r>
    </w:p>
    <w:p w14:paraId="032F4ECA" w14:textId="4AB9F692" w:rsidR="008513D2" w:rsidRDefault="008513D2" w:rsidP="006A2B4B">
      <w:pPr>
        <w:ind w:left="2880"/>
      </w:pPr>
      <w:r>
        <w:t>Presented to prospective psychiatry interns</w:t>
      </w:r>
      <w:r w:rsidR="006A2B4B">
        <w:t xml:space="preserve"> on challenges they would face as residents, perspectives on psychiatric illnesses and thorough but efficient interviewing techniques</w:t>
      </w:r>
    </w:p>
    <w:p w14:paraId="5B3525D7" w14:textId="20F98B0A" w:rsidR="006A2B4B" w:rsidRDefault="006A2B4B" w:rsidP="006A2B4B">
      <w:pPr>
        <w:ind w:left="2880"/>
      </w:pPr>
    </w:p>
    <w:p w14:paraId="44174E7C" w14:textId="1559DA5A" w:rsidR="00D11E23" w:rsidRDefault="00D11E23" w:rsidP="00D11E23">
      <w:pPr>
        <w:ind w:left="2160"/>
      </w:pPr>
      <w:r>
        <w:rPr>
          <w:b/>
        </w:rPr>
        <w:t xml:space="preserve">MS4 Group Patient Interviews </w:t>
      </w:r>
      <w:r>
        <w:t>McGovern Medical School</w:t>
      </w:r>
      <w:r w:rsidRPr="007E736B">
        <w:t xml:space="preserve"> </w:t>
      </w:r>
      <w:r>
        <w:t xml:space="preserve">Psychiatry Resident Teaching Elective, </w:t>
      </w:r>
      <w:r w:rsidRPr="007E736B">
        <w:t>Houston, TX</w:t>
      </w:r>
      <w:r>
        <w:t>,</w:t>
      </w:r>
      <w:r w:rsidRPr="007E736B">
        <w:t xml:space="preserve"> </w:t>
      </w:r>
      <w:r>
        <w:t>September 2020</w:t>
      </w:r>
    </w:p>
    <w:p w14:paraId="2057C19F" w14:textId="5B84C2E0" w:rsidR="006A2B4B" w:rsidRPr="008513D2" w:rsidRDefault="00D11E23" w:rsidP="00D11E23">
      <w:pPr>
        <w:ind w:left="2880"/>
        <w:rPr>
          <w:bCs/>
        </w:rPr>
      </w:pPr>
      <w:r>
        <w:t>Proctored formal patient interviews led by MS4s immediately followed by discussion and feedback</w:t>
      </w:r>
    </w:p>
    <w:p w14:paraId="172D7840" w14:textId="7E16F5CD" w:rsidR="008513D2" w:rsidRDefault="008513D2" w:rsidP="008513D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2AB62E6" w14:textId="77777777" w:rsidR="00D11E23" w:rsidRDefault="00D11E23" w:rsidP="00D11E23">
      <w:pPr>
        <w:ind w:left="1440" w:hanging="1440"/>
      </w:pPr>
      <w:r>
        <w:t>2021</w:t>
      </w:r>
      <w:r>
        <w:tab/>
      </w:r>
      <w:r>
        <w:tab/>
      </w:r>
      <w:r>
        <w:rPr>
          <w:b/>
        </w:rPr>
        <w:t xml:space="preserve">Metabolic Syndrome and Antipsychotic Selection </w:t>
      </w:r>
      <w:r>
        <w:t xml:space="preserve">UT Physicians </w:t>
      </w:r>
    </w:p>
    <w:p w14:paraId="42782CBD" w14:textId="619045FA" w:rsidR="00D11E23" w:rsidRDefault="00D11E23" w:rsidP="00157369">
      <w:pPr>
        <w:ind w:left="2160"/>
      </w:pPr>
      <w:r>
        <w:t xml:space="preserve">Psychiatry Resident </w:t>
      </w:r>
      <w:r w:rsidR="00157369">
        <w:t xml:space="preserve">Outpatient </w:t>
      </w:r>
      <w:r>
        <w:t xml:space="preserve">Elective, </w:t>
      </w:r>
      <w:r w:rsidRPr="007E736B">
        <w:t>Houston, TX</w:t>
      </w:r>
      <w:r>
        <w:t>,</w:t>
      </w:r>
      <w:r w:rsidRPr="007E736B">
        <w:t xml:space="preserve"> </w:t>
      </w:r>
      <w:r w:rsidR="00157369">
        <w:t>February</w:t>
      </w:r>
      <w:r>
        <w:t xml:space="preserve"> 202</w:t>
      </w:r>
      <w:r w:rsidR="00157369">
        <w:t>1</w:t>
      </w:r>
    </w:p>
    <w:p w14:paraId="1759298D" w14:textId="1B206C2C" w:rsidR="00D11E23" w:rsidRDefault="00157369" w:rsidP="00D11E23">
      <w:pPr>
        <w:ind w:left="2880"/>
      </w:pPr>
      <w:r>
        <w:t>Conducted a presentation</w:t>
      </w:r>
      <w:r w:rsidR="00D11E23">
        <w:t xml:space="preserve"> </w:t>
      </w:r>
      <w:r>
        <w:t>for clinic staff regarding metabolic syndrome and the effect of different antipsychotics</w:t>
      </w:r>
    </w:p>
    <w:p w14:paraId="51E0AE83" w14:textId="77777777" w:rsidR="00D11E23" w:rsidRPr="008513D2" w:rsidRDefault="00D11E23" w:rsidP="008513D2">
      <w:pPr>
        <w:rPr>
          <w:b/>
        </w:rPr>
      </w:pPr>
    </w:p>
    <w:p w14:paraId="74E1F818" w14:textId="77777777" w:rsidR="00075407" w:rsidRDefault="00075407" w:rsidP="003D3CFF">
      <w:pPr>
        <w:rPr>
          <w:b/>
        </w:rPr>
      </w:pPr>
    </w:p>
    <w:p w14:paraId="1BF79FEA" w14:textId="77777777" w:rsidR="00E445FA" w:rsidRDefault="00927487" w:rsidP="003D3CFF">
      <w:pPr>
        <w:rPr>
          <w:b/>
        </w:rPr>
      </w:pPr>
      <w:r>
        <w:rPr>
          <w:b/>
        </w:rPr>
        <w:t xml:space="preserve">RESIDENT EDUCATION, </w:t>
      </w:r>
      <w:r w:rsidR="0017103F">
        <w:rPr>
          <w:b/>
        </w:rPr>
        <w:t>WELLNESS</w:t>
      </w:r>
      <w:r>
        <w:rPr>
          <w:b/>
        </w:rPr>
        <w:t xml:space="preserve"> AND RECRUITMENT</w:t>
      </w:r>
      <w:r w:rsidR="0017103F">
        <w:rPr>
          <w:b/>
        </w:rPr>
        <w:t>:</w:t>
      </w:r>
    </w:p>
    <w:p w14:paraId="05BE9CC4" w14:textId="77777777" w:rsidR="00536BFC" w:rsidRPr="00384F63" w:rsidRDefault="00536BFC" w:rsidP="00384F63">
      <w:pPr>
        <w:pStyle w:val="ListParagraph"/>
        <w:numPr>
          <w:ilvl w:val="1"/>
          <w:numId w:val="17"/>
        </w:numPr>
        <w:rPr>
          <w:b/>
        </w:rPr>
      </w:pPr>
      <w:r>
        <w:tab/>
      </w:r>
      <w:r w:rsidRPr="00384F63">
        <w:rPr>
          <w:b/>
        </w:rPr>
        <w:t>On-Call Guide</w:t>
      </w:r>
    </w:p>
    <w:p w14:paraId="7C90CCFD" w14:textId="06659E84" w:rsidR="00536BFC" w:rsidRPr="00536BFC" w:rsidRDefault="00536BFC" w:rsidP="00384F63">
      <w:pPr>
        <w:pStyle w:val="ListParagraph"/>
        <w:ind w:left="2880"/>
        <w:rPr>
          <w:b/>
        </w:rPr>
      </w:pPr>
      <w:r>
        <w:t xml:space="preserve">Continuously updated an intern packet with relevant information </w:t>
      </w:r>
      <w:r w:rsidR="008513D2">
        <w:t>about</w:t>
      </w:r>
      <w:r>
        <w:t xml:space="preserve"> call and hospital policies</w:t>
      </w:r>
    </w:p>
    <w:p w14:paraId="5A14F22E" w14:textId="77777777" w:rsidR="00536BFC" w:rsidRPr="00536BFC" w:rsidRDefault="00536BFC" w:rsidP="00536BFC">
      <w:pPr>
        <w:pStyle w:val="ListParagraph"/>
        <w:ind w:left="2160"/>
        <w:rPr>
          <w:b/>
        </w:rPr>
      </w:pPr>
    </w:p>
    <w:p w14:paraId="709BBAAE" w14:textId="77777777" w:rsidR="00536BFC" w:rsidRPr="00536BFC" w:rsidRDefault="00927487" w:rsidP="0017103F">
      <w:pPr>
        <w:rPr>
          <w:b/>
        </w:rPr>
      </w:pPr>
      <w:r>
        <w:tab/>
      </w:r>
      <w:r w:rsidR="00536BFC">
        <w:tab/>
      </w:r>
      <w:r w:rsidR="00536BFC">
        <w:tab/>
      </w:r>
      <w:r w:rsidR="008723A9">
        <w:rPr>
          <w:b/>
        </w:rPr>
        <w:t>Intern Call Strategies</w:t>
      </w:r>
    </w:p>
    <w:p w14:paraId="21559B9A" w14:textId="77777777" w:rsidR="00536BFC" w:rsidRDefault="00536BFC" w:rsidP="00384F63">
      <w:pPr>
        <w:pStyle w:val="ListParagraph"/>
        <w:ind w:left="2880"/>
      </w:pPr>
      <w:r>
        <w:t>Drafted and distributed a separate document designed to give interns more structure in how to approach different</w:t>
      </w:r>
      <w:r w:rsidR="00384F63">
        <w:t xml:space="preserve"> call</w:t>
      </w:r>
      <w:r>
        <w:t xml:space="preserve"> duties </w:t>
      </w:r>
    </w:p>
    <w:p w14:paraId="6C3F161E" w14:textId="77777777" w:rsidR="00536BFC" w:rsidRDefault="00536BFC" w:rsidP="00536BFC">
      <w:pPr>
        <w:pStyle w:val="ListParagraph"/>
        <w:ind w:left="2160"/>
      </w:pPr>
    </w:p>
    <w:p w14:paraId="4B407F6C" w14:textId="77777777" w:rsidR="0017103F" w:rsidRDefault="00927487" w:rsidP="0017103F">
      <w:r>
        <w:tab/>
      </w:r>
      <w:r w:rsidR="0017103F">
        <w:tab/>
      </w:r>
      <w:r w:rsidR="0017103F">
        <w:tab/>
      </w:r>
      <w:r w:rsidR="0017103F">
        <w:rPr>
          <w:b/>
        </w:rPr>
        <w:t>Shadow Call</w:t>
      </w:r>
    </w:p>
    <w:p w14:paraId="04653C43" w14:textId="77777777" w:rsidR="0017103F" w:rsidRDefault="00536BFC" w:rsidP="00384F63">
      <w:pPr>
        <w:pStyle w:val="ListParagraph"/>
        <w:ind w:left="2880"/>
      </w:pPr>
      <w:r>
        <w:t>Provided direct supervision to incoming interns as they became familiarized with call duties</w:t>
      </w:r>
    </w:p>
    <w:p w14:paraId="3AC58AA4" w14:textId="77777777" w:rsidR="00536BFC" w:rsidRDefault="00536BFC" w:rsidP="00536BFC">
      <w:pPr>
        <w:pStyle w:val="ListParagraph"/>
        <w:ind w:left="2160"/>
      </w:pPr>
    </w:p>
    <w:p w14:paraId="4764872D" w14:textId="77777777" w:rsidR="0017103F" w:rsidRPr="0017103F" w:rsidRDefault="00927487" w:rsidP="0017103F">
      <w:r>
        <w:tab/>
      </w:r>
      <w:r w:rsidR="0017103F">
        <w:tab/>
      </w:r>
      <w:r w:rsidR="0017103F">
        <w:tab/>
      </w:r>
      <w:r w:rsidR="0017103F">
        <w:rPr>
          <w:b/>
        </w:rPr>
        <w:t>Morning Report</w:t>
      </w:r>
    </w:p>
    <w:p w14:paraId="76A29BC4" w14:textId="77777777" w:rsidR="0017103F" w:rsidRDefault="00536BFC" w:rsidP="00384F63">
      <w:pPr>
        <w:pStyle w:val="ListParagraph"/>
        <w:ind w:left="2880"/>
      </w:pPr>
      <w:r>
        <w:t>Co-facilitated</w:t>
      </w:r>
      <w:r w:rsidR="008723A9">
        <w:t xml:space="preserve"> and led </w:t>
      </w:r>
      <w:r w:rsidR="00B64816">
        <w:t>twice weekly</w:t>
      </w:r>
      <w:r w:rsidR="00773289">
        <w:t xml:space="preserve"> discussions of interesting cases on call with subsequent educational exploration over coffee and bagels</w:t>
      </w:r>
    </w:p>
    <w:p w14:paraId="573EA6E9" w14:textId="77777777" w:rsidR="00773289" w:rsidRDefault="00773289" w:rsidP="00773289">
      <w:pPr>
        <w:pStyle w:val="ListParagraph"/>
        <w:ind w:left="2160"/>
      </w:pPr>
    </w:p>
    <w:p w14:paraId="19962A77" w14:textId="77777777" w:rsidR="0017103F" w:rsidRPr="00C56D6D" w:rsidRDefault="00927487" w:rsidP="0017103F">
      <w:r>
        <w:tab/>
      </w:r>
      <w:r w:rsidR="0017103F">
        <w:tab/>
      </w:r>
      <w:r w:rsidR="0017103F">
        <w:tab/>
      </w:r>
      <w:r w:rsidR="0017103F" w:rsidRPr="00C56D6D">
        <w:rPr>
          <w:b/>
        </w:rPr>
        <w:t>Wellness Intervention</w:t>
      </w:r>
    </w:p>
    <w:p w14:paraId="30E7C756" w14:textId="1557BF65" w:rsidR="0017103F" w:rsidRPr="00927487" w:rsidRDefault="0017103F" w:rsidP="00384F63">
      <w:pPr>
        <w:pStyle w:val="ListParagraph"/>
        <w:ind w:left="2880"/>
        <w:rPr>
          <w:b/>
        </w:rPr>
      </w:pPr>
      <w:r>
        <w:t>Arranged brief quarterly assessments with interns using a 10</w:t>
      </w:r>
      <w:r w:rsidR="00F8226E">
        <w:t>-</w:t>
      </w:r>
      <w:r>
        <w:t xml:space="preserve">question survey to assess wellness, </w:t>
      </w:r>
      <w:proofErr w:type="gramStart"/>
      <w:r>
        <w:t>burnout</w:t>
      </w:r>
      <w:proofErr w:type="gramEnd"/>
      <w:r>
        <w:t xml:space="preserve"> and acclimation to intern duties</w:t>
      </w:r>
    </w:p>
    <w:p w14:paraId="46D6F93F" w14:textId="77777777" w:rsidR="00927487" w:rsidRPr="00927487" w:rsidRDefault="00927487" w:rsidP="00927487">
      <w:pPr>
        <w:rPr>
          <w:b/>
        </w:rPr>
      </w:pPr>
    </w:p>
    <w:p w14:paraId="4024B8E8" w14:textId="77777777" w:rsidR="0017103F" w:rsidRDefault="00927487" w:rsidP="00927487">
      <w:pPr>
        <w:ind w:left="2160"/>
        <w:rPr>
          <w:b/>
        </w:rPr>
      </w:pPr>
      <w:r>
        <w:rPr>
          <w:b/>
        </w:rPr>
        <w:t>Applicant Lunches / Tours</w:t>
      </w:r>
      <w:r w:rsidR="00B1457F">
        <w:rPr>
          <w:b/>
        </w:rPr>
        <w:t xml:space="preserve"> / Selection Committee</w:t>
      </w:r>
    </w:p>
    <w:p w14:paraId="5BD68002" w14:textId="77777777" w:rsidR="00927487" w:rsidRDefault="00B1457F" w:rsidP="00384F63">
      <w:pPr>
        <w:pStyle w:val="ListParagraph"/>
        <w:ind w:left="2880"/>
      </w:pPr>
      <w:r>
        <w:t>Provided facility tours and met with applicants to answer questions on interview dates with subsequent input applied towards ranking applicants for match</w:t>
      </w:r>
    </w:p>
    <w:p w14:paraId="0A4043B8" w14:textId="77777777" w:rsidR="00763013" w:rsidRPr="00763013" w:rsidRDefault="00763013" w:rsidP="00763013">
      <w:pPr>
        <w:rPr>
          <w:b/>
        </w:rPr>
      </w:pPr>
    </w:p>
    <w:p w14:paraId="5E72935A" w14:textId="77777777" w:rsidR="0017103F" w:rsidRDefault="0017103F" w:rsidP="003D3CFF">
      <w:pPr>
        <w:rPr>
          <w:b/>
        </w:rPr>
      </w:pPr>
      <w:r>
        <w:t>2019</w:t>
      </w:r>
      <w:r w:rsidR="008723A9">
        <w:t>-2020</w:t>
      </w:r>
      <w:r>
        <w:tab/>
      </w:r>
      <w:r>
        <w:tab/>
      </w:r>
      <w:r w:rsidR="00773289">
        <w:rPr>
          <w:b/>
        </w:rPr>
        <w:t>Veteran Affairs / All-Resident Meeting</w:t>
      </w:r>
      <w:r w:rsidR="008723A9">
        <w:rPr>
          <w:b/>
        </w:rPr>
        <w:t>s</w:t>
      </w:r>
    </w:p>
    <w:p w14:paraId="6C8BD5A9" w14:textId="26213CC2" w:rsidR="00773289" w:rsidRDefault="008723A9" w:rsidP="00384F63">
      <w:pPr>
        <w:pStyle w:val="ListParagraph"/>
        <w:ind w:left="2880"/>
      </w:pPr>
      <w:r>
        <w:t xml:space="preserve">Facilitated </w:t>
      </w:r>
      <w:r w:rsidR="00773289">
        <w:t>meeting</w:t>
      </w:r>
      <w:r>
        <w:t>s</w:t>
      </w:r>
      <w:r w:rsidR="00773289">
        <w:t xml:space="preserve"> between 3</w:t>
      </w:r>
      <w:r w:rsidR="00773289" w:rsidRPr="00773289">
        <w:rPr>
          <w:vertAlign w:val="superscript"/>
        </w:rPr>
        <w:t>rd</w:t>
      </w:r>
      <w:r w:rsidR="00773289">
        <w:t xml:space="preserve"> year residents, chief residents, program director </w:t>
      </w:r>
      <w:r w:rsidR="00927487">
        <w:t xml:space="preserve">and VA </w:t>
      </w:r>
      <w:r w:rsidR="00760802">
        <w:t>psychiatry associate chief</w:t>
      </w:r>
      <w:r w:rsidR="00927487">
        <w:t xml:space="preserve"> to discuss how to improve resident experience and education at VA clinic sites</w:t>
      </w:r>
    </w:p>
    <w:p w14:paraId="6424A090" w14:textId="6C309617" w:rsidR="00FA36D8" w:rsidRDefault="00FA36D8" w:rsidP="00384F63">
      <w:pPr>
        <w:pStyle w:val="ListParagraph"/>
        <w:ind w:left="2880"/>
      </w:pPr>
    </w:p>
    <w:p w14:paraId="034F0358" w14:textId="77777777" w:rsidR="00FA36D8" w:rsidRDefault="00FA36D8" w:rsidP="00FA36D8">
      <w:r>
        <w:t>2020</w:t>
      </w:r>
      <w:r>
        <w:tab/>
      </w:r>
      <w:r>
        <w:tab/>
      </w:r>
      <w:r>
        <w:tab/>
      </w:r>
      <w:r>
        <w:rPr>
          <w:b/>
          <w:bCs/>
        </w:rPr>
        <w:t>Psychiatric Interviewing Video Series</w:t>
      </w:r>
    </w:p>
    <w:p w14:paraId="01FDBF88" w14:textId="43E456D8" w:rsidR="00FA36D8" w:rsidRDefault="00FA36D8" w:rsidP="00FA36D8">
      <w:pPr>
        <w:ind w:left="2880"/>
        <w:rPr>
          <w:rFonts w:ascii="Calibri" w:hAnsi="Calibri" w:cs="Calibri"/>
          <w:color w:val="000000"/>
          <w:shd w:val="clear" w:color="auto" w:fill="FFFFFF"/>
        </w:rPr>
      </w:pPr>
      <w:r w:rsidRPr="00FA36D8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Worked with fellow residents to produce a 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video series</w:t>
      </w:r>
      <w:r w:rsidRPr="00FA36D8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 teaching psychiatric interviewing skills. Wrote and edited scripts and acted for the videos 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used to lecture</w:t>
      </w:r>
      <w:r w:rsidRPr="00FA36D8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 ~240 MS1s </w:t>
      </w:r>
      <w:proofErr w:type="gramStart"/>
      <w:r w:rsidRPr="00FA36D8">
        <w:rPr>
          <w:rFonts w:ascii="Calibri" w:hAnsi="Calibri" w:cs="Calibri"/>
          <w:color w:val="000000"/>
          <w:shd w:val="clear" w:color="auto" w:fill="FFFFFF"/>
        </w:rPr>
        <w:t>and also</w:t>
      </w:r>
      <w:proofErr w:type="gramEnd"/>
      <w:r w:rsidRPr="00FA36D8">
        <w:rPr>
          <w:rFonts w:ascii="Calibri" w:hAnsi="Calibri" w:cs="Calibri"/>
          <w:color w:val="000000"/>
          <w:shd w:val="clear" w:color="auto" w:fill="FFFFFF"/>
        </w:rPr>
        <w:t xml:space="preserve"> offered as online asynchronous content for the MS1s and MS2s</w:t>
      </w:r>
      <w:r>
        <w:rPr>
          <w:rFonts w:ascii="Calibri" w:hAnsi="Calibri" w:cs="Calibri"/>
          <w:color w:val="000000"/>
          <w:shd w:val="clear" w:color="auto" w:fill="FFFFFF"/>
        </w:rPr>
        <w:t>.</w:t>
      </w:r>
    </w:p>
    <w:p w14:paraId="480D5E38" w14:textId="77777777" w:rsidR="00FA36D8" w:rsidRPr="00FA36D8" w:rsidRDefault="00FA36D8" w:rsidP="00FA36D8">
      <w:pPr>
        <w:ind w:left="2880"/>
      </w:pPr>
    </w:p>
    <w:p w14:paraId="070312C6" w14:textId="4D48D0AB" w:rsidR="00FA36D8" w:rsidRDefault="00FA36D8" w:rsidP="00FA36D8">
      <w:pPr>
        <w:rPr>
          <w:b/>
        </w:rPr>
      </w:pPr>
      <w:r w:rsidRPr="00763013">
        <w:t>2020</w:t>
      </w:r>
      <w:r>
        <w:t>-2021</w:t>
      </w:r>
      <w:r>
        <w:rPr>
          <w:b/>
        </w:rPr>
        <w:tab/>
      </w:r>
      <w:r>
        <w:rPr>
          <w:b/>
        </w:rPr>
        <w:tab/>
        <w:t xml:space="preserve">Gun </w:t>
      </w:r>
      <w:r w:rsidR="00945BA2">
        <w:rPr>
          <w:b/>
        </w:rPr>
        <w:t>Safety</w:t>
      </w:r>
      <w:r>
        <w:rPr>
          <w:b/>
        </w:rPr>
        <w:t xml:space="preserve"> / Internal Medicine and Pediatrics</w:t>
      </w:r>
    </w:p>
    <w:p w14:paraId="45F5EFF3" w14:textId="1A33EBA9" w:rsidR="00FA36D8" w:rsidRPr="00FA36D8" w:rsidRDefault="00FA36D8" w:rsidP="00FA36D8">
      <w:pPr>
        <w:pStyle w:val="ListParagraph"/>
        <w:ind w:left="2880"/>
      </w:pPr>
      <w:r>
        <w:t>Facilitated mock patient encounters focused on gun violence and safety with Internal Medicine and Pediatric residents</w:t>
      </w:r>
      <w:r w:rsidR="00090343">
        <w:t xml:space="preserve"> in an ongoing educational series</w:t>
      </w:r>
    </w:p>
    <w:p w14:paraId="4B9098CC" w14:textId="77777777" w:rsidR="00075407" w:rsidRPr="007E736B" w:rsidRDefault="00075407" w:rsidP="003D3CFF">
      <w:pPr>
        <w:rPr>
          <w:b/>
        </w:rPr>
      </w:pPr>
    </w:p>
    <w:p w14:paraId="0542B33D" w14:textId="77777777" w:rsidR="00C11CFA" w:rsidRPr="00C11CFA" w:rsidRDefault="007A3E77" w:rsidP="00C11CFA">
      <w:pPr>
        <w:rPr>
          <w:b/>
        </w:rPr>
      </w:pPr>
      <w:r>
        <w:rPr>
          <w:b/>
        </w:rPr>
        <w:t>PUBLICATIONS</w:t>
      </w:r>
      <w:r w:rsidR="00B85BC0" w:rsidRPr="007E736B">
        <w:rPr>
          <w:b/>
        </w:rPr>
        <w:t>:</w:t>
      </w:r>
    </w:p>
    <w:p w14:paraId="6AE2D890" w14:textId="77777777" w:rsidR="00C11CFA" w:rsidRPr="007A3E77" w:rsidRDefault="00C11CFA" w:rsidP="007A3E77">
      <w:pPr>
        <w:pStyle w:val="NoSpacing"/>
        <w:ind w:left="2160"/>
        <w:rPr>
          <w:sz w:val="24"/>
          <w:szCs w:val="24"/>
          <w:shd w:val="clear" w:color="auto" w:fill="FFFFFF"/>
        </w:rPr>
      </w:pPr>
      <w:proofErr w:type="spellStart"/>
      <w:r w:rsidRPr="007A3E77">
        <w:rPr>
          <w:sz w:val="24"/>
          <w:szCs w:val="24"/>
          <w:shd w:val="clear" w:color="auto" w:fill="FFFFFF"/>
        </w:rPr>
        <w:t>Bichell</w:t>
      </w:r>
      <w:proofErr w:type="spellEnd"/>
      <w:r w:rsidRPr="007A3E77">
        <w:rPr>
          <w:sz w:val="24"/>
          <w:szCs w:val="24"/>
          <w:shd w:val="clear" w:color="auto" w:fill="FFFFFF"/>
        </w:rPr>
        <w:t xml:space="preserve">, T., </w:t>
      </w:r>
      <w:proofErr w:type="spellStart"/>
      <w:r w:rsidRPr="007A3E77">
        <w:rPr>
          <w:sz w:val="24"/>
          <w:szCs w:val="24"/>
          <w:shd w:val="clear" w:color="auto" w:fill="FFFFFF"/>
        </w:rPr>
        <w:t>Wegrzynowicz</w:t>
      </w:r>
      <w:proofErr w:type="spellEnd"/>
      <w:r w:rsidRPr="007A3E77">
        <w:rPr>
          <w:sz w:val="24"/>
          <w:szCs w:val="24"/>
          <w:shd w:val="clear" w:color="auto" w:fill="FFFFFF"/>
        </w:rPr>
        <w:t xml:space="preserve">, M., Tipps, K. G., Bradley, E. M., </w:t>
      </w:r>
      <w:proofErr w:type="spellStart"/>
      <w:r w:rsidRPr="007A3E77">
        <w:rPr>
          <w:sz w:val="24"/>
          <w:szCs w:val="24"/>
          <w:shd w:val="clear" w:color="auto" w:fill="FFFFFF"/>
        </w:rPr>
        <w:t>Uhouse</w:t>
      </w:r>
      <w:proofErr w:type="spellEnd"/>
      <w:r w:rsidRPr="007A3E77">
        <w:rPr>
          <w:sz w:val="24"/>
          <w:szCs w:val="24"/>
          <w:shd w:val="clear" w:color="auto" w:fill="FFFFFF"/>
        </w:rPr>
        <w:t xml:space="preserve">, M. A., Bryan, </w:t>
      </w:r>
      <w:proofErr w:type="gramStart"/>
      <w:r w:rsidRPr="007A3E77">
        <w:rPr>
          <w:sz w:val="24"/>
          <w:szCs w:val="24"/>
          <w:shd w:val="clear" w:color="auto" w:fill="FFFFFF"/>
        </w:rPr>
        <w:t>M. ,</w:t>
      </w:r>
      <w:proofErr w:type="gramEnd"/>
      <w:r w:rsidRPr="007A3E77">
        <w:rPr>
          <w:sz w:val="24"/>
          <w:szCs w:val="24"/>
          <w:shd w:val="clear" w:color="auto" w:fill="FFFFFF"/>
        </w:rPr>
        <w:t xml:space="preserve"> Horning K. , Fisher N. , Dudek K. , </w:t>
      </w:r>
      <w:proofErr w:type="spellStart"/>
      <w:r w:rsidRPr="007A3E77">
        <w:rPr>
          <w:sz w:val="24"/>
          <w:szCs w:val="24"/>
          <w:shd w:val="clear" w:color="auto" w:fill="FFFFFF"/>
        </w:rPr>
        <w:t>Halbesma</w:t>
      </w:r>
      <w:proofErr w:type="spellEnd"/>
      <w:r w:rsidRPr="007A3E77">
        <w:rPr>
          <w:sz w:val="24"/>
          <w:szCs w:val="24"/>
          <w:shd w:val="clear" w:color="auto" w:fill="FFFFFF"/>
        </w:rPr>
        <w:t xml:space="preserve"> T. , </w:t>
      </w:r>
      <w:proofErr w:type="spellStart"/>
      <w:r w:rsidRPr="007A3E77">
        <w:rPr>
          <w:sz w:val="24"/>
          <w:szCs w:val="24"/>
          <w:shd w:val="clear" w:color="auto" w:fill="FFFFFF"/>
        </w:rPr>
        <w:t>Umashanker</w:t>
      </w:r>
      <w:proofErr w:type="spellEnd"/>
      <w:r w:rsidRPr="007A3E77">
        <w:rPr>
          <w:sz w:val="24"/>
          <w:szCs w:val="24"/>
          <w:shd w:val="clear" w:color="auto" w:fill="FFFFFF"/>
        </w:rPr>
        <w:t xml:space="preserve"> P. , </w:t>
      </w:r>
      <w:r w:rsidRPr="007A3E77">
        <w:rPr>
          <w:b/>
          <w:sz w:val="24"/>
          <w:szCs w:val="24"/>
          <w:shd w:val="clear" w:color="auto" w:fill="FFFFFF"/>
        </w:rPr>
        <w:t>Stubbs A. D.</w:t>
      </w:r>
      <w:r w:rsidRPr="007A3E77">
        <w:rPr>
          <w:sz w:val="24"/>
          <w:szCs w:val="24"/>
          <w:shd w:val="clear" w:color="auto" w:fill="FFFFFF"/>
        </w:rPr>
        <w:t xml:space="preserve"> ,  … Bowman, A. B. (</w:t>
      </w:r>
      <w:r w:rsidRPr="001E0944">
        <w:rPr>
          <w:b/>
          <w:sz w:val="24"/>
          <w:szCs w:val="24"/>
          <w:shd w:val="clear" w:color="auto" w:fill="FFFFFF"/>
        </w:rPr>
        <w:t>2017</w:t>
      </w:r>
      <w:r w:rsidRPr="007A3E77">
        <w:rPr>
          <w:sz w:val="24"/>
          <w:szCs w:val="24"/>
          <w:shd w:val="clear" w:color="auto" w:fill="FFFFFF"/>
        </w:rPr>
        <w:t>). Reduced bioavailable manganese causes striatal urea cycle pathology in Huntington's disease mouse model. </w:t>
      </w:r>
      <w:proofErr w:type="spellStart"/>
      <w:r w:rsidRPr="007A3E77">
        <w:rPr>
          <w:i/>
          <w:iCs/>
          <w:sz w:val="24"/>
          <w:szCs w:val="24"/>
          <w:shd w:val="clear" w:color="auto" w:fill="FFFFFF"/>
        </w:rPr>
        <w:t>Biochimica</w:t>
      </w:r>
      <w:proofErr w:type="spellEnd"/>
      <w:r w:rsidRPr="007A3E77">
        <w:rPr>
          <w:i/>
          <w:iCs/>
          <w:sz w:val="24"/>
          <w:szCs w:val="24"/>
          <w:shd w:val="clear" w:color="auto" w:fill="FFFFFF"/>
        </w:rPr>
        <w:t xml:space="preserve"> et </w:t>
      </w:r>
      <w:proofErr w:type="spellStart"/>
      <w:r w:rsidRPr="007A3E77">
        <w:rPr>
          <w:i/>
          <w:iCs/>
          <w:sz w:val="24"/>
          <w:szCs w:val="24"/>
          <w:shd w:val="clear" w:color="auto" w:fill="FFFFFF"/>
        </w:rPr>
        <w:t>biophysica</w:t>
      </w:r>
      <w:proofErr w:type="spellEnd"/>
      <w:r w:rsidRPr="007A3E77">
        <w:rPr>
          <w:i/>
          <w:iCs/>
          <w:sz w:val="24"/>
          <w:szCs w:val="24"/>
          <w:shd w:val="clear" w:color="auto" w:fill="FFFFFF"/>
        </w:rPr>
        <w:t xml:space="preserve"> acta. Molecular basis of disease</w:t>
      </w:r>
      <w:r w:rsidRPr="007A3E77">
        <w:rPr>
          <w:sz w:val="24"/>
          <w:szCs w:val="24"/>
          <w:shd w:val="clear" w:color="auto" w:fill="FFFFFF"/>
        </w:rPr>
        <w:t>, </w:t>
      </w:r>
      <w:r w:rsidRPr="007A3E77">
        <w:rPr>
          <w:i/>
          <w:iCs/>
          <w:sz w:val="24"/>
          <w:szCs w:val="24"/>
          <w:shd w:val="clear" w:color="auto" w:fill="FFFFFF"/>
        </w:rPr>
        <w:t>1863</w:t>
      </w:r>
      <w:r w:rsidRPr="007A3E77">
        <w:rPr>
          <w:sz w:val="24"/>
          <w:szCs w:val="24"/>
          <w:shd w:val="clear" w:color="auto" w:fill="FFFFFF"/>
        </w:rPr>
        <w:t xml:space="preserve">(6), 1596–1604. </w:t>
      </w:r>
    </w:p>
    <w:p w14:paraId="1B9B0F5D" w14:textId="77777777" w:rsidR="00C11CFA" w:rsidRDefault="00C11CFA" w:rsidP="00C11CFA">
      <w:pPr>
        <w:rPr>
          <w:b/>
        </w:rPr>
      </w:pPr>
    </w:p>
    <w:p w14:paraId="26A930CA" w14:textId="77777777" w:rsidR="003D3CFF" w:rsidRDefault="007A3E77" w:rsidP="00C11CFA">
      <w:pPr>
        <w:rPr>
          <w:b/>
        </w:rPr>
      </w:pPr>
      <w:r>
        <w:rPr>
          <w:b/>
        </w:rPr>
        <w:t>POSTERS</w:t>
      </w:r>
      <w:r w:rsidR="00C11CFA">
        <w:rPr>
          <w:b/>
        </w:rPr>
        <w:t>:</w:t>
      </w:r>
    </w:p>
    <w:p w14:paraId="6E61EBC6" w14:textId="0B3906F3" w:rsidR="00760802" w:rsidRPr="004668B3" w:rsidRDefault="007A3E77" w:rsidP="003D0A44">
      <w:pPr>
        <w:ind w:left="2160"/>
      </w:pPr>
      <w:r>
        <w:t xml:space="preserve">Kimberly Grayson, </w:t>
      </w:r>
      <w:r w:rsidRPr="007A3E77">
        <w:rPr>
          <w:b/>
        </w:rPr>
        <w:t>Andrew Stubbs</w:t>
      </w:r>
      <w:r>
        <w:t xml:space="preserve">, Jonathan C Findley. “Antipsychotic Selection in a Patient with a History of Breast Cancer.” May 18, 2019, </w:t>
      </w:r>
      <w:r w:rsidRPr="007A3E77">
        <w:rPr>
          <w:b/>
        </w:rPr>
        <w:t>American Psychiatric Association Annual Meeting</w:t>
      </w:r>
      <w:r>
        <w:t>, San Francisco, CA.</w:t>
      </w:r>
    </w:p>
    <w:sectPr w:rsidR="00760802" w:rsidRPr="004668B3" w:rsidSect="00C57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6AC0"/>
    <w:multiLevelType w:val="hybridMultilevel"/>
    <w:tmpl w:val="1C78AD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56A68"/>
    <w:multiLevelType w:val="hybridMultilevel"/>
    <w:tmpl w:val="E984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F7B40"/>
    <w:multiLevelType w:val="hybridMultilevel"/>
    <w:tmpl w:val="0D00F638"/>
    <w:lvl w:ilvl="0" w:tplc="874C0A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E0458"/>
    <w:multiLevelType w:val="hybridMultilevel"/>
    <w:tmpl w:val="BCC45A54"/>
    <w:lvl w:ilvl="0" w:tplc="874C0A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509D"/>
    <w:multiLevelType w:val="hybridMultilevel"/>
    <w:tmpl w:val="A724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5288"/>
    <w:multiLevelType w:val="hybridMultilevel"/>
    <w:tmpl w:val="E84A01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837E3A"/>
    <w:multiLevelType w:val="multilevel"/>
    <w:tmpl w:val="B2200416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start w:val="2019"/>
      <w:numFmt w:val="decimal"/>
      <w:lvlText w:val="%1-%2"/>
      <w:lvlJc w:val="left"/>
      <w:pPr>
        <w:ind w:left="1035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9EB0EEC"/>
    <w:multiLevelType w:val="hybridMultilevel"/>
    <w:tmpl w:val="0BEEFFCC"/>
    <w:lvl w:ilvl="0" w:tplc="002E66D4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82240"/>
    <w:multiLevelType w:val="hybridMultilevel"/>
    <w:tmpl w:val="3EE8D0DC"/>
    <w:lvl w:ilvl="0" w:tplc="002E66D4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714DB"/>
    <w:multiLevelType w:val="hybridMultilevel"/>
    <w:tmpl w:val="6F3CD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9D4BA7"/>
    <w:multiLevelType w:val="hybridMultilevel"/>
    <w:tmpl w:val="32EE5A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D74083F"/>
    <w:multiLevelType w:val="hybridMultilevel"/>
    <w:tmpl w:val="F674828E"/>
    <w:lvl w:ilvl="0" w:tplc="874C0A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32BEE"/>
    <w:multiLevelType w:val="hybridMultilevel"/>
    <w:tmpl w:val="01F0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B10B6"/>
    <w:multiLevelType w:val="hybridMultilevel"/>
    <w:tmpl w:val="D884D8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39774AA"/>
    <w:multiLevelType w:val="multilevel"/>
    <w:tmpl w:val="FD3A6528"/>
    <w:lvl w:ilvl="0">
      <w:start w:val="2009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347FA6"/>
    <w:multiLevelType w:val="hybridMultilevel"/>
    <w:tmpl w:val="AD8E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36AEB"/>
    <w:multiLevelType w:val="hybridMultilevel"/>
    <w:tmpl w:val="E762188A"/>
    <w:lvl w:ilvl="0" w:tplc="043010E8">
      <w:start w:val="2010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8"/>
  </w:num>
  <w:num w:numId="5">
    <w:abstractNumId w:val="7"/>
  </w:num>
  <w:num w:numId="6">
    <w:abstractNumId w:val="14"/>
  </w:num>
  <w:num w:numId="7">
    <w:abstractNumId w:val="3"/>
  </w:num>
  <w:num w:numId="8">
    <w:abstractNumId w:val="2"/>
  </w:num>
  <w:num w:numId="9">
    <w:abstractNumId w:val="11"/>
  </w:num>
  <w:num w:numId="10">
    <w:abstractNumId w:val="16"/>
  </w:num>
  <w:num w:numId="11">
    <w:abstractNumId w:val="0"/>
  </w:num>
  <w:num w:numId="12">
    <w:abstractNumId w:val="12"/>
  </w:num>
  <w:num w:numId="13">
    <w:abstractNumId w:val="9"/>
  </w:num>
  <w:num w:numId="14">
    <w:abstractNumId w:val="1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C0"/>
    <w:rsid w:val="00002A17"/>
    <w:rsid w:val="00006B0E"/>
    <w:rsid w:val="00022643"/>
    <w:rsid w:val="0002599C"/>
    <w:rsid w:val="000307A0"/>
    <w:rsid w:val="00046376"/>
    <w:rsid w:val="00051155"/>
    <w:rsid w:val="000512FE"/>
    <w:rsid w:val="00053293"/>
    <w:rsid w:val="000555EF"/>
    <w:rsid w:val="00055C52"/>
    <w:rsid w:val="00061ABF"/>
    <w:rsid w:val="0007154D"/>
    <w:rsid w:val="00071F60"/>
    <w:rsid w:val="00071F92"/>
    <w:rsid w:val="00073C61"/>
    <w:rsid w:val="00075407"/>
    <w:rsid w:val="00087866"/>
    <w:rsid w:val="00090343"/>
    <w:rsid w:val="000906DD"/>
    <w:rsid w:val="00090B19"/>
    <w:rsid w:val="000A1267"/>
    <w:rsid w:val="000A25E3"/>
    <w:rsid w:val="000A74E1"/>
    <w:rsid w:val="000B04A3"/>
    <w:rsid w:val="000B3B7C"/>
    <w:rsid w:val="000B50B6"/>
    <w:rsid w:val="000C7040"/>
    <w:rsid w:val="000C74DE"/>
    <w:rsid w:val="000D23E9"/>
    <w:rsid w:val="000F07EC"/>
    <w:rsid w:val="000F3EDC"/>
    <w:rsid w:val="000F783C"/>
    <w:rsid w:val="000F7A1E"/>
    <w:rsid w:val="00102CB1"/>
    <w:rsid w:val="00110A08"/>
    <w:rsid w:val="0011460E"/>
    <w:rsid w:val="00117D24"/>
    <w:rsid w:val="00120659"/>
    <w:rsid w:val="00121807"/>
    <w:rsid w:val="00122327"/>
    <w:rsid w:val="00123100"/>
    <w:rsid w:val="00124095"/>
    <w:rsid w:val="00136247"/>
    <w:rsid w:val="001377AB"/>
    <w:rsid w:val="001403B2"/>
    <w:rsid w:val="00143574"/>
    <w:rsid w:val="00147EB7"/>
    <w:rsid w:val="001564DA"/>
    <w:rsid w:val="00157369"/>
    <w:rsid w:val="001677B2"/>
    <w:rsid w:val="001704F7"/>
    <w:rsid w:val="0017103F"/>
    <w:rsid w:val="00175249"/>
    <w:rsid w:val="00176F01"/>
    <w:rsid w:val="001772F2"/>
    <w:rsid w:val="001835D0"/>
    <w:rsid w:val="00185D2E"/>
    <w:rsid w:val="001956EC"/>
    <w:rsid w:val="001A39B9"/>
    <w:rsid w:val="001A751C"/>
    <w:rsid w:val="001B02CA"/>
    <w:rsid w:val="001B2C90"/>
    <w:rsid w:val="001C5CD7"/>
    <w:rsid w:val="001D7205"/>
    <w:rsid w:val="001E0944"/>
    <w:rsid w:val="001F3649"/>
    <w:rsid w:val="00201075"/>
    <w:rsid w:val="00201A14"/>
    <w:rsid w:val="00203B35"/>
    <w:rsid w:val="00204E70"/>
    <w:rsid w:val="00205D44"/>
    <w:rsid w:val="00205DA2"/>
    <w:rsid w:val="00211548"/>
    <w:rsid w:val="00213D7B"/>
    <w:rsid w:val="0021650C"/>
    <w:rsid w:val="00224554"/>
    <w:rsid w:val="00232B55"/>
    <w:rsid w:val="00233CFD"/>
    <w:rsid w:val="00243F0C"/>
    <w:rsid w:val="002506FE"/>
    <w:rsid w:val="00270E32"/>
    <w:rsid w:val="002769C9"/>
    <w:rsid w:val="00282075"/>
    <w:rsid w:val="002877A1"/>
    <w:rsid w:val="00295B04"/>
    <w:rsid w:val="002A2A15"/>
    <w:rsid w:val="002B4B45"/>
    <w:rsid w:val="002C6975"/>
    <w:rsid w:val="002D551F"/>
    <w:rsid w:val="002E4027"/>
    <w:rsid w:val="002E6DD8"/>
    <w:rsid w:val="002F41D3"/>
    <w:rsid w:val="002F52A3"/>
    <w:rsid w:val="002F5C3C"/>
    <w:rsid w:val="003139D6"/>
    <w:rsid w:val="00317C41"/>
    <w:rsid w:val="00320F9B"/>
    <w:rsid w:val="0032247F"/>
    <w:rsid w:val="00322B7A"/>
    <w:rsid w:val="003371FD"/>
    <w:rsid w:val="00337319"/>
    <w:rsid w:val="003408DB"/>
    <w:rsid w:val="00341A0F"/>
    <w:rsid w:val="00343FD5"/>
    <w:rsid w:val="00346C39"/>
    <w:rsid w:val="003503B2"/>
    <w:rsid w:val="00353109"/>
    <w:rsid w:val="003545DD"/>
    <w:rsid w:val="00360193"/>
    <w:rsid w:val="00371015"/>
    <w:rsid w:val="00384F63"/>
    <w:rsid w:val="003A2D29"/>
    <w:rsid w:val="003A43A7"/>
    <w:rsid w:val="003A5419"/>
    <w:rsid w:val="003B7187"/>
    <w:rsid w:val="003C3E0B"/>
    <w:rsid w:val="003D0A44"/>
    <w:rsid w:val="003D3973"/>
    <w:rsid w:val="003D3CFF"/>
    <w:rsid w:val="003D43A0"/>
    <w:rsid w:val="003D6A9E"/>
    <w:rsid w:val="003E3B02"/>
    <w:rsid w:val="003E69BA"/>
    <w:rsid w:val="003F6AF8"/>
    <w:rsid w:val="00401464"/>
    <w:rsid w:val="004030D2"/>
    <w:rsid w:val="00412A11"/>
    <w:rsid w:val="00416A11"/>
    <w:rsid w:val="00417176"/>
    <w:rsid w:val="00422EC3"/>
    <w:rsid w:val="0043268C"/>
    <w:rsid w:val="00432CF1"/>
    <w:rsid w:val="00434784"/>
    <w:rsid w:val="00447C6D"/>
    <w:rsid w:val="00454729"/>
    <w:rsid w:val="0045796F"/>
    <w:rsid w:val="00485DBE"/>
    <w:rsid w:val="004A2F9D"/>
    <w:rsid w:val="004B3071"/>
    <w:rsid w:val="004C5EDF"/>
    <w:rsid w:val="004D179F"/>
    <w:rsid w:val="004D2CB0"/>
    <w:rsid w:val="004D4D05"/>
    <w:rsid w:val="004D7AA5"/>
    <w:rsid w:val="004E2A2D"/>
    <w:rsid w:val="004E54B8"/>
    <w:rsid w:val="004F0A62"/>
    <w:rsid w:val="00500E43"/>
    <w:rsid w:val="005034FE"/>
    <w:rsid w:val="00504D1B"/>
    <w:rsid w:val="00507AFD"/>
    <w:rsid w:val="00521198"/>
    <w:rsid w:val="0053105D"/>
    <w:rsid w:val="00536BFC"/>
    <w:rsid w:val="00544724"/>
    <w:rsid w:val="00546D32"/>
    <w:rsid w:val="00547AEE"/>
    <w:rsid w:val="00557250"/>
    <w:rsid w:val="005642FA"/>
    <w:rsid w:val="00564F63"/>
    <w:rsid w:val="005652C6"/>
    <w:rsid w:val="005745C3"/>
    <w:rsid w:val="005769C0"/>
    <w:rsid w:val="00580B51"/>
    <w:rsid w:val="00596D19"/>
    <w:rsid w:val="005A0395"/>
    <w:rsid w:val="005B120A"/>
    <w:rsid w:val="005B7918"/>
    <w:rsid w:val="005C39A3"/>
    <w:rsid w:val="005C4EBB"/>
    <w:rsid w:val="005D4578"/>
    <w:rsid w:val="005E1E85"/>
    <w:rsid w:val="005F2974"/>
    <w:rsid w:val="005F6625"/>
    <w:rsid w:val="005F6DAF"/>
    <w:rsid w:val="0060278B"/>
    <w:rsid w:val="00603EB5"/>
    <w:rsid w:val="0061572D"/>
    <w:rsid w:val="006203C8"/>
    <w:rsid w:val="00621059"/>
    <w:rsid w:val="00625271"/>
    <w:rsid w:val="00641975"/>
    <w:rsid w:val="00641B85"/>
    <w:rsid w:val="006422CF"/>
    <w:rsid w:val="006465BD"/>
    <w:rsid w:val="006514A2"/>
    <w:rsid w:val="00651607"/>
    <w:rsid w:val="006555D5"/>
    <w:rsid w:val="00677A3B"/>
    <w:rsid w:val="006821F7"/>
    <w:rsid w:val="00682EF5"/>
    <w:rsid w:val="00683633"/>
    <w:rsid w:val="00690C2B"/>
    <w:rsid w:val="00692471"/>
    <w:rsid w:val="00694841"/>
    <w:rsid w:val="006A1AF2"/>
    <w:rsid w:val="006A1BF4"/>
    <w:rsid w:val="006A2B4B"/>
    <w:rsid w:val="006A3FDE"/>
    <w:rsid w:val="006A5B8B"/>
    <w:rsid w:val="006C306A"/>
    <w:rsid w:val="006C6009"/>
    <w:rsid w:val="006D35E0"/>
    <w:rsid w:val="006D4DC8"/>
    <w:rsid w:val="006D5B09"/>
    <w:rsid w:val="006E37EC"/>
    <w:rsid w:val="006F0AE4"/>
    <w:rsid w:val="006F58C6"/>
    <w:rsid w:val="006F7E08"/>
    <w:rsid w:val="00702FDC"/>
    <w:rsid w:val="00712206"/>
    <w:rsid w:val="00722CA7"/>
    <w:rsid w:val="00730687"/>
    <w:rsid w:val="00732720"/>
    <w:rsid w:val="00736038"/>
    <w:rsid w:val="007368A0"/>
    <w:rsid w:val="00736D44"/>
    <w:rsid w:val="007442F1"/>
    <w:rsid w:val="007508C8"/>
    <w:rsid w:val="0075273B"/>
    <w:rsid w:val="00753830"/>
    <w:rsid w:val="00760802"/>
    <w:rsid w:val="007608F3"/>
    <w:rsid w:val="00763013"/>
    <w:rsid w:val="0076339E"/>
    <w:rsid w:val="007651B9"/>
    <w:rsid w:val="00766E47"/>
    <w:rsid w:val="0077020F"/>
    <w:rsid w:val="00773289"/>
    <w:rsid w:val="00773516"/>
    <w:rsid w:val="007768E5"/>
    <w:rsid w:val="00776DB1"/>
    <w:rsid w:val="007803C1"/>
    <w:rsid w:val="007803E4"/>
    <w:rsid w:val="00781CF1"/>
    <w:rsid w:val="00783B02"/>
    <w:rsid w:val="0079167D"/>
    <w:rsid w:val="00791A5E"/>
    <w:rsid w:val="00794C38"/>
    <w:rsid w:val="007A3E77"/>
    <w:rsid w:val="007A51CF"/>
    <w:rsid w:val="007A74C9"/>
    <w:rsid w:val="007B3850"/>
    <w:rsid w:val="007B539A"/>
    <w:rsid w:val="007B5F80"/>
    <w:rsid w:val="007C6AFD"/>
    <w:rsid w:val="007D423B"/>
    <w:rsid w:val="007E28EE"/>
    <w:rsid w:val="007E5358"/>
    <w:rsid w:val="007E6997"/>
    <w:rsid w:val="007E7A62"/>
    <w:rsid w:val="007F0614"/>
    <w:rsid w:val="007F1DD5"/>
    <w:rsid w:val="0080067D"/>
    <w:rsid w:val="008024F5"/>
    <w:rsid w:val="00802828"/>
    <w:rsid w:val="00813823"/>
    <w:rsid w:val="008273AE"/>
    <w:rsid w:val="008342A3"/>
    <w:rsid w:val="00834C40"/>
    <w:rsid w:val="00840300"/>
    <w:rsid w:val="008513D2"/>
    <w:rsid w:val="0087026F"/>
    <w:rsid w:val="008723A9"/>
    <w:rsid w:val="008724A4"/>
    <w:rsid w:val="00886349"/>
    <w:rsid w:val="008A690C"/>
    <w:rsid w:val="008A75D2"/>
    <w:rsid w:val="008B02E9"/>
    <w:rsid w:val="008B60BA"/>
    <w:rsid w:val="008C1AF8"/>
    <w:rsid w:val="008C504D"/>
    <w:rsid w:val="008C51AB"/>
    <w:rsid w:val="008F2273"/>
    <w:rsid w:val="008F5212"/>
    <w:rsid w:val="008F61A1"/>
    <w:rsid w:val="008F678B"/>
    <w:rsid w:val="00907C03"/>
    <w:rsid w:val="00916CE5"/>
    <w:rsid w:val="00921CB4"/>
    <w:rsid w:val="00927487"/>
    <w:rsid w:val="00940192"/>
    <w:rsid w:val="0094547C"/>
    <w:rsid w:val="00945BA2"/>
    <w:rsid w:val="00954163"/>
    <w:rsid w:val="009559E9"/>
    <w:rsid w:val="00963C99"/>
    <w:rsid w:val="00970DF8"/>
    <w:rsid w:val="0097129D"/>
    <w:rsid w:val="0097772F"/>
    <w:rsid w:val="00982EB8"/>
    <w:rsid w:val="009878DE"/>
    <w:rsid w:val="009934DD"/>
    <w:rsid w:val="00995479"/>
    <w:rsid w:val="009974A3"/>
    <w:rsid w:val="009A2F4F"/>
    <w:rsid w:val="009A36D4"/>
    <w:rsid w:val="009B0377"/>
    <w:rsid w:val="009B6F6A"/>
    <w:rsid w:val="009E0C7A"/>
    <w:rsid w:val="00A03633"/>
    <w:rsid w:val="00A1644D"/>
    <w:rsid w:val="00A27D65"/>
    <w:rsid w:val="00A36956"/>
    <w:rsid w:val="00A40EB1"/>
    <w:rsid w:val="00A4142D"/>
    <w:rsid w:val="00A52A79"/>
    <w:rsid w:val="00A61F42"/>
    <w:rsid w:val="00A95896"/>
    <w:rsid w:val="00AA3E3F"/>
    <w:rsid w:val="00AA5177"/>
    <w:rsid w:val="00AA6261"/>
    <w:rsid w:val="00AB710C"/>
    <w:rsid w:val="00AC02BF"/>
    <w:rsid w:val="00AC4D47"/>
    <w:rsid w:val="00AE6B58"/>
    <w:rsid w:val="00AF1071"/>
    <w:rsid w:val="00AF1AF4"/>
    <w:rsid w:val="00AF6D3A"/>
    <w:rsid w:val="00B00603"/>
    <w:rsid w:val="00B01F72"/>
    <w:rsid w:val="00B1457F"/>
    <w:rsid w:val="00B23B16"/>
    <w:rsid w:val="00B26E65"/>
    <w:rsid w:val="00B32260"/>
    <w:rsid w:val="00B34B80"/>
    <w:rsid w:val="00B377D1"/>
    <w:rsid w:val="00B42EF7"/>
    <w:rsid w:val="00B500F9"/>
    <w:rsid w:val="00B64816"/>
    <w:rsid w:val="00B85BC0"/>
    <w:rsid w:val="00B87346"/>
    <w:rsid w:val="00B949F3"/>
    <w:rsid w:val="00BA4076"/>
    <w:rsid w:val="00BB1D6C"/>
    <w:rsid w:val="00BC218D"/>
    <w:rsid w:val="00BC7936"/>
    <w:rsid w:val="00BD239F"/>
    <w:rsid w:val="00BD6273"/>
    <w:rsid w:val="00BF06EB"/>
    <w:rsid w:val="00BF20F8"/>
    <w:rsid w:val="00BF4A14"/>
    <w:rsid w:val="00BF6208"/>
    <w:rsid w:val="00C018A5"/>
    <w:rsid w:val="00C10553"/>
    <w:rsid w:val="00C11CFA"/>
    <w:rsid w:val="00C1248B"/>
    <w:rsid w:val="00C12918"/>
    <w:rsid w:val="00C145F9"/>
    <w:rsid w:val="00C21804"/>
    <w:rsid w:val="00C273A2"/>
    <w:rsid w:val="00C56CE2"/>
    <w:rsid w:val="00C56D6D"/>
    <w:rsid w:val="00C57A8E"/>
    <w:rsid w:val="00C622B8"/>
    <w:rsid w:val="00C62A2A"/>
    <w:rsid w:val="00C7333C"/>
    <w:rsid w:val="00C74674"/>
    <w:rsid w:val="00C749EC"/>
    <w:rsid w:val="00C80B55"/>
    <w:rsid w:val="00C82DEE"/>
    <w:rsid w:val="00C84B2B"/>
    <w:rsid w:val="00C915B9"/>
    <w:rsid w:val="00C95FA7"/>
    <w:rsid w:val="00C96ED9"/>
    <w:rsid w:val="00CA25D5"/>
    <w:rsid w:val="00CA29FA"/>
    <w:rsid w:val="00CA3C1E"/>
    <w:rsid w:val="00CA68EE"/>
    <w:rsid w:val="00CA7CBC"/>
    <w:rsid w:val="00CB0A5B"/>
    <w:rsid w:val="00CB1547"/>
    <w:rsid w:val="00CB2515"/>
    <w:rsid w:val="00CB5CC2"/>
    <w:rsid w:val="00CC25F6"/>
    <w:rsid w:val="00CC5CC2"/>
    <w:rsid w:val="00CD5D40"/>
    <w:rsid w:val="00CE0E2F"/>
    <w:rsid w:val="00CE2536"/>
    <w:rsid w:val="00CF05C7"/>
    <w:rsid w:val="00CF2DDE"/>
    <w:rsid w:val="00CF2F7E"/>
    <w:rsid w:val="00D01B79"/>
    <w:rsid w:val="00D03C6A"/>
    <w:rsid w:val="00D06932"/>
    <w:rsid w:val="00D11E23"/>
    <w:rsid w:val="00D30330"/>
    <w:rsid w:val="00D34596"/>
    <w:rsid w:val="00D43F3D"/>
    <w:rsid w:val="00D647FC"/>
    <w:rsid w:val="00D667C7"/>
    <w:rsid w:val="00D66A1D"/>
    <w:rsid w:val="00D72034"/>
    <w:rsid w:val="00D73351"/>
    <w:rsid w:val="00D75CCE"/>
    <w:rsid w:val="00D76B19"/>
    <w:rsid w:val="00D8555E"/>
    <w:rsid w:val="00D8634E"/>
    <w:rsid w:val="00D87913"/>
    <w:rsid w:val="00D967AC"/>
    <w:rsid w:val="00DA75A9"/>
    <w:rsid w:val="00DB2D18"/>
    <w:rsid w:val="00DC10DD"/>
    <w:rsid w:val="00DC27C0"/>
    <w:rsid w:val="00DC3496"/>
    <w:rsid w:val="00DC46B6"/>
    <w:rsid w:val="00DC72E0"/>
    <w:rsid w:val="00DD0EA1"/>
    <w:rsid w:val="00DD6BF1"/>
    <w:rsid w:val="00DE1D01"/>
    <w:rsid w:val="00DF5E1D"/>
    <w:rsid w:val="00E069AC"/>
    <w:rsid w:val="00E13D82"/>
    <w:rsid w:val="00E21812"/>
    <w:rsid w:val="00E268A7"/>
    <w:rsid w:val="00E26FCD"/>
    <w:rsid w:val="00E27315"/>
    <w:rsid w:val="00E27B5B"/>
    <w:rsid w:val="00E37950"/>
    <w:rsid w:val="00E445FA"/>
    <w:rsid w:val="00E54050"/>
    <w:rsid w:val="00E62D08"/>
    <w:rsid w:val="00E67C4A"/>
    <w:rsid w:val="00E777E9"/>
    <w:rsid w:val="00E84F0A"/>
    <w:rsid w:val="00E85A51"/>
    <w:rsid w:val="00E907B6"/>
    <w:rsid w:val="00E91FA0"/>
    <w:rsid w:val="00E92B35"/>
    <w:rsid w:val="00EA12CB"/>
    <w:rsid w:val="00EA44AC"/>
    <w:rsid w:val="00EC01A7"/>
    <w:rsid w:val="00EC0DBB"/>
    <w:rsid w:val="00EC21D3"/>
    <w:rsid w:val="00EC258F"/>
    <w:rsid w:val="00EC3BAE"/>
    <w:rsid w:val="00EC6603"/>
    <w:rsid w:val="00EE2A6E"/>
    <w:rsid w:val="00EE2FF1"/>
    <w:rsid w:val="00EE33F1"/>
    <w:rsid w:val="00EF10CA"/>
    <w:rsid w:val="00EF1EC9"/>
    <w:rsid w:val="00EF3D54"/>
    <w:rsid w:val="00F0054F"/>
    <w:rsid w:val="00F12223"/>
    <w:rsid w:val="00F12533"/>
    <w:rsid w:val="00F1268C"/>
    <w:rsid w:val="00F153E4"/>
    <w:rsid w:val="00F22507"/>
    <w:rsid w:val="00F24404"/>
    <w:rsid w:val="00F26611"/>
    <w:rsid w:val="00F26684"/>
    <w:rsid w:val="00F27FB3"/>
    <w:rsid w:val="00F35E57"/>
    <w:rsid w:val="00F57808"/>
    <w:rsid w:val="00F602AA"/>
    <w:rsid w:val="00F63926"/>
    <w:rsid w:val="00F655B7"/>
    <w:rsid w:val="00F65764"/>
    <w:rsid w:val="00F71419"/>
    <w:rsid w:val="00F755AC"/>
    <w:rsid w:val="00F762F2"/>
    <w:rsid w:val="00F8226E"/>
    <w:rsid w:val="00F845CA"/>
    <w:rsid w:val="00F92ACF"/>
    <w:rsid w:val="00F95056"/>
    <w:rsid w:val="00FA36D8"/>
    <w:rsid w:val="00FD4D5D"/>
    <w:rsid w:val="00FD78B3"/>
    <w:rsid w:val="00FE0493"/>
    <w:rsid w:val="00FE7303"/>
    <w:rsid w:val="00FF5441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412D"/>
  <w15:chartTrackingRefBased/>
  <w15:docId w15:val="{7600C26E-3B7A-4CF2-9E38-4B7DF6C7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C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BC0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B85B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8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Stubbs</dc:creator>
  <cp:keywords/>
  <dc:description/>
  <cp:lastModifiedBy>Stubbs, Andrew D</cp:lastModifiedBy>
  <cp:revision>32</cp:revision>
  <dcterms:created xsi:type="dcterms:W3CDTF">2019-10-06T14:37:00Z</dcterms:created>
  <dcterms:modified xsi:type="dcterms:W3CDTF">2021-11-15T16:15:00Z</dcterms:modified>
</cp:coreProperties>
</file>