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B8F9" w14:textId="77777777" w:rsidR="00965EF1" w:rsidRPr="004427F6" w:rsidRDefault="00965EF1">
      <w:pPr>
        <w:pStyle w:val="BodyText"/>
        <w:spacing w:before="12"/>
        <w:ind w:left="0"/>
        <w:rPr>
          <w:rFonts w:asciiTheme="minorHAnsi" w:hAnsiTheme="minorHAnsi" w:cstheme="minorHAnsi"/>
          <w:b/>
        </w:rPr>
      </w:pPr>
    </w:p>
    <w:p w14:paraId="6D6EDA0F" w14:textId="4FA336F3" w:rsidR="00965EF1" w:rsidRPr="004427F6" w:rsidRDefault="008C457E">
      <w:pPr>
        <w:tabs>
          <w:tab w:val="left" w:pos="2319"/>
        </w:tabs>
        <w:ind w:left="160"/>
        <w:rPr>
          <w:rFonts w:asciiTheme="minorHAnsi" w:hAnsiTheme="minorHAnsi" w:cstheme="minorHAnsi"/>
          <w:sz w:val="24"/>
          <w:szCs w:val="24"/>
        </w:rPr>
      </w:pPr>
      <w:r w:rsidRPr="004427F6">
        <w:rPr>
          <w:rFonts w:asciiTheme="minorHAnsi" w:hAnsiTheme="minorHAnsi" w:cstheme="minorHAnsi"/>
          <w:b/>
          <w:sz w:val="24"/>
          <w:szCs w:val="24"/>
        </w:rPr>
        <w:t>NAME:</w:t>
      </w:r>
      <w:r w:rsidR="00285DE0" w:rsidRPr="004427F6">
        <w:rPr>
          <w:rFonts w:asciiTheme="minorHAnsi" w:hAnsiTheme="minorHAnsi" w:cstheme="minorHAnsi"/>
          <w:b/>
          <w:sz w:val="24"/>
          <w:szCs w:val="24"/>
        </w:rPr>
        <w:tab/>
      </w:r>
      <w:r w:rsidRPr="004427F6">
        <w:rPr>
          <w:rFonts w:asciiTheme="minorHAnsi" w:hAnsiTheme="minorHAnsi" w:cstheme="minorHAnsi"/>
          <w:sz w:val="24"/>
          <w:szCs w:val="24"/>
        </w:rPr>
        <w:t>Brandi Karnes,</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M.D.</w:t>
      </w:r>
    </w:p>
    <w:p w14:paraId="4E976606" w14:textId="77777777" w:rsidR="00285DE0" w:rsidRPr="004427F6" w:rsidRDefault="00285DE0">
      <w:pPr>
        <w:tabs>
          <w:tab w:val="left" w:pos="2319"/>
        </w:tabs>
        <w:ind w:left="160"/>
        <w:rPr>
          <w:rFonts w:asciiTheme="minorHAnsi" w:hAnsiTheme="minorHAnsi" w:cstheme="minorHAnsi"/>
          <w:sz w:val="24"/>
          <w:szCs w:val="24"/>
        </w:rPr>
      </w:pPr>
    </w:p>
    <w:p w14:paraId="17F308CA" w14:textId="31B864B2" w:rsidR="00285DE0" w:rsidRPr="004427F6" w:rsidRDefault="00285DE0" w:rsidP="00285DE0">
      <w:pPr>
        <w:ind w:firstLine="160"/>
        <w:rPr>
          <w:rFonts w:asciiTheme="minorHAnsi" w:hAnsiTheme="minorHAnsi" w:cstheme="minorHAnsi"/>
          <w:sz w:val="24"/>
          <w:szCs w:val="24"/>
        </w:rPr>
      </w:pPr>
      <w:r w:rsidRPr="004427F6">
        <w:rPr>
          <w:rFonts w:asciiTheme="minorHAnsi" w:hAnsiTheme="minorHAnsi" w:cstheme="minorHAnsi"/>
          <w:b/>
          <w:sz w:val="24"/>
          <w:szCs w:val="24"/>
        </w:rPr>
        <w:t xml:space="preserve">PRESENT TITLE: </w:t>
      </w:r>
      <w:r w:rsidRPr="004427F6">
        <w:rPr>
          <w:rFonts w:asciiTheme="minorHAnsi" w:hAnsiTheme="minorHAnsi" w:cstheme="minorHAnsi"/>
          <w:b/>
          <w:sz w:val="24"/>
          <w:szCs w:val="24"/>
        </w:rPr>
        <w:tab/>
        <w:t xml:space="preserve">   </w:t>
      </w:r>
      <w:r w:rsidRPr="004427F6">
        <w:rPr>
          <w:rFonts w:asciiTheme="minorHAnsi" w:hAnsiTheme="minorHAnsi" w:cstheme="minorHAnsi"/>
          <w:sz w:val="24"/>
          <w:szCs w:val="24"/>
        </w:rPr>
        <w:t>Assistant Professor</w:t>
      </w:r>
    </w:p>
    <w:p w14:paraId="61A4E0DB" w14:textId="40E07863" w:rsidR="00285DE0" w:rsidRPr="004427F6" w:rsidRDefault="00285DE0" w:rsidP="00285DE0">
      <w:pPr>
        <w:rPr>
          <w:rFonts w:asciiTheme="minorHAnsi" w:hAnsiTheme="minorHAnsi" w:cstheme="minorHAnsi"/>
          <w:sz w:val="24"/>
          <w:szCs w:val="24"/>
        </w:rPr>
      </w:pPr>
      <w:r w:rsidRPr="004427F6">
        <w:rPr>
          <w:rFonts w:asciiTheme="minorHAnsi" w:hAnsiTheme="minorHAnsi" w:cstheme="minorHAnsi"/>
          <w:sz w:val="24"/>
          <w:szCs w:val="24"/>
        </w:rPr>
        <w:tab/>
      </w:r>
      <w:r w:rsidRPr="004427F6">
        <w:rPr>
          <w:rFonts w:asciiTheme="minorHAnsi" w:hAnsiTheme="minorHAnsi" w:cstheme="minorHAnsi"/>
          <w:sz w:val="24"/>
          <w:szCs w:val="24"/>
        </w:rPr>
        <w:tab/>
      </w:r>
      <w:r w:rsidRPr="004427F6">
        <w:rPr>
          <w:rFonts w:asciiTheme="minorHAnsi" w:hAnsiTheme="minorHAnsi" w:cstheme="minorHAnsi"/>
          <w:sz w:val="24"/>
          <w:szCs w:val="24"/>
        </w:rPr>
        <w:tab/>
        <w:t xml:space="preserve">   Louis A. Fa</w:t>
      </w:r>
      <w:r w:rsidR="00CB250D" w:rsidRPr="004427F6">
        <w:rPr>
          <w:rFonts w:asciiTheme="minorHAnsi" w:hAnsiTheme="minorHAnsi" w:cstheme="minorHAnsi"/>
          <w:sz w:val="24"/>
          <w:szCs w:val="24"/>
        </w:rPr>
        <w:t>i</w:t>
      </w:r>
      <w:r w:rsidRPr="004427F6">
        <w:rPr>
          <w:rFonts w:asciiTheme="minorHAnsi" w:hAnsiTheme="minorHAnsi" w:cstheme="minorHAnsi"/>
          <w:sz w:val="24"/>
          <w:szCs w:val="24"/>
        </w:rPr>
        <w:t>l</w:t>
      </w:r>
      <w:r w:rsidR="00CB250D" w:rsidRPr="004427F6">
        <w:rPr>
          <w:rFonts w:asciiTheme="minorHAnsi" w:hAnsiTheme="minorHAnsi" w:cstheme="minorHAnsi"/>
          <w:sz w:val="24"/>
          <w:szCs w:val="24"/>
        </w:rPr>
        <w:t>la</w:t>
      </w:r>
      <w:r w:rsidRPr="004427F6">
        <w:rPr>
          <w:rFonts w:asciiTheme="minorHAnsi" w:hAnsiTheme="minorHAnsi" w:cstheme="minorHAnsi"/>
          <w:sz w:val="24"/>
          <w:szCs w:val="24"/>
        </w:rPr>
        <w:t>ce, MD, Department of Psychiatry &amp; Behavioral Sciences</w:t>
      </w:r>
    </w:p>
    <w:p w14:paraId="0D532999" w14:textId="3016B3D6" w:rsidR="00285DE0" w:rsidRPr="004427F6" w:rsidRDefault="00285DE0" w:rsidP="00285DE0">
      <w:pPr>
        <w:ind w:left="2160"/>
        <w:rPr>
          <w:rFonts w:asciiTheme="minorHAnsi" w:hAnsiTheme="minorHAnsi" w:cstheme="minorHAnsi"/>
          <w:sz w:val="24"/>
          <w:szCs w:val="24"/>
        </w:rPr>
      </w:pPr>
      <w:r w:rsidRPr="004427F6">
        <w:rPr>
          <w:rFonts w:asciiTheme="minorHAnsi" w:hAnsiTheme="minorHAnsi" w:cstheme="minorHAnsi"/>
          <w:sz w:val="24"/>
          <w:szCs w:val="24"/>
        </w:rPr>
        <w:t xml:space="preserve">   McGovern Medical School at UTHealth Houston</w:t>
      </w:r>
    </w:p>
    <w:p w14:paraId="4A6F859C" w14:textId="77777777" w:rsidR="00285DE0" w:rsidRPr="004427F6" w:rsidRDefault="00285DE0" w:rsidP="00285DE0">
      <w:pPr>
        <w:rPr>
          <w:rFonts w:asciiTheme="minorHAnsi" w:hAnsiTheme="minorHAnsi" w:cstheme="minorHAnsi"/>
          <w:sz w:val="24"/>
          <w:szCs w:val="24"/>
        </w:rPr>
      </w:pPr>
      <w:r w:rsidRPr="004427F6">
        <w:rPr>
          <w:rFonts w:asciiTheme="minorHAnsi" w:hAnsiTheme="minorHAnsi" w:cstheme="minorHAnsi"/>
          <w:sz w:val="24"/>
          <w:szCs w:val="24"/>
        </w:rPr>
        <w:tab/>
      </w:r>
      <w:r w:rsidRPr="004427F6">
        <w:rPr>
          <w:rFonts w:asciiTheme="minorHAnsi" w:hAnsiTheme="minorHAnsi" w:cstheme="minorHAnsi"/>
          <w:sz w:val="24"/>
          <w:szCs w:val="24"/>
        </w:rPr>
        <w:tab/>
      </w:r>
      <w:r w:rsidRPr="004427F6">
        <w:rPr>
          <w:rFonts w:asciiTheme="minorHAnsi" w:hAnsiTheme="minorHAnsi" w:cstheme="minorHAnsi"/>
          <w:sz w:val="24"/>
          <w:szCs w:val="24"/>
        </w:rPr>
        <w:tab/>
      </w:r>
    </w:p>
    <w:p w14:paraId="33657FE6" w14:textId="49AFA150" w:rsidR="00285DE0" w:rsidRPr="004427F6" w:rsidRDefault="00285DE0" w:rsidP="00285DE0">
      <w:pPr>
        <w:ind w:left="1440" w:firstLine="720"/>
        <w:rPr>
          <w:rFonts w:asciiTheme="minorHAnsi" w:hAnsiTheme="minorHAnsi" w:cstheme="minorHAnsi"/>
          <w:sz w:val="24"/>
          <w:szCs w:val="24"/>
        </w:rPr>
      </w:pPr>
      <w:r w:rsidRPr="004427F6">
        <w:rPr>
          <w:rFonts w:asciiTheme="minorHAnsi" w:hAnsiTheme="minorHAnsi" w:cstheme="minorHAnsi"/>
          <w:sz w:val="24"/>
          <w:szCs w:val="24"/>
        </w:rPr>
        <w:t xml:space="preserve">   Associate Program Director </w:t>
      </w:r>
    </w:p>
    <w:p w14:paraId="57E8664E" w14:textId="157C0C10" w:rsidR="00285DE0" w:rsidRPr="004427F6" w:rsidRDefault="00285DE0" w:rsidP="00285DE0">
      <w:pPr>
        <w:rPr>
          <w:rFonts w:asciiTheme="minorHAnsi" w:hAnsiTheme="minorHAnsi" w:cstheme="minorHAnsi"/>
          <w:sz w:val="24"/>
          <w:szCs w:val="24"/>
        </w:rPr>
      </w:pPr>
      <w:r w:rsidRPr="004427F6">
        <w:rPr>
          <w:rFonts w:asciiTheme="minorHAnsi" w:hAnsiTheme="minorHAnsi" w:cstheme="minorHAnsi"/>
          <w:sz w:val="24"/>
          <w:szCs w:val="24"/>
        </w:rPr>
        <w:tab/>
      </w:r>
      <w:r w:rsidRPr="004427F6">
        <w:rPr>
          <w:rFonts w:asciiTheme="minorHAnsi" w:hAnsiTheme="minorHAnsi" w:cstheme="minorHAnsi"/>
          <w:sz w:val="24"/>
          <w:szCs w:val="24"/>
        </w:rPr>
        <w:tab/>
      </w:r>
      <w:r w:rsidRPr="004427F6">
        <w:rPr>
          <w:rFonts w:asciiTheme="minorHAnsi" w:hAnsiTheme="minorHAnsi" w:cstheme="minorHAnsi"/>
          <w:sz w:val="24"/>
          <w:szCs w:val="24"/>
        </w:rPr>
        <w:tab/>
        <w:t xml:space="preserve">   Adult General Psychiatry Residency Program</w:t>
      </w:r>
    </w:p>
    <w:p w14:paraId="09A9B0AE" w14:textId="31273B71" w:rsidR="00285DE0" w:rsidRPr="004427F6" w:rsidRDefault="00285DE0" w:rsidP="00285DE0">
      <w:pPr>
        <w:ind w:left="2160"/>
        <w:rPr>
          <w:rFonts w:asciiTheme="minorHAnsi" w:hAnsiTheme="minorHAnsi" w:cstheme="minorHAnsi"/>
          <w:sz w:val="24"/>
          <w:szCs w:val="24"/>
        </w:rPr>
      </w:pPr>
      <w:r w:rsidRPr="004427F6">
        <w:rPr>
          <w:rFonts w:asciiTheme="minorHAnsi" w:hAnsiTheme="minorHAnsi" w:cstheme="minorHAnsi"/>
          <w:sz w:val="24"/>
          <w:szCs w:val="24"/>
        </w:rPr>
        <w:t xml:space="preserve">   McGovern Medical School at UTHealth Houston</w:t>
      </w:r>
    </w:p>
    <w:p w14:paraId="4DEBBDBB" w14:textId="77777777" w:rsidR="00285DE0" w:rsidRPr="004427F6" w:rsidRDefault="00285DE0" w:rsidP="00285DE0">
      <w:pPr>
        <w:rPr>
          <w:rFonts w:asciiTheme="minorHAnsi" w:hAnsiTheme="minorHAnsi" w:cstheme="minorHAnsi"/>
          <w:b/>
          <w:sz w:val="24"/>
          <w:szCs w:val="24"/>
        </w:rPr>
      </w:pPr>
    </w:p>
    <w:p w14:paraId="67DA8373" w14:textId="759A6A7C" w:rsidR="00285DE0" w:rsidRPr="004427F6" w:rsidRDefault="00285DE0" w:rsidP="00285DE0">
      <w:pPr>
        <w:ind w:left="180"/>
        <w:rPr>
          <w:rFonts w:asciiTheme="minorHAnsi" w:hAnsiTheme="minorHAnsi" w:cstheme="minorHAnsi"/>
          <w:sz w:val="24"/>
          <w:szCs w:val="24"/>
        </w:rPr>
      </w:pPr>
      <w:r w:rsidRPr="004427F6">
        <w:rPr>
          <w:rFonts w:asciiTheme="minorHAnsi" w:hAnsiTheme="minorHAnsi" w:cstheme="minorHAnsi"/>
          <w:b/>
          <w:sz w:val="24"/>
          <w:szCs w:val="24"/>
        </w:rPr>
        <w:t>ADDRESS:</w:t>
      </w:r>
      <w:r w:rsidRPr="004427F6">
        <w:rPr>
          <w:rFonts w:asciiTheme="minorHAnsi" w:hAnsiTheme="minorHAnsi" w:cstheme="minorHAnsi"/>
          <w:b/>
          <w:sz w:val="24"/>
          <w:szCs w:val="24"/>
        </w:rPr>
        <w:tab/>
      </w:r>
      <w:r w:rsidRPr="004427F6">
        <w:rPr>
          <w:rFonts w:asciiTheme="minorHAnsi" w:hAnsiTheme="minorHAnsi" w:cstheme="minorHAnsi"/>
          <w:b/>
          <w:sz w:val="24"/>
          <w:szCs w:val="24"/>
        </w:rPr>
        <w:tab/>
        <w:t xml:space="preserve">   </w:t>
      </w:r>
      <w:r w:rsidRPr="004427F6">
        <w:rPr>
          <w:rFonts w:asciiTheme="minorHAnsi" w:hAnsiTheme="minorHAnsi" w:cstheme="minorHAnsi"/>
          <w:sz w:val="24"/>
          <w:szCs w:val="24"/>
        </w:rPr>
        <w:t>UTHealth Houston Harris County Psychiatric Center</w:t>
      </w:r>
      <w:r w:rsidR="00595698">
        <w:rPr>
          <w:rFonts w:asciiTheme="minorHAnsi" w:hAnsiTheme="minorHAnsi" w:cstheme="minorHAnsi"/>
          <w:sz w:val="24"/>
          <w:szCs w:val="24"/>
        </w:rPr>
        <w:t xml:space="preserve"> (HCPC)</w:t>
      </w:r>
    </w:p>
    <w:p w14:paraId="44F1CEC9" w14:textId="5E48AB16" w:rsidR="00285DE0" w:rsidRPr="004427F6" w:rsidRDefault="00285DE0" w:rsidP="00285DE0">
      <w:pPr>
        <w:ind w:left="1440" w:firstLine="720"/>
        <w:rPr>
          <w:rFonts w:asciiTheme="minorHAnsi" w:hAnsiTheme="minorHAnsi" w:cstheme="minorHAnsi"/>
          <w:noProof/>
          <w:sz w:val="24"/>
          <w:szCs w:val="24"/>
        </w:rPr>
      </w:pPr>
      <w:r w:rsidRPr="004427F6">
        <w:rPr>
          <w:rFonts w:asciiTheme="minorHAnsi" w:hAnsiTheme="minorHAnsi" w:cstheme="minorHAnsi"/>
          <w:noProof/>
          <w:sz w:val="24"/>
          <w:szCs w:val="24"/>
        </w:rPr>
        <w:t xml:space="preserve">   2800 S. MacGregor Way</w:t>
      </w:r>
    </w:p>
    <w:p w14:paraId="0CAB5F29" w14:textId="310E0FC3" w:rsidR="00285DE0" w:rsidRPr="004427F6" w:rsidRDefault="00285DE0" w:rsidP="00285DE0">
      <w:pPr>
        <w:ind w:left="1440" w:firstLine="720"/>
        <w:rPr>
          <w:rFonts w:asciiTheme="minorHAnsi" w:hAnsiTheme="minorHAnsi" w:cstheme="minorHAnsi"/>
          <w:noProof/>
          <w:sz w:val="24"/>
          <w:szCs w:val="24"/>
        </w:rPr>
      </w:pPr>
      <w:r w:rsidRPr="004427F6">
        <w:rPr>
          <w:rFonts w:asciiTheme="minorHAnsi" w:hAnsiTheme="minorHAnsi" w:cstheme="minorHAnsi"/>
          <w:noProof/>
          <w:sz w:val="24"/>
          <w:szCs w:val="24"/>
        </w:rPr>
        <w:t xml:space="preserve">   Houston, Texas 77021</w:t>
      </w:r>
    </w:p>
    <w:p w14:paraId="50B054BB" w14:textId="77777777" w:rsidR="00965EF1" w:rsidRPr="004427F6" w:rsidRDefault="00965EF1">
      <w:pPr>
        <w:pStyle w:val="BodyText"/>
        <w:spacing w:before="8"/>
        <w:ind w:left="0"/>
        <w:rPr>
          <w:rFonts w:asciiTheme="minorHAnsi" w:hAnsiTheme="minorHAnsi" w:cstheme="minorHAnsi"/>
        </w:rPr>
      </w:pPr>
    </w:p>
    <w:p w14:paraId="17AF5756" w14:textId="77777777" w:rsidR="00965EF1" w:rsidRPr="004427F6" w:rsidRDefault="008C457E">
      <w:pPr>
        <w:tabs>
          <w:tab w:val="left" w:pos="2319"/>
        </w:tabs>
        <w:ind w:left="160"/>
        <w:rPr>
          <w:rFonts w:asciiTheme="minorHAnsi" w:hAnsiTheme="minorHAnsi" w:cstheme="minorHAnsi"/>
          <w:sz w:val="24"/>
          <w:szCs w:val="24"/>
        </w:rPr>
      </w:pPr>
      <w:r w:rsidRPr="004427F6">
        <w:rPr>
          <w:rFonts w:asciiTheme="minorHAnsi" w:hAnsiTheme="minorHAnsi" w:cstheme="minorHAnsi"/>
          <w:b/>
          <w:sz w:val="24"/>
          <w:szCs w:val="24"/>
        </w:rPr>
        <w:t>CITIZENSHIP:</w:t>
      </w:r>
      <w:r w:rsidRPr="004427F6">
        <w:rPr>
          <w:rFonts w:asciiTheme="minorHAnsi" w:hAnsiTheme="minorHAnsi" w:cstheme="minorHAnsi"/>
          <w:b/>
          <w:sz w:val="24"/>
          <w:szCs w:val="24"/>
        </w:rPr>
        <w:tab/>
      </w:r>
      <w:r w:rsidRPr="004427F6">
        <w:rPr>
          <w:rFonts w:asciiTheme="minorHAnsi" w:hAnsiTheme="minorHAnsi" w:cstheme="minorHAnsi"/>
          <w:sz w:val="24"/>
          <w:szCs w:val="24"/>
        </w:rPr>
        <w:t>U.S.A.</w:t>
      </w:r>
    </w:p>
    <w:p w14:paraId="3CB64A12" w14:textId="77777777" w:rsidR="00965EF1" w:rsidRPr="004427F6" w:rsidRDefault="00965EF1">
      <w:pPr>
        <w:pStyle w:val="BodyText"/>
        <w:spacing w:before="9"/>
        <w:ind w:left="0"/>
        <w:rPr>
          <w:rFonts w:asciiTheme="minorHAnsi" w:hAnsiTheme="minorHAnsi" w:cstheme="minorHAnsi"/>
        </w:rPr>
      </w:pPr>
    </w:p>
    <w:p w14:paraId="3844677C"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UNDERGRADUATE EDUCATION:</w:t>
      </w:r>
    </w:p>
    <w:p w14:paraId="3342DCCF"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08/2009 - 05/2013</w:t>
      </w:r>
      <w:r w:rsidRPr="004427F6">
        <w:rPr>
          <w:rFonts w:asciiTheme="minorHAnsi" w:hAnsiTheme="minorHAnsi" w:cstheme="minorHAnsi"/>
        </w:rPr>
        <w:tab/>
        <w:t xml:space="preserve">The University of </w:t>
      </w:r>
      <w:r w:rsidRPr="004427F6">
        <w:rPr>
          <w:rFonts w:asciiTheme="minorHAnsi" w:hAnsiTheme="minorHAnsi" w:cstheme="minorHAnsi"/>
          <w:spacing w:val="-7"/>
        </w:rPr>
        <w:t xml:space="preserve">Texas </w:t>
      </w:r>
      <w:r w:rsidRPr="004427F6">
        <w:rPr>
          <w:rFonts w:asciiTheme="minorHAnsi" w:hAnsiTheme="minorHAnsi" w:cstheme="minorHAnsi"/>
        </w:rPr>
        <w:t>at</w:t>
      </w:r>
      <w:r w:rsidRPr="004427F6">
        <w:rPr>
          <w:rFonts w:asciiTheme="minorHAnsi" w:hAnsiTheme="minorHAnsi" w:cstheme="minorHAnsi"/>
          <w:spacing w:val="6"/>
        </w:rPr>
        <w:t xml:space="preserve"> </w:t>
      </w:r>
      <w:r w:rsidRPr="004427F6">
        <w:rPr>
          <w:rFonts w:asciiTheme="minorHAnsi" w:hAnsiTheme="minorHAnsi" w:cstheme="minorHAnsi"/>
        </w:rPr>
        <w:t>Austin</w:t>
      </w:r>
    </w:p>
    <w:p w14:paraId="271DC618" w14:textId="77777777" w:rsidR="00965EF1" w:rsidRPr="004427F6" w:rsidRDefault="008C457E">
      <w:pPr>
        <w:pStyle w:val="BodyText"/>
        <w:spacing w:before="3" w:line="232" w:lineRule="auto"/>
        <w:ind w:left="2320" w:right="243"/>
        <w:rPr>
          <w:rFonts w:asciiTheme="minorHAnsi" w:hAnsiTheme="minorHAnsi" w:cstheme="minorHAnsi"/>
        </w:rPr>
      </w:pPr>
      <w:r w:rsidRPr="004427F6">
        <w:rPr>
          <w:rFonts w:asciiTheme="minorHAnsi" w:hAnsiTheme="minorHAnsi" w:cstheme="minorHAnsi"/>
        </w:rPr>
        <w:t>Bachelor of Science in Human Biology: Genetics and Biotechnology, with honors Business Foundations Certificate, University Honors</w:t>
      </w:r>
    </w:p>
    <w:p w14:paraId="3C4558D7" w14:textId="77777777" w:rsidR="00965EF1" w:rsidRPr="004427F6" w:rsidRDefault="00965EF1">
      <w:pPr>
        <w:pStyle w:val="BodyText"/>
        <w:spacing w:before="11"/>
        <w:ind w:left="0"/>
        <w:rPr>
          <w:rFonts w:asciiTheme="minorHAnsi" w:hAnsiTheme="minorHAnsi" w:cstheme="minorHAnsi"/>
        </w:rPr>
      </w:pPr>
    </w:p>
    <w:p w14:paraId="4B6E0CF1"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GRADUATE EDUCATION:</w:t>
      </w:r>
    </w:p>
    <w:p w14:paraId="57F35569" w14:textId="67346715"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08/2013 - 05/2017</w:t>
      </w:r>
      <w:r w:rsidRPr="004427F6">
        <w:rPr>
          <w:rFonts w:asciiTheme="minorHAnsi" w:hAnsiTheme="minorHAnsi" w:cstheme="minorHAnsi"/>
        </w:rPr>
        <w:tab/>
      </w:r>
      <w:r w:rsidR="00285DE0" w:rsidRPr="004427F6">
        <w:rPr>
          <w:rFonts w:asciiTheme="minorHAnsi" w:hAnsiTheme="minorHAnsi" w:cstheme="minorHAnsi"/>
        </w:rPr>
        <w:t>McGovern Medical School at UTHealth, Doctor of Medicine</w:t>
      </w:r>
    </w:p>
    <w:p w14:paraId="557B0570" w14:textId="77777777" w:rsidR="00965EF1" w:rsidRPr="004427F6" w:rsidRDefault="00965EF1">
      <w:pPr>
        <w:pStyle w:val="BodyText"/>
        <w:spacing w:before="8"/>
        <w:ind w:left="0"/>
        <w:rPr>
          <w:rFonts w:asciiTheme="minorHAnsi" w:hAnsiTheme="minorHAnsi" w:cstheme="minorHAnsi"/>
        </w:rPr>
      </w:pPr>
    </w:p>
    <w:p w14:paraId="6B8C7207" w14:textId="77777777" w:rsidR="00965EF1" w:rsidRPr="004427F6" w:rsidRDefault="008C457E">
      <w:pPr>
        <w:pStyle w:val="Heading2"/>
        <w:spacing w:after="41" w:line="240" w:lineRule="auto"/>
        <w:rPr>
          <w:rFonts w:asciiTheme="minorHAnsi" w:hAnsiTheme="minorHAnsi" w:cstheme="minorHAnsi"/>
        </w:rPr>
      </w:pPr>
      <w:r w:rsidRPr="004427F6">
        <w:rPr>
          <w:rFonts w:asciiTheme="minorHAnsi" w:hAnsiTheme="minorHAnsi" w:cstheme="minorHAnsi"/>
        </w:rPr>
        <w:t>POSTGRADUATE TRAINING:</w:t>
      </w:r>
    </w:p>
    <w:tbl>
      <w:tblPr>
        <w:tblW w:w="0" w:type="auto"/>
        <w:tblInd w:w="117" w:type="dxa"/>
        <w:tblLayout w:type="fixed"/>
        <w:tblCellMar>
          <w:left w:w="0" w:type="dxa"/>
          <w:right w:w="0" w:type="dxa"/>
        </w:tblCellMar>
        <w:tblLook w:val="01E0" w:firstRow="1" w:lastRow="1" w:firstColumn="1" w:lastColumn="1" w:noHBand="0" w:noVBand="0"/>
      </w:tblPr>
      <w:tblGrid>
        <w:gridCol w:w="2044"/>
        <w:gridCol w:w="8193"/>
      </w:tblGrid>
      <w:tr w:rsidR="00965EF1" w:rsidRPr="004427F6" w14:paraId="748170EC" w14:textId="77777777">
        <w:trPr>
          <w:trHeight w:val="262"/>
        </w:trPr>
        <w:tc>
          <w:tcPr>
            <w:tcW w:w="2044" w:type="dxa"/>
          </w:tcPr>
          <w:p w14:paraId="05FF564E" w14:textId="77777777" w:rsidR="00965EF1" w:rsidRPr="004427F6" w:rsidRDefault="008C457E">
            <w:pPr>
              <w:pStyle w:val="TableParagraph"/>
              <w:ind w:left="50"/>
              <w:rPr>
                <w:rFonts w:asciiTheme="minorHAnsi" w:hAnsiTheme="minorHAnsi" w:cstheme="minorHAnsi"/>
                <w:sz w:val="24"/>
                <w:szCs w:val="24"/>
              </w:rPr>
            </w:pPr>
            <w:r w:rsidRPr="004427F6">
              <w:rPr>
                <w:rFonts w:asciiTheme="minorHAnsi" w:hAnsiTheme="minorHAnsi" w:cstheme="minorHAnsi"/>
                <w:sz w:val="24"/>
                <w:szCs w:val="24"/>
              </w:rPr>
              <w:t>07/2017 - 06/2021</w:t>
            </w:r>
          </w:p>
        </w:tc>
        <w:tc>
          <w:tcPr>
            <w:tcW w:w="8193" w:type="dxa"/>
          </w:tcPr>
          <w:p w14:paraId="2F9EA735" w14:textId="0471EE38" w:rsidR="00965EF1" w:rsidRPr="004427F6" w:rsidRDefault="008C457E">
            <w:pPr>
              <w:pStyle w:val="TableParagraph"/>
              <w:rPr>
                <w:rFonts w:asciiTheme="minorHAnsi" w:hAnsiTheme="minorHAnsi" w:cstheme="minorHAnsi"/>
                <w:sz w:val="24"/>
                <w:szCs w:val="24"/>
              </w:rPr>
            </w:pPr>
            <w:r w:rsidRPr="004427F6">
              <w:rPr>
                <w:rFonts w:asciiTheme="minorHAnsi" w:hAnsiTheme="minorHAnsi" w:cstheme="minorHAnsi"/>
                <w:sz w:val="24"/>
                <w:szCs w:val="24"/>
              </w:rPr>
              <w:t>McGovern Medical School at</w:t>
            </w:r>
            <w:r w:rsidR="00285DE0" w:rsidRPr="004427F6">
              <w:rPr>
                <w:rFonts w:asciiTheme="minorHAnsi" w:hAnsiTheme="minorHAnsi" w:cstheme="minorHAnsi"/>
                <w:sz w:val="24"/>
                <w:szCs w:val="24"/>
              </w:rPr>
              <w:t xml:space="preserve"> UTHealth, Psychiatry Residency</w:t>
            </w:r>
            <w:r w:rsidR="00CB250D" w:rsidRPr="004427F6">
              <w:rPr>
                <w:rFonts w:asciiTheme="minorHAnsi" w:hAnsiTheme="minorHAnsi" w:cstheme="minorHAnsi"/>
                <w:sz w:val="24"/>
                <w:szCs w:val="24"/>
              </w:rPr>
              <w:t xml:space="preserve"> Program</w:t>
            </w:r>
            <w:r w:rsidR="00285DE0" w:rsidRPr="004427F6">
              <w:rPr>
                <w:rFonts w:asciiTheme="minorHAnsi" w:hAnsiTheme="minorHAnsi" w:cstheme="minorHAnsi"/>
                <w:sz w:val="24"/>
                <w:szCs w:val="24"/>
              </w:rPr>
              <w:t>, Clinician Educator Track</w:t>
            </w:r>
          </w:p>
        </w:tc>
      </w:tr>
      <w:tr w:rsidR="00965EF1" w:rsidRPr="004427F6" w14:paraId="53308BF3" w14:textId="77777777">
        <w:trPr>
          <w:trHeight w:val="285"/>
        </w:trPr>
        <w:tc>
          <w:tcPr>
            <w:tcW w:w="2044" w:type="dxa"/>
          </w:tcPr>
          <w:p w14:paraId="24D5F151" w14:textId="77777777" w:rsidR="00965EF1" w:rsidRPr="004427F6" w:rsidRDefault="00965EF1" w:rsidP="00285DE0">
            <w:pPr>
              <w:pStyle w:val="TableParagraph"/>
              <w:spacing w:line="240" w:lineRule="auto"/>
              <w:ind w:left="0"/>
              <w:jc w:val="right"/>
              <w:rPr>
                <w:rFonts w:asciiTheme="minorHAnsi" w:hAnsiTheme="minorHAnsi" w:cstheme="minorHAnsi"/>
                <w:sz w:val="24"/>
                <w:szCs w:val="24"/>
              </w:rPr>
            </w:pPr>
          </w:p>
        </w:tc>
        <w:tc>
          <w:tcPr>
            <w:tcW w:w="8193" w:type="dxa"/>
          </w:tcPr>
          <w:p w14:paraId="3E977356" w14:textId="389A5CA3" w:rsidR="00965EF1" w:rsidRPr="004427F6" w:rsidRDefault="00965EF1" w:rsidP="00285DE0">
            <w:pPr>
              <w:pStyle w:val="TableParagraph"/>
              <w:spacing w:line="265" w:lineRule="exact"/>
              <w:ind w:left="0"/>
              <w:rPr>
                <w:rFonts w:asciiTheme="minorHAnsi" w:hAnsiTheme="minorHAnsi" w:cstheme="minorHAnsi"/>
                <w:sz w:val="24"/>
                <w:szCs w:val="24"/>
              </w:rPr>
            </w:pPr>
          </w:p>
        </w:tc>
      </w:tr>
      <w:tr w:rsidR="00965EF1" w:rsidRPr="004427F6" w14:paraId="10EC1D4E" w14:textId="77777777">
        <w:trPr>
          <w:trHeight w:val="285"/>
        </w:trPr>
        <w:tc>
          <w:tcPr>
            <w:tcW w:w="2044" w:type="dxa"/>
          </w:tcPr>
          <w:p w14:paraId="0875BDBA" w14:textId="77777777" w:rsidR="00965EF1" w:rsidRPr="004427F6" w:rsidRDefault="008C457E">
            <w:pPr>
              <w:pStyle w:val="TableParagraph"/>
              <w:spacing w:line="265" w:lineRule="exact"/>
              <w:ind w:left="50"/>
              <w:rPr>
                <w:rFonts w:asciiTheme="minorHAnsi" w:hAnsiTheme="minorHAnsi" w:cstheme="minorHAnsi"/>
                <w:sz w:val="24"/>
                <w:szCs w:val="24"/>
              </w:rPr>
            </w:pPr>
            <w:r w:rsidRPr="004427F6">
              <w:rPr>
                <w:rFonts w:asciiTheme="minorHAnsi" w:hAnsiTheme="minorHAnsi" w:cstheme="minorHAnsi"/>
                <w:sz w:val="24"/>
                <w:szCs w:val="24"/>
              </w:rPr>
              <w:t>07/2020 - 06/2021</w:t>
            </w:r>
          </w:p>
        </w:tc>
        <w:tc>
          <w:tcPr>
            <w:tcW w:w="8193" w:type="dxa"/>
          </w:tcPr>
          <w:p w14:paraId="27FC30E2" w14:textId="340C8579" w:rsidR="00965EF1" w:rsidRPr="004427F6" w:rsidRDefault="008C457E">
            <w:pPr>
              <w:pStyle w:val="TableParagraph"/>
              <w:spacing w:line="265" w:lineRule="exact"/>
              <w:rPr>
                <w:rFonts w:asciiTheme="minorHAnsi" w:hAnsiTheme="minorHAnsi" w:cstheme="minorHAnsi"/>
                <w:sz w:val="24"/>
                <w:szCs w:val="24"/>
              </w:rPr>
            </w:pPr>
            <w:r w:rsidRPr="004427F6">
              <w:rPr>
                <w:rFonts w:asciiTheme="minorHAnsi" w:hAnsiTheme="minorHAnsi" w:cstheme="minorHAnsi"/>
                <w:sz w:val="24"/>
                <w:szCs w:val="24"/>
              </w:rPr>
              <w:t>McGovern Medical School at</w:t>
            </w:r>
            <w:r w:rsidR="00285DE0" w:rsidRPr="004427F6">
              <w:rPr>
                <w:rFonts w:asciiTheme="minorHAnsi" w:hAnsiTheme="minorHAnsi" w:cstheme="minorHAnsi"/>
                <w:sz w:val="24"/>
                <w:szCs w:val="24"/>
              </w:rPr>
              <w:t xml:space="preserve"> UTHealth, </w:t>
            </w:r>
            <w:r w:rsidR="00CB250D" w:rsidRPr="004427F6">
              <w:rPr>
                <w:rFonts w:asciiTheme="minorHAnsi" w:hAnsiTheme="minorHAnsi" w:cstheme="minorHAnsi"/>
                <w:sz w:val="24"/>
                <w:szCs w:val="24"/>
              </w:rPr>
              <w:t xml:space="preserve">Chief Resident, </w:t>
            </w:r>
            <w:r w:rsidR="00285DE0" w:rsidRPr="004427F6">
              <w:rPr>
                <w:rFonts w:asciiTheme="minorHAnsi" w:hAnsiTheme="minorHAnsi" w:cstheme="minorHAnsi"/>
                <w:sz w:val="24"/>
                <w:szCs w:val="24"/>
              </w:rPr>
              <w:t>Psychiatry Residency Program</w:t>
            </w:r>
          </w:p>
        </w:tc>
      </w:tr>
      <w:tr w:rsidR="00965EF1" w:rsidRPr="004427F6" w14:paraId="0D4CCE85" w14:textId="77777777">
        <w:trPr>
          <w:trHeight w:val="262"/>
        </w:trPr>
        <w:tc>
          <w:tcPr>
            <w:tcW w:w="2044" w:type="dxa"/>
          </w:tcPr>
          <w:p w14:paraId="4D2CEC96" w14:textId="77777777" w:rsidR="00965EF1" w:rsidRPr="004427F6" w:rsidRDefault="00965EF1">
            <w:pPr>
              <w:pStyle w:val="TableParagraph"/>
              <w:spacing w:line="240" w:lineRule="auto"/>
              <w:ind w:left="0"/>
              <w:rPr>
                <w:rFonts w:asciiTheme="minorHAnsi" w:hAnsiTheme="minorHAnsi" w:cstheme="minorHAnsi"/>
                <w:sz w:val="24"/>
                <w:szCs w:val="24"/>
              </w:rPr>
            </w:pPr>
          </w:p>
        </w:tc>
        <w:tc>
          <w:tcPr>
            <w:tcW w:w="8193" w:type="dxa"/>
          </w:tcPr>
          <w:p w14:paraId="4F7D199F" w14:textId="2B4F16F1" w:rsidR="00965EF1" w:rsidRPr="004427F6" w:rsidRDefault="00965EF1" w:rsidP="00285DE0">
            <w:pPr>
              <w:pStyle w:val="TableParagraph"/>
              <w:ind w:left="0"/>
              <w:rPr>
                <w:rFonts w:asciiTheme="minorHAnsi" w:hAnsiTheme="minorHAnsi" w:cstheme="minorHAnsi"/>
                <w:sz w:val="24"/>
                <w:szCs w:val="24"/>
              </w:rPr>
            </w:pPr>
          </w:p>
        </w:tc>
      </w:tr>
    </w:tbl>
    <w:p w14:paraId="2366CE68" w14:textId="69354E7F" w:rsidR="00965EF1" w:rsidRPr="004427F6" w:rsidRDefault="008C457E" w:rsidP="00285DE0">
      <w:pPr>
        <w:pStyle w:val="BodyText"/>
        <w:ind w:left="0" w:firstLine="180"/>
        <w:rPr>
          <w:rFonts w:asciiTheme="minorHAnsi" w:hAnsiTheme="minorHAnsi" w:cstheme="minorHAnsi"/>
          <w:b/>
        </w:rPr>
      </w:pPr>
      <w:r w:rsidRPr="004427F6">
        <w:rPr>
          <w:rFonts w:asciiTheme="minorHAnsi" w:hAnsiTheme="minorHAnsi" w:cstheme="minorHAnsi"/>
          <w:b/>
        </w:rPr>
        <w:t>ACADEMIC APPOINTMENTS:</w:t>
      </w:r>
    </w:p>
    <w:p w14:paraId="3A0928D9" w14:textId="5C56F541" w:rsidR="00965EF1" w:rsidRPr="004427F6" w:rsidRDefault="008C457E">
      <w:pPr>
        <w:pStyle w:val="BodyText"/>
        <w:tabs>
          <w:tab w:val="left" w:pos="2319"/>
        </w:tabs>
        <w:spacing w:before="3" w:line="232" w:lineRule="auto"/>
        <w:ind w:left="2320" w:right="1371" w:hanging="2160"/>
        <w:rPr>
          <w:rFonts w:asciiTheme="minorHAnsi" w:hAnsiTheme="minorHAnsi" w:cstheme="minorHAnsi"/>
        </w:rPr>
      </w:pPr>
      <w:r w:rsidRPr="004427F6">
        <w:rPr>
          <w:rFonts w:asciiTheme="minorHAnsi" w:hAnsiTheme="minorHAnsi" w:cstheme="minorHAnsi"/>
        </w:rPr>
        <w:t>07/2021</w:t>
      </w:r>
      <w:r w:rsidR="00D468A1" w:rsidRPr="004427F6">
        <w:rPr>
          <w:rFonts w:asciiTheme="minorHAnsi" w:hAnsiTheme="minorHAnsi" w:cstheme="minorHAnsi"/>
        </w:rPr>
        <w:t xml:space="preserve"> - present</w:t>
      </w:r>
      <w:r w:rsidRPr="004427F6">
        <w:rPr>
          <w:rFonts w:asciiTheme="minorHAnsi" w:hAnsiTheme="minorHAnsi" w:cstheme="minorHAnsi"/>
        </w:rPr>
        <w:tab/>
        <w:t xml:space="preserve">Assistant </w:t>
      </w:r>
      <w:r w:rsidRPr="004427F6">
        <w:rPr>
          <w:rFonts w:asciiTheme="minorHAnsi" w:hAnsiTheme="minorHAnsi" w:cstheme="minorHAnsi"/>
          <w:spacing w:val="-4"/>
        </w:rPr>
        <w:t xml:space="preserve">Professor, </w:t>
      </w:r>
      <w:r w:rsidR="00285DE0" w:rsidRPr="004427F6">
        <w:rPr>
          <w:rFonts w:asciiTheme="minorHAnsi" w:hAnsiTheme="minorHAnsi" w:cstheme="minorHAnsi"/>
          <w:spacing w:val="-4"/>
        </w:rPr>
        <w:t xml:space="preserve">Louis A. </w:t>
      </w:r>
      <w:r w:rsidRPr="004427F6">
        <w:rPr>
          <w:rFonts w:asciiTheme="minorHAnsi" w:hAnsiTheme="minorHAnsi" w:cstheme="minorHAnsi"/>
        </w:rPr>
        <w:t>Faillace</w:t>
      </w:r>
      <w:r w:rsidR="00285DE0" w:rsidRPr="004427F6">
        <w:rPr>
          <w:rFonts w:asciiTheme="minorHAnsi" w:hAnsiTheme="minorHAnsi" w:cstheme="minorHAnsi"/>
        </w:rPr>
        <w:t>, MD,</w:t>
      </w:r>
      <w:r w:rsidRPr="004427F6">
        <w:rPr>
          <w:rFonts w:asciiTheme="minorHAnsi" w:hAnsiTheme="minorHAnsi" w:cstheme="minorHAnsi"/>
        </w:rPr>
        <w:t xml:space="preserve"> Department of Psychiatry &amp; Behavioral</w:t>
      </w:r>
      <w:r w:rsidRPr="004427F6">
        <w:rPr>
          <w:rFonts w:asciiTheme="minorHAnsi" w:hAnsiTheme="minorHAnsi" w:cstheme="minorHAnsi"/>
          <w:spacing w:val="-39"/>
        </w:rPr>
        <w:t xml:space="preserve"> </w:t>
      </w:r>
      <w:r w:rsidRPr="004427F6">
        <w:rPr>
          <w:rFonts w:asciiTheme="minorHAnsi" w:hAnsiTheme="minorHAnsi" w:cstheme="minorHAnsi"/>
        </w:rPr>
        <w:t xml:space="preserve">Sciences Associate Program </w:t>
      </w:r>
      <w:r w:rsidRPr="004427F6">
        <w:rPr>
          <w:rFonts w:asciiTheme="minorHAnsi" w:hAnsiTheme="minorHAnsi" w:cstheme="minorHAnsi"/>
          <w:spacing w:val="-4"/>
        </w:rPr>
        <w:t xml:space="preserve">Director, </w:t>
      </w:r>
      <w:r w:rsidRPr="004427F6">
        <w:rPr>
          <w:rFonts w:asciiTheme="minorHAnsi" w:hAnsiTheme="minorHAnsi" w:cstheme="minorHAnsi"/>
        </w:rPr>
        <w:t xml:space="preserve">Adult General Psychiatry Residency Program </w:t>
      </w:r>
    </w:p>
    <w:p w14:paraId="0C70E819" w14:textId="7E5B617D" w:rsidR="00965EF1" w:rsidRPr="004427F6" w:rsidRDefault="008C457E">
      <w:pPr>
        <w:pStyle w:val="BodyText"/>
        <w:spacing w:line="285" w:lineRule="exact"/>
        <w:ind w:left="2320"/>
        <w:rPr>
          <w:rFonts w:asciiTheme="minorHAnsi" w:hAnsiTheme="minorHAnsi" w:cstheme="minorHAnsi"/>
        </w:rPr>
      </w:pPr>
      <w:r w:rsidRPr="004427F6">
        <w:rPr>
          <w:rFonts w:asciiTheme="minorHAnsi" w:hAnsiTheme="minorHAnsi" w:cstheme="minorHAnsi"/>
        </w:rPr>
        <w:t>McGovern Medical School</w:t>
      </w:r>
      <w:r w:rsidR="00285DE0" w:rsidRPr="004427F6">
        <w:rPr>
          <w:rFonts w:asciiTheme="minorHAnsi" w:hAnsiTheme="minorHAnsi" w:cstheme="minorHAnsi"/>
        </w:rPr>
        <w:t xml:space="preserve"> at UTHealth</w:t>
      </w:r>
    </w:p>
    <w:p w14:paraId="736E6B42" w14:textId="77777777" w:rsidR="00FA70C9" w:rsidRPr="004427F6" w:rsidRDefault="00FA70C9">
      <w:pPr>
        <w:pStyle w:val="BodyText"/>
        <w:spacing w:line="285" w:lineRule="exact"/>
        <w:ind w:left="2320"/>
        <w:rPr>
          <w:rFonts w:asciiTheme="minorHAnsi" w:hAnsiTheme="minorHAnsi" w:cstheme="minorHAnsi"/>
        </w:rPr>
      </w:pPr>
    </w:p>
    <w:p w14:paraId="1732D089" w14:textId="61FB0B13" w:rsidR="00FA70C9" w:rsidRPr="004427F6" w:rsidRDefault="00FA70C9" w:rsidP="00FA70C9">
      <w:pPr>
        <w:rPr>
          <w:rFonts w:asciiTheme="minorHAnsi" w:hAnsiTheme="minorHAnsi" w:cstheme="minorHAnsi"/>
          <w:sz w:val="24"/>
          <w:szCs w:val="24"/>
        </w:rPr>
      </w:pPr>
      <w:r w:rsidRPr="004427F6">
        <w:rPr>
          <w:rFonts w:asciiTheme="minorHAnsi" w:hAnsiTheme="minorHAnsi" w:cstheme="minorHAnsi"/>
          <w:sz w:val="24"/>
          <w:szCs w:val="24"/>
        </w:rPr>
        <w:t xml:space="preserve">   12/2022</w:t>
      </w:r>
      <w:r w:rsidR="00D468A1" w:rsidRPr="004427F6">
        <w:rPr>
          <w:rFonts w:asciiTheme="minorHAnsi" w:hAnsiTheme="minorHAnsi" w:cstheme="minorHAnsi"/>
          <w:sz w:val="24"/>
          <w:szCs w:val="24"/>
        </w:rPr>
        <w:t xml:space="preserve"> - present</w:t>
      </w:r>
      <w:r w:rsidRPr="004427F6">
        <w:rPr>
          <w:rFonts w:asciiTheme="minorHAnsi" w:hAnsiTheme="minorHAnsi" w:cstheme="minorHAnsi"/>
          <w:sz w:val="24"/>
          <w:szCs w:val="24"/>
        </w:rPr>
        <w:tab/>
        <w:t xml:space="preserve">   Associate Program Director </w:t>
      </w:r>
    </w:p>
    <w:p w14:paraId="1376D58D" w14:textId="77777777" w:rsidR="00FA70C9" w:rsidRPr="004427F6" w:rsidRDefault="00FA70C9" w:rsidP="00FA70C9">
      <w:pPr>
        <w:rPr>
          <w:rFonts w:asciiTheme="minorHAnsi" w:hAnsiTheme="minorHAnsi" w:cstheme="minorHAnsi"/>
          <w:sz w:val="24"/>
          <w:szCs w:val="24"/>
        </w:rPr>
      </w:pPr>
      <w:r w:rsidRPr="004427F6">
        <w:rPr>
          <w:rFonts w:asciiTheme="minorHAnsi" w:hAnsiTheme="minorHAnsi" w:cstheme="minorHAnsi"/>
          <w:sz w:val="24"/>
          <w:szCs w:val="24"/>
        </w:rPr>
        <w:tab/>
      </w:r>
      <w:r w:rsidRPr="004427F6">
        <w:rPr>
          <w:rFonts w:asciiTheme="minorHAnsi" w:hAnsiTheme="minorHAnsi" w:cstheme="minorHAnsi"/>
          <w:sz w:val="24"/>
          <w:szCs w:val="24"/>
        </w:rPr>
        <w:tab/>
      </w:r>
      <w:r w:rsidRPr="004427F6">
        <w:rPr>
          <w:rFonts w:asciiTheme="minorHAnsi" w:hAnsiTheme="minorHAnsi" w:cstheme="minorHAnsi"/>
          <w:sz w:val="24"/>
          <w:szCs w:val="24"/>
        </w:rPr>
        <w:tab/>
        <w:t xml:space="preserve">   Adult General Psychiatry Residency Program</w:t>
      </w:r>
    </w:p>
    <w:p w14:paraId="50EB3FC7" w14:textId="77777777" w:rsidR="00FA70C9" w:rsidRPr="004427F6" w:rsidRDefault="00FA70C9" w:rsidP="00FA70C9">
      <w:pPr>
        <w:ind w:left="2160"/>
        <w:rPr>
          <w:rFonts w:asciiTheme="minorHAnsi" w:hAnsiTheme="minorHAnsi" w:cstheme="minorHAnsi"/>
          <w:sz w:val="24"/>
          <w:szCs w:val="24"/>
        </w:rPr>
      </w:pPr>
      <w:r w:rsidRPr="004427F6">
        <w:rPr>
          <w:rFonts w:asciiTheme="minorHAnsi" w:hAnsiTheme="minorHAnsi" w:cstheme="minorHAnsi"/>
          <w:sz w:val="24"/>
          <w:szCs w:val="24"/>
        </w:rPr>
        <w:t xml:space="preserve">   McGovern Medical School at UTHealth Houston</w:t>
      </w:r>
    </w:p>
    <w:p w14:paraId="5AD9ED5E" w14:textId="77777777" w:rsidR="0005589A" w:rsidRPr="004427F6" w:rsidRDefault="0005589A" w:rsidP="0005589A">
      <w:pPr>
        <w:rPr>
          <w:rFonts w:asciiTheme="minorHAnsi" w:hAnsiTheme="minorHAnsi" w:cstheme="minorHAnsi"/>
          <w:b/>
          <w:sz w:val="24"/>
          <w:szCs w:val="24"/>
        </w:rPr>
      </w:pPr>
    </w:p>
    <w:p w14:paraId="75741DD1" w14:textId="77777777" w:rsidR="0005589A" w:rsidRPr="004427F6" w:rsidRDefault="0005589A" w:rsidP="0005589A">
      <w:pPr>
        <w:ind w:firstLine="180"/>
        <w:rPr>
          <w:rFonts w:asciiTheme="minorHAnsi" w:hAnsiTheme="minorHAnsi" w:cstheme="minorHAnsi"/>
          <w:b/>
          <w:sz w:val="24"/>
          <w:szCs w:val="24"/>
        </w:rPr>
      </w:pPr>
      <w:r w:rsidRPr="004427F6">
        <w:rPr>
          <w:rFonts w:asciiTheme="minorHAnsi" w:hAnsiTheme="minorHAnsi" w:cstheme="minorHAnsi"/>
          <w:b/>
          <w:sz w:val="24"/>
          <w:szCs w:val="24"/>
        </w:rPr>
        <w:t>ADMINISTRATIVE AND HOSPITAL APPOINTMENTS:</w:t>
      </w:r>
    </w:p>
    <w:p w14:paraId="02A8BFA2" w14:textId="7F6ECD90" w:rsidR="0005589A" w:rsidRPr="004427F6" w:rsidRDefault="0005589A" w:rsidP="0005589A">
      <w:pPr>
        <w:ind w:firstLine="180"/>
        <w:rPr>
          <w:rFonts w:asciiTheme="minorHAnsi" w:hAnsiTheme="minorHAnsi" w:cstheme="minorHAnsi"/>
          <w:sz w:val="24"/>
          <w:szCs w:val="24"/>
        </w:rPr>
      </w:pPr>
      <w:r w:rsidRPr="004427F6">
        <w:rPr>
          <w:rFonts w:asciiTheme="minorHAnsi" w:hAnsiTheme="minorHAnsi" w:cstheme="minorHAnsi"/>
          <w:sz w:val="24"/>
          <w:szCs w:val="24"/>
        </w:rPr>
        <w:t>7/2021 - present</w:t>
      </w:r>
      <w:r w:rsidRPr="004427F6">
        <w:rPr>
          <w:rFonts w:asciiTheme="minorHAnsi" w:hAnsiTheme="minorHAnsi" w:cstheme="minorHAnsi"/>
          <w:sz w:val="24"/>
          <w:szCs w:val="24"/>
        </w:rPr>
        <w:tab/>
        <w:t xml:space="preserve">   UTHealth Harris County Psychiatry Center (HCPC)</w:t>
      </w:r>
    </w:p>
    <w:p w14:paraId="3E32F9A7" w14:textId="77777777" w:rsidR="0005589A" w:rsidRPr="004427F6" w:rsidRDefault="0005589A" w:rsidP="0005589A">
      <w:pPr>
        <w:rPr>
          <w:rFonts w:asciiTheme="minorHAnsi" w:hAnsiTheme="minorHAnsi" w:cstheme="minorHAnsi"/>
          <w:sz w:val="24"/>
          <w:szCs w:val="24"/>
        </w:rPr>
      </w:pPr>
    </w:p>
    <w:p w14:paraId="532CF60C" w14:textId="56833C80" w:rsidR="00FA70C9" w:rsidRPr="004427F6" w:rsidRDefault="0005589A" w:rsidP="0005589A">
      <w:pPr>
        <w:pStyle w:val="BodyText"/>
        <w:spacing w:line="285" w:lineRule="exact"/>
        <w:ind w:left="0" w:firstLine="180"/>
        <w:rPr>
          <w:rFonts w:asciiTheme="minorHAnsi" w:hAnsiTheme="minorHAnsi" w:cstheme="minorHAnsi"/>
          <w:b/>
        </w:rPr>
      </w:pPr>
      <w:r w:rsidRPr="004427F6">
        <w:rPr>
          <w:rFonts w:asciiTheme="minorHAnsi" w:hAnsiTheme="minorHAnsi" w:cstheme="minorHAnsi"/>
          <w:b/>
        </w:rPr>
        <w:t>LICENSURE:</w:t>
      </w:r>
    </w:p>
    <w:p w14:paraId="4ED7D606" w14:textId="5D0B6E8C" w:rsidR="0005589A" w:rsidRPr="004427F6" w:rsidRDefault="0005589A" w:rsidP="0005589A">
      <w:pPr>
        <w:pStyle w:val="BodyText"/>
        <w:spacing w:line="285" w:lineRule="exact"/>
        <w:ind w:left="0" w:firstLine="180"/>
        <w:rPr>
          <w:rFonts w:asciiTheme="minorHAnsi" w:hAnsiTheme="minorHAnsi" w:cstheme="minorHAnsi"/>
          <w:bCs/>
        </w:rPr>
      </w:pPr>
      <w:r w:rsidRPr="004427F6">
        <w:rPr>
          <w:rFonts w:asciiTheme="minorHAnsi" w:hAnsiTheme="minorHAnsi" w:cstheme="minorHAnsi"/>
          <w:bCs/>
        </w:rPr>
        <w:t>2021 - present</w:t>
      </w:r>
      <w:r w:rsidRPr="004427F6">
        <w:rPr>
          <w:rFonts w:asciiTheme="minorHAnsi" w:hAnsiTheme="minorHAnsi" w:cstheme="minorHAnsi"/>
          <w:bCs/>
        </w:rPr>
        <w:tab/>
      </w:r>
      <w:r w:rsidR="005A44A3">
        <w:rPr>
          <w:rFonts w:asciiTheme="minorHAnsi" w:hAnsiTheme="minorHAnsi" w:cstheme="minorHAnsi"/>
          <w:bCs/>
        </w:rPr>
        <w:t xml:space="preserve">   </w:t>
      </w:r>
      <w:r w:rsidRPr="004427F6">
        <w:rPr>
          <w:rFonts w:asciiTheme="minorHAnsi" w:hAnsiTheme="minorHAnsi" w:cstheme="minorHAnsi"/>
          <w:bCs/>
        </w:rPr>
        <w:t>State of Texas, Full Medical License, #T1743</w:t>
      </w:r>
    </w:p>
    <w:p w14:paraId="6D2B636B" w14:textId="77777777" w:rsidR="0005589A" w:rsidRPr="004427F6" w:rsidRDefault="0005589A" w:rsidP="0005589A">
      <w:pPr>
        <w:pStyle w:val="BodyText"/>
        <w:spacing w:line="285" w:lineRule="exact"/>
        <w:ind w:left="0" w:firstLine="180"/>
        <w:rPr>
          <w:rFonts w:asciiTheme="minorHAnsi" w:hAnsiTheme="minorHAnsi" w:cstheme="minorHAnsi"/>
          <w:b/>
        </w:rPr>
      </w:pPr>
    </w:p>
    <w:p w14:paraId="626649FB" w14:textId="562289C3" w:rsidR="0005589A" w:rsidRPr="004427F6" w:rsidRDefault="0005589A" w:rsidP="0005589A">
      <w:pPr>
        <w:pStyle w:val="BodyText"/>
        <w:spacing w:line="285" w:lineRule="exact"/>
        <w:rPr>
          <w:rFonts w:asciiTheme="minorHAnsi" w:hAnsiTheme="minorHAnsi" w:cstheme="minorHAnsi"/>
          <w:b/>
        </w:rPr>
      </w:pPr>
      <w:r w:rsidRPr="004427F6">
        <w:rPr>
          <w:rFonts w:asciiTheme="minorHAnsi" w:hAnsiTheme="minorHAnsi" w:cstheme="minorHAnsi"/>
          <w:b/>
        </w:rPr>
        <w:t>CERTIFICATION:</w:t>
      </w:r>
    </w:p>
    <w:p w14:paraId="0F38A191" w14:textId="1A9CD3B1" w:rsidR="0005589A" w:rsidRPr="004427F6" w:rsidRDefault="0005589A" w:rsidP="0005589A">
      <w:pPr>
        <w:pStyle w:val="BodyText"/>
        <w:spacing w:line="285" w:lineRule="exact"/>
        <w:rPr>
          <w:rFonts w:asciiTheme="minorHAnsi" w:hAnsiTheme="minorHAnsi" w:cstheme="minorHAnsi"/>
          <w:bCs/>
        </w:rPr>
      </w:pPr>
      <w:r w:rsidRPr="004427F6">
        <w:rPr>
          <w:rFonts w:asciiTheme="minorHAnsi" w:hAnsiTheme="minorHAnsi" w:cstheme="minorHAnsi"/>
          <w:bCs/>
        </w:rPr>
        <w:t xml:space="preserve">2021 - present         </w:t>
      </w:r>
      <w:r w:rsidR="005A44A3">
        <w:rPr>
          <w:rFonts w:asciiTheme="minorHAnsi" w:hAnsiTheme="minorHAnsi" w:cstheme="minorHAnsi"/>
          <w:bCs/>
        </w:rPr>
        <w:t xml:space="preserve"> </w:t>
      </w:r>
      <w:r w:rsidRPr="004427F6">
        <w:rPr>
          <w:rFonts w:asciiTheme="minorHAnsi" w:hAnsiTheme="minorHAnsi" w:cstheme="minorHAnsi"/>
          <w:bCs/>
        </w:rPr>
        <w:t xml:space="preserve"> </w:t>
      </w:r>
      <w:r w:rsidR="005A44A3">
        <w:rPr>
          <w:rFonts w:asciiTheme="minorHAnsi" w:hAnsiTheme="minorHAnsi" w:cstheme="minorHAnsi"/>
          <w:bCs/>
        </w:rPr>
        <w:t xml:space="preserve">  </w:t>
      </w:r>
      <w:r w:rsidRPr="004427F6">
        <w:rPr>
          <w:rFonts w:asciiTheme="minorHAnsi" w:hAnsiTheme="minorHAnsi" w:cstheme="minorHAnsi"/>
          <w:bCs/>
        </w:rPr>
        <w:t xml:space="preserve"> </w:t>
      </w:r>
      <w:r w:rsidRPr="004427F6">
        <w:rPr>
          <w:rFonts w:asciiTheme="minorHAnsi" w:hAnsiTheme="minorHAnsi" w:cstheme="minorHAnsi"/>
        </w:rPr>
        <w:t>American Board of Psychiatry and Neurology (ABPN), Certified in Psychiatry</w:t>
      </w:r>
    </w:p>
    <w:p w14:paraId="3D8CD79F" w14:textId="77777777" w:rsidR="00A76F4F" w:rsidRPr="004427F6" w:rsidRDefault="00A76F4F">
      <w:pPr>
        <w:pStyle w:val="BodyText"/>
        <w:ind w:left="0"/>
        <w:rPr>
          <w:rFonts w:asciiTheme="minorHAnsi" w:hAnsiTheme="minorHAnsi" w:cstheme="minorHAnsi"/>
        </w:rPr>
      </w:pPr>
    </w:p>
    <w:p w14:paraId="370610D0"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PROFESSIONAL ORGANIZATIONS:</w:t>
      </w:r>
    </w:p>
    <w:p w14:paraId="7EBFD121" w14:textId="77777777" w:rsidR="00965EF1" w:rsidRPr="004427F6" w:rsidRDefault="008C457E">
      <w:pPr>
        <w:pStyle w:val="BodyText"/>
        <w:tabs>
          <w:tab w:val="left" w:pos="2319"/>
        </w:tabs>
        <w:spacing w:before="3" w:line="232" w:lineRule="auto"/>
        <w:ind w:right="5076"/>
        <w:rPr>
          <w:rFonts w:asciiTheme="minorHAnsi" w:hAnsiTheme="minorHAnsi" w:cstheme="minorHAnsi"/>
        </w:rPr>
      </w:pPr>
      <w:r w:rsidRPr="004427F6">
        <w:rPr>
          <w:rFonts w:asciiTheme="minorHAnsi" w:hAnsiTheme="minorHAnsi" w:cstheme="minorHAnsi"/>
        </w:rPr>
        <w:t>2019</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American Psychiatric Association 2019</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r>
      <w:r w:rsidRPr="004427F6">
        <w:rPr>
          <w:rFonts w:asciiTheme="minorHAnsi" w:hAnsiTheme="minorHAnsi" w:cstheme="minorHAnsi"/>
          <w:spacing w:val="-7"/>
        </w:rPr>
        <w:t xml:space="preserve">Texas </w:t>
      </w:r>
      <w:r w:rsidRPr="004427F6">
        <w:rPr>
          <w:rFonts w:asciiTheme="minorHAnsi" w:hAnsiTheme="minorHAnsi" w:cstheme="minorHAnsi"/>
        </w:rPr>
        <w:t>Society of Psychiatric</w:t>
      </w:r>
      <w:r w:rsidRPr="004427F6">
        <w:rPr>
          <w:rFonts w:asciiTheme="minorHAnsi" w:hAnsiTheme="minorHAnsi" w:cstheme="minorHAnsi"/>
          <w:spacing w:val="-14"/>
        </w:rPr>
        <w:t xml:space="preserve"> </w:t>
      </w:r>
      <w:r w:rsidRPr="004427F6">
        <w:rPr>
          <w:rFonts w:asciiTheme="minorHAnsi" w:hAnsiTheme="minorHAnsi" w:cstheme="minorHAnsi"/>
        </w:rPr>
        <w:t>Physicians</w:t>
      </w:r>
    </w:p>
    <w:p w14:paraId="1FC6C977" w14:textId="3427BDAD" w:rsidR="00965EF1" w:rsidRDefault="008C457E">
      <w:pPr>
        <w:pStyle w:val="BodyText"/>
        <w:tabs>
          <w:tab w:val="left" w:pos="2319"/>
        </w:tabs>
        <w:spacing w:line="288" w:lineRule="exact"/>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Alpha Omega Alpha Honor Medical</w:t>
      </w:r>
      <w:r w:rsidRPr="004427F6">
        <w:rPr>
          <w:rFonts w:asciiTheme="minorHAnsi" w:hAnsiTheme="minorHAnsi" w:cstheme="minorHAnsi"/>
          <w:spacing w:val="-1"/>
        </w:rPr>
        <w:t xml:space="preserve"> </w:t>
      </w:r>
      <w:r w:rsidRPr="004427F6">
        <w:rPr>
          <w:rFonts w:asciiTheme="minorHAnsi" w:hAnsiTheme="minorHAnsi" w:cstheme="minorHAnsi"/>
        </w:rPr>
        <w:t>Society</w:t>
      </w:r>
    </w:p>
    <w:p w14:paraId="73A46C89" w14:textId="48ECD1E7" w:rsidR="004B7BFA" w:rsidRPr="004427F6" w:rsidRDefault="004B7BFA">
      <w:pPr>
        <w:pStyle w:val="BodyText"/>
        <w:tabs>
          <w:tab w:val="left" w:pos="2319"/>
        </w:tabs>
        <w:spacing w:line="288" w:lineRule="exact"/>
        <w:rPr>
          <w:rFonts w:asciiTheme="minorHAnsi" w:hAnsiTheme="minorHAnsi" w:cstheme="minorHAnsi"/>
        </w:rPr>
      </w:pPr>
      <w:r>
        <w:rPr>
          <w:rFonts w:asciiTheme="minorHAnsi" w:hAnsiTheme="minorHAnsi" w:cstheme="minorHAnsi"/>
        </w:rPr>
        <w:t>202</w:t>
      </w:r>
      <w:r w:rsidR="00CB4E7A">
        <w:rPr>
          <w:rFonts w:asciiTheme="minorHAnsi" w:hAnsiTheme="minorHAnsi" w:cstheme="minorHAnsi"/>
        </w:rPr>
        <w:t>2</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Pr>
          <w:rFonts w:asciiTheme="minorHAnsi" w:hAnsiTheme="minorHAnsi" w:cstheme="minorHAnsi"/>
        </w:rPr>
        <w:t>present</w:t>
      </w:r>
      <w:r>
        <w:rPr>
          <w:rFonts w:asciiTheme="minorHAnsi" w:hAnsiTheme="minorHAnsi" w:cstheme="minorHAnsi"/>
        </w:rPr>
        <w:tab/>
      </w:r>
      <w:r w:rsidRPr="004B7BFA">
        <w:rPr>
          <w:rFonts w:asciiTheme="minorHAnsi" w:hAnsiTheme="minorHAnsi" w:cstheme="minorHAnsi"/>
        </w:rPr>
        <w:t>American Association of Directors of Psychiatric Residency Training</w:t>
      </w:r>
    </w:p>
    <w:p w14:paraId="282B920E" w14:textId="77777777" w:rsidR="00965EF1" w:rsidRPr="004427F6" w:rsidRDefault="00965EF1">
      <w:pPr>
        <w:pStyle w:val="BodyText"/>
        <w:spacing w:before="9"/>
        <w:ind w:left="0"/>
        <w:rPr>
          <w:rFonts w:asciiTheme="minorHAnsi" w:hAnsiTheme="minorHAnsi" w:cstheme="minorHAnsi"/>
        </w:rPr>
      </w:pPr>
    </w:p>
    <w:p w14:paraId="2A8EE2ED"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HONORS AND AWARDS:</w:t>
      </w:r>
    </w:p>
    <w:p w14:paraId="46A46EA5" w14:textId="77777777" w:rsidR="00965EF1" w:rsidRPr="004427F6" w:rsidRDefault="008C457E">
      <w:pPr>
        <w:pStyle w:val="BodyText"/>
        <w:tabs>
          <w:tab w:val="left" w:pos="2319"/>
        </w:tabs>
        <w:spacing w:line="259" w:lineRule="auto"/>
        <w:ind w:left="3040" w:right="243" w:hanging="2880"/>
        <w:rPr>
          <w:rFonts w:asciiTheme="minorHAnsi" w:hAnsiTheme="minorHAnsi" w:cstheme="minorHAnsi"/>
        </w:rPr>
      </w:pPr>
      <w:r w:rsidRPr="004427F6">
        <w:rPr>
          <w:rFonts w:asciiTheme="minorHAnsi" w:hAnsiTheme="minorHAnsi" w:cstheme="minorHAnsi"/>
        </w:rPr>
        <w:t>2012, 2015</w:t>
      </w:r>
      <w:r w:rsidRPr="004427F6">
        <w:rPr>
          <w:rFonts w:asciiTheme="minorHAnsi" w:hAnsiTheme="minorHAnsi" w:cstheme="minorHAnsi"/>
        </w:rPr>
        <w:tab/>
        <w:t>St.</w:t>
      </w:r>
      <w:r w:rsidRPr="004427F6">
        <w:rPr>
          <w:rFonts w:asciiTheme="minorHAnsi" w:hAnsiTheme="minorHAnsi" w:cstheme="minorHAnsi"/>
          <w:spacing w:val="-7"/>
        </w:rPr>
        <w:t xml:space="preserve"> </w:t>
      </w:r>
      <w:r w:rsidRPr="004427F6">
        <w:rPr>
          <w:rFonts w:asciiTheme="minorHAnsi" w:hAnsiTheme="minorHAnsi" w:cstheme="minorHAnsi"/>
          <w:spacing w:val="-3"/>
        </w:rPr>
        <w:t>David’s</w:t>
      </w:r>
      <w:r w:rsidRPr="004427F6">
        <w:rPr>
          <w:rFonts w:asciiTheme="minorHAnsi" w:hAnsiTheme="minorHAnsi" w:cstheme="minorHAnsi"/>
          <w:spacing w:val="-7"/>
        </w:rPr>
        <w:t xml:space="preserve"> </w:t>
      </w:r>
      <w:r w:rsidRPr="004427F6">
        <w:rPr>
          <w:rFonts w:asciiTheme="minorHAnsi" w:hAnsiTheme="minorHAnsi" w:cstheme="minorHAnsi"/>
        </w:rPr>
        <w:t>Medical</w:t>
      </w:r>
      <w:r w:rsidRPr="004427F6">
        <w:rPr>
          <w:rFonts w:asciiTheme="minorHAnsi" w:hAnsiTheme="minorHAnsi" w:cstheme="minorHAnsi"/>
          <w:spacing w:val="-6"/>
        </w:rPr>
        <w:t xml:space="preserve"> </w:t>
      </w:r>
      <w:r w:rsidRPr="004427F6">
        <w:rPr>
          <w:rFonts w:asciiTheme="minorHAnsi" w:hAnsiTheme="minorHAnsi" w:cstheme="minorHAnsi"/>
        </w:rPr>
        <w:t>Center</w:t>
      </w:r>
      <w:r w:rsidRPr="004427F6">
        <w:rPr>
          <w:rFonts w:asciiTheme="minorHAnsi" w:hAnsiTheme="minorHAnsi" w:cstheme="minorHAnsi"/>
          <w:spacing w:val="-7"/>
        </w:rPr>
        <w:t xml:space="preserve"> </w:t>
      </w:r>
      <w:r w:rsidRPr="004427F6">
        <w:rPr>
          <w:rFonts w:asciiTheme="minorHAnsi" w:hAnsiTheme="minorHAnsi" w:cstheme="minorHAnsi"/>
        </w:rPr>
        <w:t>Healthcare</w:t>
      </w:r>
      <w:r w:rsidRPr="004427F6">
        <w:rPr>
          <w:rFonts w:asciiTheme="minorHAnsi" w:hAnsiTheme="minorHAnsi" w:cstheme="minorHAnsi"/>
          <w:spacing w:val="-7"/>
        </w:rPr>
        <w:t xml:space="preserve"> </w:t>
      </w:r>
      <w:r w:rsidRPr="004427F6">
        <w:rPr>
          <w:rFonts w:asciiTheme="minorHAnsi" w:hAnsiTheme="minorHAnsi" w:cstheme="minorHAnsi"/>
        </w:rPr>
        <w:t>Volunteer</w:t>
      </w:r>
      <w:r w:rsidRPr="004427F6">
        <w:rPr>
          <w:rFonts w:asciiTheme="minorHAnsi" w:hAnsiTheme="minorHAnsi" w:cstheme="minorHAnsi"/>
          <w:spacing w:val="-6"/>
        </w:rPr>
        <w:t xml:space="preserve"> </w:t>
      </w:r>
      <w:r w:rsidRPr="004427F6">
        <w:rPr>
          <w:rFonts w:asciiTheme="minorHAnsi" w:hAnsiTheme="minorHAnsi" w:cstheme="minorHAnsi"/>
        </w:rPr>
        <w:t>Scholarship,</w:t>
      </w:r>
      <w:r w:rsidRPr="004427F6">
        <w:rPr>
          <w:rFonts w:asciiTheme="minorHAnsi" w:hAnsiTheme="minorHAnsi" w:cstheme="minorHAnsi"/>
          <w:spacing w:val="-7"/>
        </w:rPr>
        <w:t xml:space="preserve"> </w:t>
      </w:r>
      <w:r w:rsidRPr="004427F6">
        <w:rPr>
          <w:rFonts w:asciiTheme="minorHAnsi" w:hAnsiTheme="minorHAnsi" w:cstheme="minorHAnsi"/>
        </w:rPr>
        <w:t>awarded</w:t>
      </w:r>
      <w:r w:rsidRPr="004427F6">
        <w:rPr>
          <w:rFonts w:asciiTheme="minorHAnsi" w:hAnsiTheme="minorHAnsi" w:cstheme="minorHAnsi"/>
          <w:spacing w:val="-6"/>
        </w:rPr>
        <w:t xml:space="preserve"> </w:t>
      </w:r>
      <w:r w:rsidRPr="004427F6">
        <w:rPr>
          <w:rFonts w:asciiTheme="minorHAnsi" w:hAnsiTheme="minorHAnsi" w:cstheme="minorHAnsi"/>
        </w:rPr>
        <w:t>to</w:t>
      </w:r>
      <w:r w:rsidRPr="004427F6">
        <w:rPr>
          <w:rFonts w:asciiTheme="minorHAnsi" w:hAnsiTheme="minorHAnsi" w:cstheme="minorHAnsi"/>
          <w:spacing w:val="-7"/>
        </w:rPr>
        <w:t xml:space="preserve"> </w:t>
      </w:r>
      <w:r w:rsidRPr="004427F6">
        <w:rPr>
          <w:rFonts w:asciiTheme="minorHAnsi" w:hAnsiTheme="minorHAnsi" w:cstheme="minorHAnsi"/>
        </w:rPr>
        <w:t>approximately 20 recipients</w:t>
      </w:r>
      <w:r w:rsidRPr="004427F6">
        <w:rPr>
          <w:rFonts w:asciiTheme="minorHAnsi" w:hAnsiTheme="minorHAnsi" w:cstheme="minorHAnsi"/>
          <w:spacing w:val="-1"/>
        </w:rPr>
        <w:t xml:space="preserve"> </w:t>
      </w:r>
      <w:r w:rsidRPr="004427F6">
        <w:rPr>
          <w:rFonts w:asciiTheme="minorHAnsi" w:hAnsiTheme="minorHAnsi" w:cstheme="minorHAnsi"/>
        </w:rPr>
        <w:t>annually.</w:t>
      </w:r>
    </w:p>
    <w:p w14:paraId="2D3593E6" w14:textId="745ADAF9" w:rsidR="00965EF1" w:rsidRPr="004427F6" w:rsidRDefault="008C457E" w:rsidP="0033323E">
      <w:pPr>
        <w:pStyle w:val="BodyText"/>
        <w:tabs>
          <w:tab w:val="left" w:pos="2319"/>
        </w:tabs>
        <w:spacing w:line="259" w:lineRule="auto"/>
        <w:ind w:right="2902"/>
        <w:rPr>
          <w:rFonts w:asciiTheme="minorHAnsi" w:hAnsiTheme="minorHAnsi" w:cstheme="minorHAnsi"/>
          <w:spacing w:val="-18"/>
        </w:rPr>
      </w:pPr>
      <w:r w:rsidRPr="004427F6">
        <w:rPr>
          <w:rFonts w:asciiTheme="minorHAnsi" w:hAnsiTheme="minorHAnsi" w:cstheme="minorHAnsi"/>
        </w:rPr>
        <w:t>2018 - 2019</w:t>
      </w:r>
      <w:r w:rsidRPr="004427F6">
        <w:rPr>
          <w:rFonts w:asciiTheme="minorHAnsi" w:hAnsiTheme="minorHAnsi" w:cstheme="minorHAnsi"/>
        </w:rPr>
        <w:tab/>
        <w:t>Physician Educators Certificate</w:t>
      </w:r>
      <w:r w:rsidRPr="004427F6">
        <w:rPr>
          <w:rFonts w:asciiTheme="minorHAnsi" w:hAnsiTheme="minorHAnsi" w:cstheme="minorHAnsi"/>
          <w:spacing w:val="-4"/>
        </w:rPr>
        <w:t xml:space="preserve"> </w:t>
      </w:r>
      <w:r w:rsidRPr="004427F6">
        <w:rPr>
          <w:rFonts w:asciiTheme="minorHAnsi" w:hAnsiTheme="minorHAnsi" w:cstheme="minorHAnsi"/>
        </w:rPr>
        <w:t>Program</w:t>
      </w:r>
      <w:r w:rsidR="0033323E" w:rsidRPr="004427F6">
        <w:rPr>
          <w:rFonts w:asciiTheme="minorHAnsi" w:hAnsiTheme="minorHAnsi" w:cstheme="minorHAnsi"/>
        </w:rPr>
        <w:t xml:space="preserve"> (PECP)</w:t>
      </w:r>
    </w:p>
    <w:p w14:paraId="36F03A25" w14:textId="4C0FAF16" w:rsidR="00965EF1" w:rsidRPr="004427F6" w:rsidRDefault="008C457E" w:rsidP="00F66B2B">
      <w:pPr>
        <w:pStyle w:val="BodyText"/>
        <w:spacing w:line="244" w:lineRule="auto"/>
        <w:ind w:left="3040" w:right="246"/>
        <w:rPr>
          <w:rFonts w:asciiTheme="minorHAnsi" w:hAnsiTheme="minorHAnsi" w:cstheme="minorHAnsi"/>
        </w:rPr>
      </w:pPr>
      <w:r w:rsidRPr="004427F6">
        <w:rPr>
          <w:rFonts w:asciiTheme="minorHAnsi" w:hAnsiTheme="minorHAnsi" w:cstheme="minorHAnsi"/>
        </w:rPr>
        <w:t xml:space="preserve">An </w:t>
      </w:r>
      <w:proofErr w:type="gramStart"/>
      <w:r w:rsidRPr="004427F6">
        <w:rPr>
          <w:rFonts w:asciiTheme="minorHAnsi" w:hAnsiTheme="minorHAnsi" w:cstheme="minorHAnsi"/>
        </w:rPr>
        <w:t>8 month</w:t>
      </w:r>
      <w:proofErr w:type="gramEnd"/>
      <w:r w:rsidRPr="004427F6">
        <w:rPr>
          <w:rFonts w:asciiTheme="minorHAnsi" w:hAnsiTheme="minorHAnsi" w:cstheme="minorHAnsi"/>
        </w:rPr>
        <w:t xml:space="preserve"> program through the </w:t>
      </w:r>
      <w:r w:rsidR="0033323E" w:rsidRPr="004427F6">
        <w:rPr>
          <w:rFonts w:asciiTheme="minorHAnsi" w:hAnsiTheme="minorHAnsi" w:cstheme="minorHAnsi"/>
        </w:rPr>
        <w:t xml:space="preserve">McGovern Medical School </w:t>
      </w:r>
      <w:r w:rsidRPr="004427F6">
        <w:rPr>
          <w:rFonts w:asciiTheme="minorHAnsi" w:hAnsiTheme="minorHAnsi" w:cstheme="minorHAnsi"/>
        </w:rPr>
        <w:t>Office of Educational Programs</w:t>
      </w:r>
      <w:r w:rsidR="0033323E" w:rsidRPr="004427F6">
        <w:rPr>
          <w:rFonts w:asciiTheme="minorHAnsi" w:hAnsiTheme="minorHAnsi" w:cstheme="minorHAnsi"/>
        </w:rPr>
        <w:t xml:space="preserve"> </w:t>
      </w:r>
      <w:r w:rsidRPr="004427F6">
        <w:rPr>
          <w:rFonts w:asciiTheme="minorHAnsi" w:hAnsiTheme="minorHAnsi" w:cstheme="minorHAnsi"/>
        </w:rPr>
        <w:t xml:space="preserve">to develop and improve teaching, presenting, engagement, and feedback skills. Required 3 observed presentations, </w:t>
      </w:r>
      <w:r w:rsidR="00A76F4F" w:rsidRPr="004427F6">
        <w:rPr>
          <w:rFonts w:asciiTheme="minorHAnsi" w:hAnsiTheme="minorHAnsi" w:cstheme="minorHAnsi"/>
        </w:rPr>
        <w:t xml:space="preserve">development </w:t>
      </w:r>
      <w:r w:rsidRPr="004427F6">
        <w:rPr>
          <w:rFonts w:asciiTheme="minorHAnsi" w:hAnsiTheme="minorHAnsi" w:cstheme="minorHAnsi"/>
        </w:rPr>
        <w:t>and revision of personal learning</w:t>
      </w:r>
      <w:r w:rsidR="00F66B2B" w:rsidRPr="004427F6">
        <w:rPr>
          <w:rFonts w:asciiTheme="minorHAnsi" w:hAnsiTheme="minorHAnsi" w:cstheme="minorHAnsi"/>
        </w:rPr>
        <w:t xml:space="preserve"> </w:t>
      </w:r>
      <w:r w:rsidRPr="004427F6">
        <w:rPr>
          <w:rFonts w:asciiTheme="minorHAnsi" w:hAnsiTheme="minorHAnsi" w:cstheme="minorHAnsi"/>
        </w:rPr>
        <w:t>theory.</w:t>
      </w:r>
    </w:p>
    <w:p w14:paraId="38F377E1"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2019</w:t>
      </w:r>
      <w:r w:rsidRPr="004427F6">
        <w:rPr>
          <w:rFonts w:asciiTheme="minorHAnsi" w:hAnsiTheme="minorHAnsi" w:cstheme="minorHAnsi"/>
        </w:rPr>
        <w:tab/>
        <w:t>Kenneth Krajewski Award for Excellence in Medical Student</w:t>
      </w:r>
      <w:r w:rsidRPr="004427F6">
        <w:rPr>
          <w:rFonts w:asciiTheme="minorHAnsi" w:hAnsiTheme="minorHAnsi" w:cstheme="minorHAnsi"/>
          <w:spacing w:val="-10"/>
        </w:rPr>
        <w:t xml:space="preserve"> </w:t>
      </w:r>
      <w:r w:rsidRPr="004427F6">
        <w:rPr>
          <w:rFonts w:asciiTheme="minorHAnsi" w:hAnsiTheme="minorHAnsi" w:cstheme="minorHAnsi"/>
        </w:rPr>
        <w:t>Education</w:t>
      </w:r>
    </w:p>
    <w:p w14:paraId="6F4AD5CA" w14:textId="77777777" w:rsidR="00965EF1" w:rsidRPr="004427F6" w:rsidRDefault="008C457E">
      <w:pPr>
        <w:pStyle w:val="BodyText"/>
        <w:spacing w:line="232" w:lineRule="auto"/>
        <w:ind w:left="3040" w:right="1545"/>
        <w:rPr>
          <w:rFonts w:asciiTheme="minorHAnsi" w:hAnsiTheme="minorHAnsi" w:cstheme="minorHAnsi"/>
        </w:rPr>
      </w:pPr>
      <w:r w:rsidRPr="004427F6">
        <w:rPr>
          <w:rFonts w:asciiTheme="minorHAnsi" w:hAnsiTheme="minorHAnsi" w:cstheme="minorHAnsi"/>
        </w:rPr>
        <w:t>Awarded by the Department of Psychiatry &amp; Behavioral Sciences to one resident annually.</w:t>
      </w:r>
    </w:p>
    <w:p w14:paraId="3DB17AEA" w14:textId="77777777" w:rsidR="0033323E"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2019</w:t>
      </w:r>
      <w:r w:rsidRPr="004427F6">
        <w:rPr>
          <w:rFonts w:asciiTheme="minorHAnsi" w:hAnsiTheme="minorHAnsi" w:cstheme="minorHAnsi"/>
        </w:rPr>
        <w:tab/>
      </w:r>
      <w:r w:rsidR="0033323E" w:rsidRPr="004427F6">
        <w:rPr>
          <w:rFonts w:asciiTheme="minorHAnsi" w:hAnsiTheme="minorHAnsi" w:cstheme="minorHAnsi"/>
        </w:rPr>
        <w:t>American Association of Directors of Psychiatric Residency Training (</w:t>
      </w:r>
      <w:r w:rsidRPr="004427F6">
        <w:rPr>
          <w:rFonts w:asciiTheme="minorHAnsi" w:hAnsiTheme="minorHAnsi" w:cstheme="minorHAnsi"/>
        </w:rPr>
        <w:t>AADPRT</w:t>
      </w:r>
      <w:r w:rsidR="0033323E" w:rsidRPr="004427F6">
        <w:rPr>
          <w:rFonts w:asciiTheme="minorHAnsi" w:hAnsiTheme="minorHAnsi" w:cstheme="minorHAnsi"/>
        </w:rPr>
        <w:t>)</w:t>
      </w:r>
      <w:r w:rsidRPr="004427F6">
        <w:rPr>
          <w:rFonts w:asciiTheme="minorHAnsi" w:hAnsiTheme="minorHAnsi" w:cstheme="minorHAnsi"/>
        </w:rPr>
        <w:t xml:space="preserve"> George</w:t>
      </w:r>
    </w:p>
    <w:p w14:paraId="24F8AB88" w14:textId="5CC53F18" w:rsidR="00965EF1" w:rsidRPr="004427F6" w:rsidRDefault="0033323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ab/>
      </w:r>
      <w:r w:rsidR="008C457E" w:rsidRPr="004427F6">
        <w:rPr>
          <w:rFonts w:asciiTheme="minorHAnsi" w:hAnsiTheme="minorHAnsi" w:cstheme="minorHAnsi"/>
        </w:rPr>
        <w:t>Ginsberg Fellowship</w:t>
      </w:r>
      <w:r w:rsidR="008C457E" w:rsidRPr="004427F6">
        <w:rPr>
          <w:rFonts w:asciiTheme="minorHAnsi" w:hAnsiTheme="minorHAnsi" w:cstheme="minorHAnsi"/>
          <w:spacing w:val="-2"/>
        </w:rPr>
        <w:t xml:space="preserve"> </w:t>
      </w:r>
      <w:r w:rsidR="008C457E" w:rsidRPr="004427F6">
        <w:rPr>
          <w:rFonts w:asciiTheme="minorHAnsi" w:hAnsiTheme="minorHAnsi" w:cstheme="minorHAnsi"/>
        </w:rPr>
        <w:t>Award</w:t>
      </w:r>
    </w:p>
    <w:p w14:paraId="72D951B3" w14:textId="5C47AE71" w:rsidR="00965EF1" w:rsidRPr="004427F6" w:rsidRDefault="008C457E">
      <w:pPr>
        <w:pStyle w:val="BodyText"/>
        <w:spacing w:line="232" w:lineRule="auto"/>
        <w:ind w:left="3040"/>
        <w:rPr>
          <w:rFonts w:asciiTheme="minorHAnsi" w:hAnsiTheme="minorHAnsi" w:cstheme="minorHAnsi"/>
        </w:rPr>
      </w:pPr>
      <w:r w:rsidRPr="004427F6">
        <w:rPr>
          <w:rFonts w:asciiTheme="minorHAnsi" w:hAnsiTheme="minorHAnsi" w:cstheme="minorHAnsi"/>
        </w:rPr>
        <w:t xml:space="preserve">Awarded by AADPRT for excellence </w:t>
      </w:r>
      <w:r w:rsidR="0033323E" w:rsidRPr="004427F6">
        <w:rPr>
          <w:rFonts w:asciiTheme="minorHAnsi" w:hAnsiTheme="minorHAnsi" w:cstheme="minorHAnsi"/>
        </w:rPr>
        <w:t>as</w:t>
      </w:r>
      <w:r w:rsidRPr="004427F6">
        <w:rPr>
          <w:rFonts w:asciiTheme="minorHAnsi" w:hAnsiTheme="minorHAnsi" w:cstheme="minorHAnsi"/>
        </w:rPr>
        <w:t xml:space="preserve"> clinician educat</w:t>
      </w:r>
      <w:r w:rsidR="0033323E" w:rsidRPr="004427F6">
        <w:rPr>
          <w:rFonts w:asciiTheme="minorHAnsi" w:hAnsiTheme="minorHAnsi" w:cstheme="minorHAnsi"/>
        </w:rPr>
        <w:t>ors</w:t>
      </w:r>
      <w:r w:rsidRPr="004427F6">
        <w:rPr>
          <w:rFonts w:asciiTheme="minorHAnsi" w:hAnsiTheme="minorHAnsi" w:cstheme="minorHAnsi"/>
        </w:rPr>
        <w:t xml:space="preserve"> to </w:t>
      </w:r>
      <w:r w:rsidR="0033323E" w:rsidRPr="004427F6">
        <w:rPr>
          <w:rFonts w:asciiTheme="minorHAnsi" w:hAnsiTheme="minorHAnsi" w:cstheme="minorHAnsi"/>
        </w:rPr>
        <w:t>five</w:t>
      </w:r>
      <w:r w:rsidRPr="004427F6">
        <w:rPr>
          <w:rFonts w:asciiTheme="minorHAnsi" w:hAnsiTheme="minorHAnsi" w:cstheme="minorHAnsi"/>
        </w:rPr>
        <w:t xml:space="preserve"> national applicants annually</w:t>
      </w:r>
      <w:r w:rsidR="005F6CCD" w:rsidRPr="004427F6">
        <w:rPr>
          <w:rFonts w:asciiTheme="minorHAnsi" w:hAnsiTheme="minorHAnsi" w:cstheme="minorHAnsi"/>
        </w:rPr>
        <w:t>.</w:t>
      </w:r>
    </w:p>
    <w:p w14:paraId="1620434E" w14:textId="2077122C"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Outstanding Achievement Psychiatry</w:t>
      </w:r>
      <w:r w:rsidR="005F6CCD" w:rsidRPr="004427F6">
        <w:rPr>
          <w:rFonts w:asciiTheme="minorHAnsi" w:hAnsiTheme="minorHAnsi" w:cstheme="minorHAnsi"/>
        </w:rPr>
        <w:t xml:space="preserve"> Resident In-Training Examination (</w:t>
      </w:r>
      <w:r w:rsidRPr="004427F6">
        <w:rPr>
          <w:rFonts w:asciiTheme="minorHAnsi" w:hAnsiTheme="minorHAnsi" w:cstheme="minorHAnsi"/>
        </w:rPr>
        <w:t>PRITE</w:t>
      </w:r>
      <w:r w:rsidR="005F6CCD" w:rsidRPr="004427F6">
        <w:rPr>
          <w:rFonts w:asciiTheme="minorHAnsi" w:hAnsiTheme="minorHAnsi" w:cstheme="minorHAnsi"/>
        </w:rPr>
        <w:t>)</w:t>
      </w:r>
      <w:r w:rsidRPr="004427F6">
        <w:rPr>
          <w:rFonts w:asciiTheme="minorHAnsi" w:hAnsiTheme="minorHAnsi" w:cstheme="minorHAnsi"/>
          <w:spacing w:val="-3"/>
        </w:rPr>
        <w:t xml:space="preserve"> </w:t>
      </w:r>
      <w:r w:rsidRPr="004427F6">
        <w:rPr>
          <w:rFonts w:asciiTheme="minorHAnsi" w:hAnsiTheme="minorHAnsi" w:cstheme="minorHAnsi"/>
        </w:rPr>
        <w:t>PGY3</w:t>
      </w:r>
    </w:p>
    <w:p w14:paraId="33F565F9" w14:textId="77777777" w:rsidR="008365CE" w:rsidRPr="004427F6" w:rsidRDefault="008C457E" w:rsidP="008365CE">
      <w:pPr>
        <w:pStyle w:val="BodyText"/>
        <w:spacing w:line="289" w:lineRule="exact"/>
        <w:ind w:left="3040"/>
        <w:rPr>
          <w:rFonts w:asciiTheme="minorHAnsi" w:hAnsiTheme="minorHAnsi" w:cstheme="minorHAnsi"/>
        </w:rPr>
      </w:pPr>
      <w:r w:rsidRPr="004427F6">
        <w:rPr>
          <w:rFonts w:asciiTheme="minorHAnsi" w:hAnsiTheme="minorHAnsi" w:cstheme="minorHAnsi"/>
        </w:rPr>
        <w:t>Awarded to the resident with the highest PRITE score for each</w:t>
      </w:r>
      <w:r w:rsidR="005F6CCD" w:rsidRPr="004427F6">
        <w:rPr>
          <w:rFonts w:asciiTheme="minorHAnsi" w:hAnsiTheme="minorHAnsi" w:cstheme="minorHAnsi"/>
        </w:rPr>
        <w:t xml:space="preserve"> residency</w:t>
      </w:r>
      <w:r w:rsidRPr="004427F6">
        <w:rPr>
          <w:rFonts w:asciiTheme="minorHAnsi" w:hAnsiTheme="minorHAnsi" w:cstheme="minorHAnsi"/>
        </w:rPr>
        <w:t xml:space="preserve"> class.</w:t>
      </w:r>
    </w:p>
    <w:p w14:paraId="32D66D38" w14:textId="1EFC73BB" w:rsidR="00965EF1" w:rsidRPr="004427F6" w:rsidRDefault="008C457E" w:rsidP="008365CE">
      <w:pPr>
        <w:pStyle w:val="BodyText"/>
        <w:spacing w:line="289" w:lineRule="exact"/>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rPr>
        <w:tab/>
      </w:r>
      <w:r w:rsidR="008365CE" w:rsidRPr="004427F6">
        <w:rPr>
          <w:rFonts w:asciiTheme="minorHAnsi" w:hAnsiTheme="minorHAnsi" w:cstheme="minorHAnsi"/>
        </w:rPr>
        <w:tab/>
      </w:r>
      <w:r w:rsidR="008365CE" w:rsidRPr="004427F6">
        <w:rPr>
          <w:rFonts w:asciiTheme="minorHAnsi" w:hAnsiTheme="minorHAnsi" w:cstheme="minorHAnsi"/>
        </w:rPr>
        <w:tab/>
        <w:t xml:space="preserve">   </w:t>
      </w:r>
      <w:r w:rsidRPr="004427F6">
        <w:rPr>
          <w:rFonts w:asciiTheme="minorHAnsi" w:hAnsiTheme="minorHAnsi" w:cstheme="minorHAnsi"/>
        </w:rPr>
        <w:t xml:space="preserve">Cynthia </w:t>
      </w:r>
      <w:r w:rsidRPr="004427F6">
        <w:rPr>
          <w:rFonts w:asciiTheme="minorHAnsi" w:hAnsiTheme="minorHAnsi" w:cstheme="minorHAnsi"/>
          <w:spacing w:val="-13"/>
        </w:rPr>
        <w:t xml:space="preserve">W. </w:t>
      </w:r>
      <w:r w:rsidRPr="004427F6">
        <w:rPr>
          <w:rFonts w:asciiTheme="minorHAnsi" w:hAnsiTheme="minorHAnsi" w:cstheme="minorHAnsi"/>
        </w:rPr>
        <w:t>Santos Best Clinician</w:t>
      </w:r>
      <w:r w:rsidRPr="004427F6">
        <w:rPr>
          <w:rFonts w:asciiTheme="minorHAnsi" w:hAnsiTheme="minorHAnsi" w:cstheme="minorHAnsi"/>
          <w:spacing w:val="-30"/>
        </w:rPr>
        <w:t xml:space="preserve"> </w:t>
      </w:r>
      <w:r w:rsidRPr="004427F6">
        <w:rPr>
          <w:rFonts w:asciiTheme="minorHAnsi" w:hAnsiTheme="minorHAnsi" w:cstheme="minorHAnsi"/>
        </w:rPr>
        <w:t>Educator</w:t>
      </w:r>
    </w:p>
    <w:p w14:paraId="206A4A93" w14:textId="72CC0310" w:rsidR="00965EF1" w:rsidRPr="004427F6" w:rsidRDefault="008C457E" w:rsidP="00BB0D90">
      <w:pPr>
        <w:pStyle w:val="BodyText"/>
        <w:spacing w:before="2" w:line="232" w:lineRule="auto"/>
        <w:ind w:left="3040"/>
        <w:rPr>
          <w:rFonts w:asciiTheme="minorHAnsi" w:hAnsiTheme="minorHAnsi" w:cstheme="minorHAnsi"/>
        </w:rPr>
      </w:pPr>
      <w:r w:rsidRPr="004427F6">
        <w:rPr>
          <w:rFonts w:asciiTheme="minorHAnsi" w:hAnsiTheme="minorHAnsi" w:cstheme="minorHAnsi"/>
        </w:rPr>
        <w:t>Awarded by the Department of Psychiatry &amp; Behavioral Sciences to two residents annually.</w:t>
      </w:r>
    </w:p>
    <w:p w14:paraId="28BBA4BF" w14:textId="77777777" w:rsidR="00965EF1" w:rsidRPr="004427F6" w:rsidRDefault="008C457E">
      <w:pPr>
        <w:pStyle w:val="BodyText"/>
        <w:tabs>
          <w:tab w:val="left" w:pos="2319"/>
        </w:tabs>
        <w:spacing w:before="1" w:line="289" w:lineRule="exact"/>
        <w:rPr>
          <w:rFonts w:asciiTheme="minorHAnsi" w:hAnsiTheme="minorHAnsi" w:cstheme="minorHAnsi"/>
        </w:rPr>
      </w:pPr>
      <w:r w:rsidRPr="004427F6">
        <w:rPr>
          <w:rFonts w:asciiTheme="minorHAnsi" w:hAnsiTheme="minorHAnsi" w:cstheme="minorHAnsi"/>
        </w:rPr>
        <w:t>2022</w:t>
      </w:r>
      <w:r w:rsidRPr="004427F6">
        <w:rPr>
          <w:rFonts w:asciiTheme="minorHAnsi" w:hAnsiTheme="minorHAnsi" w:cstheme="minorHAnsi"/>
        </w:rPr>
        <w:tab/>
        <w:t>Medical Staff of the</w:t>
      </w:r>
      <w:r w:rsidRPr="004427F6">
        <w:rPr>
          <w:rFonts w:asciiTheme="minorHAnsi" w:hAnsiTheme="minorHAnsi" w:cstheme="minorHAnsi"/>
          <w:spacing w:val="-1"/>
        </w:rPr>
        <w:t xml:space="preserve"> </w:t>
      </w:r>
      <w:r w:rsidRPr="004427F6">
        <w:rPr>
          <w:rFonts w:asciiTheme="minorHAnsi" w:hAnsiTheme="minorHAnsi" w:cstheme="minorHAnsi"/>
          <w:spacing w:val="-5"/>
        </w:rPr>
        <w:t>Year</w:t>
      </w:r>
    </w:p>
    <w:p w14:paraId="7FB5450D" w14:textId="104CF126" w:rsidR="00965EF1" w:rsidRPr="004427F6" w:rsidRDefault="008C457E" w:rsidP="00BB0D90">
      <w:pPr>
        <w:pStyle w:val="BodyText"/>
        <w:spacing w:before="3" w:line="232" w:lineRule="auto"/>
        <w:ind w:left="3040"/>
        <w:rPr>
          <w:rFonts w:asciiTheme="minorHAnsi" w:hAnsiTheme="minorHAnsi" w:cstheme="minorHAnsi"/>
        </w:rPr>
      </w:pPr>
      <w:r w:rsidRPr="004427F6">
        <w:rPr>
          <w:rFonts w:asciiTheme="minorHAnsi" w:hAnsiTheme="minorHAnsi" w:cstheme="minorHAnsi"/>
        </w:rPr>
        <w:t>Harris County Psychiatric Center award given to one faculty member annually based on colleague recommendations of excellence.</w:t>
      </w:r>
    </w:p>
    <w:p w14:paraId="6826F948" w14:textId="77777777" w:rsidR="00965EF1" w:rsidRPr="004427F6" w:rsidRDefault="008C457E">
      <w:pPr>
        <w:pStyle w:val="BodyText"/>
        <w:tabs>
          <w:tab w:val="left" w:pos="2319"/>
        </w:tabs>
        <w:spacing w:line="289" w:lineRule="exact"/>
        <w:jc w:val="both"/>
        <w:rPr>
          <w:rFonts w:asciiTheme="minorHAnsi" w:hAnsiTheme="minorHAnsi" w:cstheme="minorHAnsi"/>
        </w:rPr>
      </w:pPr>
      <w:r w:rsidRPr="004427F6">
        <w:rPr>
          <w:rFonts w:asciiTheme="minorHAnsi" w:hAnsiTheme="minorHAnsi" w:cstheme="minorHAnsi"/>
        </w:rPr>
        <w:t>2023</w:t>
      </w:r>
      <w:r w:rsidRPr="004427F6">
        <w:rPr>
          <w:rFonts w:asciiTheme="minorHAnsi" w:hAnsiTheme="minorHAnsi" w:cstheme="minorHAnsi"/>
        </w:rPr>
        <w:tab/>
        <w:t>McGovern Medical School Champion of the Clinical Learning</w:t>
      </w:r>
      <w:r w:rsidRPr="004427F6">
        <w:rPr>
          <w:rFonts w:asciiTheme="minorHAnsi" w:hAnsiTheme="minorHAnsi" w:cstheme="minorHAnsi"/>
          <w:spacing w:val="-5"/>
        </w:rPr>
        <w:t xml:space="preserve"> </w:t>
      </w:r>
      <w:r w:rsidRPr="004427F6">
        <w:rPr>
          <w:rFonts w:asciiTheme="minorHAnsi" w:hAnsiTheme="minorHAnsi" w:cstheme="minorHAnsi"/>
        </w:rPr>
        <w:t>Environment</w:t>
      </w:r>
    </w:p>
    <w:p w14:paraId="3A363F36" w14:textId="29525044" w:rsidR="00965EF1" w:rsidRPr="004427F6" w:rsidRDefault="008C457E" w:rsidP="005F6CCD">
      <w:pPr>
        <w:pStyle w:val="BodyText"/>
        <w:spacing w:before="3" w:line="232" w:lineRule="auto"/>
        <w:ind w:left="3040" w:right="193"/>
        <w:rPr>
          <w:rFonts w:asciiTheme="minorHAnsi" w:hAnsiTheme="minorHAnsi" w:cstheme="minorHAnsi"/>
        </w:rPr>
      </w:pPr>
      <w:r w:rsidRPr="004427F6">
        <w:rPr>
          <w:rFonts w:asciiTheme="minorHAnsi" w:hAnsiTheme="minorHAnsi" w:cstheme="minorHAnsi"/>
        </w:rPr>
        <w:t xml:space="preserve">Awarded to </w:t>
      </w:r>
      <w:r w:rsidR="005F6CCD" w:rsidRPr="004427F6">
        <w:rPr>
          <w:rFonts w:asciiTheme="minorHAnsi" w:hAnsiTheme="minorHAnsi" w:cstheme="minorHAnsi"/>
        </w:rPr>
        <w:t>three</w:t>
      </w:r>
      <w:r w:rsidRPr="004427F6">
        <w:rPr>
          <w:rFonts w:asciiTheme="minorHAnsi" w:hAnsiTheme="minorHAnsi" w:cstheme="minorHAnsi"/>
        </w:rPr>
        <w:t xml:space="preserve"> departmental faculty annually based on </w:t>
      </w:r>
      <w:r w:rsidR="005F6CCD" w:rsidRPr="004427F6">
        <w:rPr>
          <w:rFonts w:asciiTheme="minorHAnsi" w:hAnsiTheme="minorHAnsi" w:cstheme="minorHAnsi"/>
        </w:rPr>
        <w:t>clerkship student</w:t>
      </w:r>
      <w:r w:rsidRPr="004427F6">
        <w:rPr>
          <w:rFonts w:asciiTheme="minorHAnsi" w:hAnsiTheme="minorHAnsi" w:cstheme="minorHAnsi"/>
        </w:rPr>
        <w:t xml:space="preserve"> recommendations</w:t>
      </w:r>
      <w:r w:rsidRPr="004427F6">
        <w:rPr>
          <w:rFonts w:asciiTheme="minorHAnsi" w:hAnsiTheme="minorHAnsi" w:cstheme="minorHAnsi"/>
          <w:spacing w:val="-29"/>
        </w:rPr>
        <w:t xml:space="preserve"> </w:t>
      </w:r>
      <w:r w:rsidRPr="004427F6">
        <w:rPr>
          <w:rFonts w:asciiTheme="minorHAnsi" w:hAnsiTheme="minorHAnsi" w:cstheme="minorHAnsi"/>
        </w:rPr>
        <w:t xml:space="preserve">of someone who contributed to a positive, engaging, and open learning </w:t>
      </w:r>
      <w:r w:rsidRPr="004427F6">
        <w:rPr>
          <w:rFonts w:asciiTheme="minorHAnsi" w:hAnsiTheme="minorHAnsi" w:cstheme="minorHAnsi"/>
          <w:spacing w:val="-3"/>
        </w:rPr>
        <w:t xml:space="preserve">experience </w:t>
      </w:r>
      <w:r w:rsidRPr="004427F6">
        <w:rPr>
          <w:rFonts w:asciiTheme="minorHAnsi" w:hAnsiTheme="minorHAnsi" w:cstheme="minorHAnsi"/>
        </w:rPr>
        <w:t>on their clerkship</w:t>
      </w:r>
      <w:r w:rsidR="005F6CCD" w:rsidRPr="004427F6">
        <w:rPr>
          <w:rFonts w:asciiTheme="minorHAnsi" w:hAnsiTheme="minorHAnsi" w:cstheme="minorHAnsi"/>
          <w:spacing w:val="-1"/>
        </w:rPr>
        <w:t>s.</w:t>
      </w:r>
    </w:p>
    <w:p w14:paraId="4E23BE5A" w14:textId="6296F1C0" w:rsidR="00965EF1" w:rsidRDefault="00965EF1">
      <w:pPr>
        <w:pStyle w:val="BodyText"/>
        <w:spacing w:before="12"/>
        <w:ind w:left="0"/>
        <w:rPr>
          <w:rFonts w:asciiTheme="minorHAnsi" w:hAnsiTheme="minorHAnsi" w:cstheme="minorHAnsi"/>
        </w:rPr>
      </w:pPr>
    </w:p>
    <w:p w14:paraId="53C5404B" w14:textId="51406C84" w:rsidR="002C5587" w:rsidRDefault="002C5587">
      <w:pPr>
        <w:pStyle w:val="BodyText"/>
        <w:spacing w:before="12"/>
        <w:ind w:left="0"/>
        <w:rPr>
          <w:rFonts w:asciiTheme="minorHAnsi" w:hAnsiTheme="minorHAnsi" w:cstheme="minorHAnsi"/>
        </w:rPr>
      </w:pPr>
    </w:p>
    <w:p w14:paraId="2F8FD3AE" w14:textId="3BB877E1" w:rsidR="002C5587" w:rsidRDefault="002C5587">
      <w:pPr>
        <w:pStyle w:val="BodyText"/>
        <w:spacing w:before="12"/>
        <w:ind w:left="0"/>
        <w:rPr>
          <w:rFonts w:asciiTheme="minorHAnsi" w:hAnsiTheme="minorHAnsi" w:cstheme="minorHAnsi"/>
        </w:rPr>
      </w:pPr>
    </w:p>
    <w:p w14:paraId="2EDBB906" w14:textId="77777777" w:rsidR="002C5587" w:rsidRPr="004427F6" w:rsidRDefault="002C5587">
      <w:pPr>
        <w:pStyle w:val="BodyText"/>
        <w:spacing w:before="12"/>
        <w:ind w:left="0"/>
        <w:rPr>
          <w:rFonts w:asciiTheme="minorHAnsi" w:hAnsiTheme="minorHAnsi" w:cstheme="minorHAnsi"/>
        </w:rPr>
      </w:pPr>
    </w:p>
    <w:p w14:paraId="4C4A6454" w14:textId="07323B4A" w:rsidR="00965EF1" w:rsidRPr="004427F6" w:rsidRDefault="008C457E">
      <w:pPr>
        <w:pStyle w:val="Heading2"/>
        <w:jc w:val="both"/>
        <w:rPr>
          <w:rFonts w:asciiTheme="minorHAnsi" w:hAnsiTheme="minorHAnsi" w:cstheme="minorHAnsi"/>
        </w:rPr>
      </w:pPr>
      <w:r w:rsidRPr="004427F6">
        <w:rPr>
          <w:rFonts w:asciiTheme="minorHAnsi" w:hAnsiTheme="minorHAnsi" w:cstheme="minorHAnsi"/>
        </w:rPr>
        <w:lastRenderedPageBreak/>
        <w:t xml:space="preserve">SERVICE ON THE </w:t>
      </w:r>
      <w:r w:rsidR="005F6CCD" w:rsidRPr="004427F6">
        <w:rPr>
          <w:rFonts w:asciiTheme="minorHAnsi" w:hAnsiTheme="minorHAnsi" w:cstheme="minorHAnsi"/>
        </w:rPr>
        <w:t xml:space="preserve">FAILLACE </w:t>
      </w:r>
      <w:r w:rsidRPr="004427F6">
        <w:rPr>
          <w:rFonts w:asciiTheme="minorHAnsi" w:hAnsiTheme="minorHAnsi" w:cstheme="minorHAnsi"/>
        </w:rPr>
        <w:t xml:space="preserve">DEPARTMENT OF PSYCHIATRY </w:t>
      </w:r>
      <w:r w:rsidR="005F6CCD" w:rsidRPr="004427F6">
        <w:rPr>
          <w:rFonts w:asciiTheme="minorHAnsi" w:hAnsiTheme="minorHAnsi" w:cstheme="minorHAnsi"/>
        </w:rPr>
        <w:t xml:space="preserve">&amp; BEHAVIORAL SCIENCES </w:t>
      </w:r>
      <w:r w:rsidRPr="004427F6">
        <w:rPr>
          <w:rFonts w:asciiTheme="minorHAnsi" w:hAnsiTheme="minorHAnsi" w:cstheme="minorHAnsi"/>
        </w:rPr>
        <w:t>COMMITTEES:</w:t>
      </w:r>
    </w:p>
    <w:p w14:paraId="5CF7B7FD" w14:textId="0726F87B"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2018</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 xml:space="preserve"> Wellness</w:t>
      </w:r>
      <w:r w:rsidRPr="004427F6">
        <w:rPr>
          <w:rFonts w:asciiTheme="minorHAnsi" w:hAnsiTheme="minorHAnsi" w:cstheme="minorHAnsi"/>
          <w:spacing w:val="-2"/>
        </w:rPr>
        <w:t xml:space="preserve"> </w:t>
      </w:r>
      <w:r w:rsidRPr="004427F6">
        <w:rPr>
          <w:rFonts w:asciiTheme="minorHAnsi" w:hAnsiTheme="minorHAnsi" w:cstheme="minorHAnsi"/>
        </w:rPr>
        <w:t>Committee</w:t>
      </w:r>
    </w:p>
    <w:p w14:paraId="265A5E12" w14:textId="0645315E"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Develop</w:t>
      </w:r>
      <w:r w:rsidR="005F6CCD" w:rsidRPr="004427F6">
        <w:rPr>
          <w:rFonts w:asciiTheme="minorHAnsi" w:hAnsiTheme="minorHAnsi" w:cstheme="minorHAnsi"/>
        </w:rPr>
        <w:t xml:space="preserve"> </w:t>
      </w:r>
      <w:r w:rsidRPr="004427F6">
        <w:rPr>
          <w:rFonts w:asciiTheme="minorHAnsi" w:hAnsiTheme="minorHAnsi" w:cstheme="minorHAnsi"/>
        </w:rPr>
        <w:t>residency wide programs to foster wellness and decrease physician burnout at both the individual and structural level</w:t>
      </w:r>
      <w:r w:rsidR="005F6CCD" w:rsidRPr="004427F6">
        <w:rPr>
          <w:rFonts w:asciiTheme="minorHAnsi" w:hAnsiTheme="minorHAnsi" w:cstheme="minorHAnsi"/>
        </w:rPr>
        <w:t>.</w:t>
      </w:r>
    </w:p>
    <w:p w14:paraId="73D7A75C" w14:textId="407943B3"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 xml:space="preserve">Resident Recruitment </w:t>
      </w:r>
      <w:r w:rsidRPr="004427F6">
        <w:rPr>
          <w:rFonts w:asciiTheme="minorHAnsi" w:hAnsiTheme="minorHAnsi" w:cstheme="minorHAnsi"/>
          <w:spacing w:val="-5"/>
        </w:rPr>
        <w:t>Task</w:t>
      </w:r>
      <w:r w:rsidRPr="004427F6">
        <w:rPr>
          <w:rFonts w:asciiTheme="minorHAnsi" w:hAnsiTheme="minorHAnsi" w:cstheme="minorHAnsi"/>
          <w:spacing w:val="-4"/>
        </w:rPr>
        <w:t xml:space="preserve"> </w:t>
      </w:r>
      <w:r w:rsidRPr="004427F6">
        <w:rPr>
          <w:rFonts w:asciiTheme="minorHAnsi" w:hAnsiTheme="minorHAnsi" w:cstheme="minorHAnsi"/>
        </w:rPr>
        <w:t>Force</w:t>
      </w:r>
    </w:p>
    <w:p w14:paraId="333C77EC" w14:textId="7927AA33" w:rsidR="00965EF1" w:rsidRPr="004427F6" w:rsidRDefault="008C457E">
      <w:pPr>
        <w:pStyle w:val="BodyText"/>
        <w:spacing w:before="2" w:line="232" w:lineRule="auto"/>
        <w:ind w:left="3040" w:right="53"/>
        <w:rPr>
          <w:rFonts w:asciiTheme="minorHAnsi" w:hAnsiTheme="minorHAnsi" w:cstheme="minorHAnsi"/>
        </w:rPr>
      </w:pPr>
      <w:r w:rsidRPr="004427F6">
        <w:rPr>
          <w:rFonts w:asciiTheme="minorHAnsi" w:hAnsiTheme="minorHAnsi" w:cstheme="minorHAnsi"/>
        </w:rPr>
        <w:t xml:space="preserve">Create and implement standardized applicant scoring system, </w:t>
      </w:r>
      <w:r w:rsidR="00BB4E78" w:rsidRPr="004427F6">
        <w:rPr>
          <w:rFonts w:asciiTheme="minorHAnsi" w:hAnsiTheme="minorHAnsi" w:cstheme="minorHAnsi"/>
        </w:rPr>
        <w:t>develop</w:t>
      </w:r>
      <w:r w:rsidRPr="004427F6">
        <w:rPr>
          <w:rFonts w:asciiTheme="minorHAnsi" w:hAnsiTheme="minorHAnsi" w:cstheme="minorHAnsi"/>
        </w:rPr>
        <w:t xml:space="preserve"> applicant informational brochure, and collaborate to foster holistic applicant review and recruitment for incoming psychiatric residents.</w:t>
      </w:r>
    </w:p>
    <w:p w14:paraId="31D16A2F" w14:textId="5E74C368"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Curriculum</w:t>
      </w:r>
      <w:r w:rsidRPr="004427F6">
        <w:rPr>
          <w:rFonts w:asciiTheme="minorHAnsi" w:hAnsiTheme="minorHAnsi" w:cstheme="minorHAnsi"/>
          <w:spacing w:val="-1"/>
        </w:rPr>
        <w:t xml:space="preserve"> </w:t>
      </w:r>
      <w:r w:rsidRPr="004427F6">
        <w:rPr>
          <w:rFonts w:asciiTheme="minorHAnsi" w:hAnsiTheme="minorHAnsi" w:cstheme="minorHAnsi"/>
        </w:rPr>
        <w:t>Committee</w:t>
      </w:r>
    </w:p>
    <w:p w14:paraId="49E3518F" w14:textId="1ABDC077" w:rsidR="00965EF1" w:rsidRPr="004427F6" w:rsidRDefault="008C457E">
      <w:pPr>
        <w:pStyle w:val="BodyText"/>
        <w:spacing w:before="3" w:line="232" w:lineRule="auto"/>
        <w:ind w:left="3040" w:right="672"/>
        <w:rPr>
          <w:rFonts w:asciiTheme="minorHAnsi" w:hAnsiTheme="minorHAnsi" w:cstheme="minorHAnsi"/>
        </w:rPr>
      </w:pPr>
      <w:r w:rsidRPr="004427F6">
        <w:rPr>
          <w:rFonts w:asciiTheme="minorHAnsi" w:hAnsiTheme="minorHAnsi" w:cstheme="minorHAnsi"/>
        </w:rPr>
        <w:t>Collaborate with residents and faculty to direct didactic curriculum improvement based on resident feedback and academic needs. Selected to co-chair position Fall 2023.</w:t>
      </w:r>
    </w:p>
    <w:p w14:paraId="30BCB58A" w14:textId="1FFD961E"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2020 - 2023</w:t>
      </w:r>
      <w:r w:rsidRPr="004427F6">
        <w:rPr>
          <w:rFonts w:asciiTheme="minorHAnsi" w:hAnsiTheme="minorHAnsi" w:cstheme="minorHAnsi"/>
        </w:rPr>
        <w:tab/>
        <w:t>Diversity and Inclusion</w:t>
      </w:r>
      <w:r w:rsidRPr="004427F6">
        <w:rPr>
          <w:rFonts w:asciiTheme="minorHAnsi" w:hAnsiTheme="minorHAnsi" w:cstheme="minorHAnsi"/>
          <w:spacing w:val="-2"/>
        </w:rPr>
        <w:t xml:space="preserve"> </w:t>
      </w:r>
      <w:r w:rsidRPr="004427F6">
        <w:rPr>
          <w:rFonts w:asciiTheme="minorHAnsi" w:hAnsiTheme="minorHAnsi" w:cstheme="minorHAnsi"/>
        </w:rPr>
        <w:t>Council</w:t>
      </w:r>
    </w:p>
    <w:p w14:paraId="528D39C3" w14:textId="7E7E268F"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Founding member of departmental</w:t>
      </w:r>
      <w:r w:rsidR="005F6CCD" w:rsidRPr="004427F6">
        <w:rPr>
          <w:rFonts w:asciiTheme="minorHAnsi" w:hAnsiTheme="minorHAnsi" w:cstheme="minorHAnsi"/>
        </w:rPr>
        <w:t>-</w:t>
      </w:r>
      <w:r w:rsidRPr="004427F6">
        <w:rPr>
          <w:rFonts w:asciiTheme="minorHAnsi" w:hAnsiTheme="minorHAnsi" w:cstheme="minorHAnsi"/>
        </w:rPr>
        <w:t>specific council targeting diversity and inclusion goals. Member of Education, Training, and Outreach subcommittee and Mentoring, Recruitment, and Retention subcommittee.</w:t>
      </w:r>
    </w:p>
    <w:p w14:paraId="0EEDC463" w14:textId="789B1D55"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2022</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Residency Clinical Competency</w:t>
      </w:r>
      <w:r w:rsidRPr="004427F6">
        <w:rPr>
          <w:rFonts w:asciiTheme="minorHAnsi" w:hAnsiTheme="minorHAnsi" w:cstheme="minorHAnsi"/>
          <w:spacing w:val="-4"/>
        </w:rPr>
        <w:t xml:space="preserve"> </w:t>
      </w:r>
      <w:r w:rsidRPr="004427F6">
        <w:rPr>
          <w:rFonts w:asciiTheme="minorHAnsi" w:hAnsiTheme="minorHAnsi" w:cstheme="minorHAnsi"/>
        </w:rPr>
        <w:t>Committee</w:t>
      </w:r>
    </w:p>
    <w:p w14:paraId="5293B593"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Representative faculty meet quarterly to discuss resident performance including targets for improvement.</w:t>
      </w:r>
    </w:p>
    <w:p w14:paraId="07A9974E" w14:textId="77777777" w:rsidR="00965EF1" w:rsidRPr="004427F6" w:rsidRDefault="00965EF1">
      <w:pPr>
        <w:pStyle w:val="BodyText"/>
        <w:spacing w:before="11"/>
        <w:ind w:left="0"/>
        <w:rPr>
          <w:rFonts w:asciiTheme="minorHAnsi" w:hAnsiTheme="minorHAnsi" w:cstheme="minorHAnsi"/>
        </w:rPr>
      </w:pPr>
    </w:p>
    <w:p w14:paraId="101E4915" w14:textId="090026DB" w:rsidR="00965EF1" w:rsidRPr="004427F6" w:rsidRDefault="008C457E">
      <w:pPr>
        <w:pStyle w:val="Heading2"/>
        <w:jc w:val="both"/>
        <w:rPr>
          <w:rFonts w:asciiTheme="minorHAnsi" w:hAnsiTheme="minorHAnsi" w:cstheme="minorHAnsi"/>
        </w:rPr>
      </w:pPr>
      <w:r w:rsidRPr="004427F6">
        <w:rPr>
          <w:rFonts w:asciiTheme="minorHAnsi" w:hAnsiTheme="minorHAnsi" w:cstheme="minorHAnsi"/>
        </w:rPr>
        <w:t xml:space="preserve">SERVICE ON MCGOVERN </w:t>
      </w:r>
      <w:r w:rsidR="005F6CCD" w:rsidRPr="004427F6">
        <w:rPr>
          <w:rFonts w:asciiTheme="minorHAnsi" w:hAnsiTheme="minorHAnsi" w:cstheme="minorHAnsi"/>
        </w:rPr>
        <w:t>ME</w:t>
      </w:r>
      <w:r w:rsidR="00EF16BB" w:rsidRPr="004427F6">
        <w:rPr>
          <w:rFonts w:asciiTheme="minorHAnsi" w:hAnsiTheme="minorHAnsi" w:cstheme="minorHAnsi"/>
        </w:rPr>
        <w:t>D</w:t>
      </w:r>
      <w:r w:rsidR="005F6CCD" w:rsidRPr="004427F6">
        <w:rPr>
          <w:rFonts w:asciiTheme="minorHAnsi" w:hAnsiTheme="minorHAnsi" w:cstheme="minorHAnsi"/>
        </w:rPr>
        <w:t xml:space="preserve">ICAL SCHOOL </w:t>
      </w:r>
      <w:r w:rsidRPr="004427F6">
        <w:rPr>
          <w:rFonts w:asciiTheme="minorHAnsi" w:hAnsiTheme="minorHAnsi" w:cstheme="minorHAnsi"/>
        </w:rPr>
        <w:t>COMMITTEES:</w:t>
      </w:r>
    </w:p>
    <w:p w14:paraId="74E65184" w14:textId="04154393"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2019 - 2021</w:t>
      </w:r>
      <w:r w:rsidRPr="004427F6">
        <w:rPr>
          <w:rFonts w:asciiTheme="minorHAnsi" w:hAnsiTheme="minorHAnsi" w:cstheme="minorHAnsi"/>
        </w:rPr>
        <w:tab/>
        <w:t>House Staff</w:t>
      </w:r>
      <w:r w:rsidRPr="004427F6">
        <w:rPr>
          <w:rFonts w:asciiTheme="minorHAnsi" w:hAnsiTheme="minorHAnsi" w:cstheme="minorHAnsi"/>
          <w:spacing w:val="-1"/>
        </w:rPr>
        <w:t xml:space="preserve"> </w:t>
      </w:r>
      <w:r w:rsidRPr="004427F6">
        <w:rPr>
          <w:rFonts w:asciiTheme="minorHAnsi" w:hAnsiTheme="minorHAnsi" w:cstheme="minorHAnsi"/>
        </w:rPr>
        <w:t>Senate</w:t>
      </w:r>
    </w:p>
    <w:p w14:paraId="42D21935" w14:textId="67F1BE2B"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Collaborate</w:t>
      </w:r>
      <w:r w:rsidR="00042BFB" w:rsidRPr="004427F6">
        <w:rPr>
          <w:rFonts w:asciiTheme="minorHAnsi" w:hAnsiTheme="minorHAnsi" w:cstheme="minorHAnsi"/>
        </w:rPr>
        <w:t>d</w:t>
      </w:r>
      <w:r w:rsidRPr="004427F6">
        <w:rPr>
          <w:rFonts w:asciiTheme="minorHAnsi" w:hAnsiTheme="minorHAnsi" w:cstheme="minorHAnsi"/>
        </w:rPr>
        <w:t xml:space="preserve"> with representatives from multiple McGovern residency specialties to advocate, discuss</w:t>
      </w:r>
      <w:r w:rsidR="00EF16BB" w:rsidRPr="004427F6">
        <w:rPr>
          <w:rFonts w:asciiTheme="minorHAnsi" w:hAnsiTheme="minorHAnsi" w:cstheme="minorHAnsi"/>
        </w:rPr>
        <w:t>,</w:t>
      </w:r>
      <w:r w:rsidRPr="004427F6">
        <w:rPr>
          <w:rFonts w:asciiTheme="minorHAnsi" w:hAnsiTheme="minorHAnsi" w:cstheme="minorHAnsi"/>
        </w:rPr>
        <w:t xml:space="preserve"> and enact change for resident needs across hospital systems.</w:t>
      </w:r>
    </w:p>
    <w:p w14:paraId="111DE198"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2020 - 2021</w:t>
      </w:r>
      <w:r w:rsidRPr="004427F6">
        <w:rPr>
          <w:rFonts w:asciiTheme="minorHAnsi" w:hAnsiTheme="minorHAnsi" w:cstheme="minorHAnsi"/>
        </w:rPr>
        <w:tab/>
        <w:t>House Staff Executive Council Diversity and Inclusion</w:t>
      </w:r>
      <w:r w:rsidRPr="004427F6">
        <w:rPr>
          <w:rFonts w:asciiTheme="minorHAnsi" w:hAnsiTheme="minorHAnsi" w:cstheme="minorHAnsi"/>
          <w:spacing w:val="-8"/>
        </w:rPr>
        <w:t xml:space="preserve"> </w:t>
      </w:r>
      <w:r w:rsidRPr="004427F6">
        <w:rPr>
          <w:rFonts w:asciiTheme="minorHAnsi" w:hAnsiTheme="minorHAnsi" w:cstheme="minorHAnsi"/>
        </w:rPr>
        <w:t>Representative</w:t>
      </w:r>
    </w:p>
    <w:p w14:paraId="426447CE"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Surveyed residents, reviewed academic literature, and made GME level recommendations for improving trainee diversity and inclusion.</w:t>
      </w:r>
    </w:p>
    <w:p w14:paraId="43692786" w14:textId="78EA45A9" w:rsidR="00EF16BB" w:rsidRPr="004427F6" w:rsidRDefault="008C457E">
      <w:pPr>
        <w:pStyle w:val="BodyText"/>
        <w:tabs>
          <w:tab w:val="left" w:pos="2319"/>
        </w:tabs>
        <w:spacing w:line="284" w:lineRule="exact"/>
        <w:rPr>
          <w:rFonts w:asciiTheme="minorHAnsi" w:hAnsiTheme="minorHAnsi" w:cstheme="minorHAnsi"/>
          <w:spacing w:val="7"/>
        </w:rPr>
      </w:pPr>
      <w:r w:rsidRPr="004427F6">
        <w:rPr>
          <w:rFonts w:asciiTheme="minorHAnsi" w:hAnsiTheme="minorHAnsi" w:cstheme="minorHAnsi"/>
        </w:rPr>
        <w:t>2020 - 2023</w:t>
      </w:r>
      <w:r w:rsidRPr="004427F6">
        <w:rPr>
          <w:rFonts w:asciiTheme="minorHAnsi" w:hAnsiTheme="minorHAnsi" w:cstheme="minorHAnsi"/>
        </w:rPr>
        <w:tab/>
        <w:t>U</w:t>
      </w:r>
      <w:r w:rsidR="00EF16BB" w:rsidRPr="004427F6">
        <w:rPr>
          <w:rFonts w:asciiTheme="minorHAnsi" w:hAnsiTheme="minorHAnsi" w:cstheme="minorHAnsi"/>
        </w:rPr>
        <w:t xml:space="preserve">niversity of Texas Health Science Center at Houston </w:t>
      </w:r>
      <w:r w:rsidRPr="004427F6">
        <w:rPr>
          <w:rFonts w:asciiTheme="minorHAnsi" w:hAnsiTheme="minorHAnsi" w:cstheme="minorHAnsi"/>
          <w:spacing w:val="-3"/>
        </w:rPr>
        <w:t xml:space="preserve">Diversity, </w:t>
      </w:r>
      <w:r w:rsidRPr="004427F6">
        <w:rPr>
          <w:rFonts w:asciiTheme="minorHAnsi" w:hAnsiTheme="minorHAnsi" w:cstheme="minorHAnsi"/>
          <w:spacing w:val="-4"/>
        </w:rPr>
        <w:t xml:space="preserve">Equity, </w:t>
      </w:r>
      <w:r w:rsidRPr="004427F6">
        <w:rPr>
          <w:rFonts w:asciiTheme="minorHAnsi" w:hAnsiTheme="minorHAnsi" w:cstheme="minorHAnsi"/>
        </w:rPr>
        <w:t>and Inclusion</w:t>
      </w:r>
      <w:r w:rsidR="00EF16BB" w:rsidRPr="004427F6">
        <w:rPr>
          <w:rFonts w:asciiTheme="minorHAnsi" w:hAnsiTheme="minorHAnsi" w:cstheme="minorHAnsi"/>
        </w:rPr>
        <w:t xml:space="preserve"> (DEI)</w:t>
      </w:r>
    </w:p>
    <w:p w14:paraId="1C237D89" w14:textId="77B24296" w:rsidR="00965EF1" w:rsidRPr="004427F6" w:rsidRDefault="00EF16BB">
      <w:pPr>
        <w:pStyle w:val="BodyText"/>
        <w:tabs>
          <w:tab w:val="left" w:pos="2319"/>
        </w:tabs>
        <w:spacing w:line="284" w:lineRule="exact"/>
        <w:rPr>
          <w:rFonts w:asciiTheme="minorHAnsi" w:hAnsiTheme="minorHAnsi" w:cstheme="minorHAnsi"/>
        </w:rPr>
      </w:pPr>
      <w:r w:rsidRPr="004427F6">
        <w:rPr>
          <w:rFonts w:asciiTheme="minorHAnsi" w:hAnsiTheme="minorHAnsi" w:cstheme="minorHAnsi"/>
          <w:spacing w:val="7"/>
        </w:rPr>
        <w:tab/>
      </w:r>
      <w:r w:rsidR="008C457E" w:rsidRPr="004427F6">
        <w:rPr>
          <w:rFonts w:asciiTheme="minorHAnsi" w:hAnsiTheme="minorHAnsi" w:cstheme="minorHAnsi"/>
        </w:rPr>
        <w:t>Council</w:t>
      </w:r>
    </w:p>
    <w:p w14:paraId="1893A020" w14:textId="2C78D9AF" w:rsidR="00965EF1" w:rsidRPr="004427F6" w:rsidRDefault="008C457E">
      <w:pPr>
        <w:pStyle w:val="BodyText"/>
        <w:spacing w:before="3" w:line="232" w:lineRule="auto"/>
        <w:ind w:left="3040" w:right="455"/>
        <w:rPr>
          <w:rFonts w:asciiTheme="minorHAnsi" w:hAnsiTheme="minorHAnsi" w:cstheme="minorHAnsi"/>
        </w:rPr>
      </w:pPr>
      <w:r w:rsidRPr="004427F6">
        <w:rPr>
          <w:rFonts w:asciiTheme="minorHAnsi" w:hAnsiTheme="minorHAnsi" w:cstheme="minorHAnsi"/>
        </w:rPr>
        <w:t xml:space="preserve">Nominated member to inaugural task force to identify, address, and promote diversity and inclusion across all </w:t>
      </w:r>
      <w:r w:rsidR="00EF16BB" w:rsidRPr="004427F6">
        <w:rPr>
          <w:rFonts w:asciiTheme="minorHAnsi" w:hAnsiTheme="minorHAnsi" w:cstheme="minorHAnsi"/>
        </w:rPr>
        <w:t xml:space="preserve">six </w:t>
      </w:r>
      <w:r w:rsidRPr="004427F6">
        <w:rPr>
          <w:rFonts w:asciiTheme="minorHAnsi" w:hAnsiTheme="minorHAnsi" w:cstheme="minorHAnsi"/>
        </w:rPr>
        <w:t xml:space="preserve">UTHealth </w:t>
      </w:r>
      <w:r w:rsidR="00EF16BB" w:rsidRPr="004427F6">
        <w:rPr>
          <w:rFonts w:asciiTheme="minorHAnsi" w:hAnsiTheme="minorHAnsi" w:cstheme="minorHAnsi"/>
        </w:rPr>
        <w:t>schools</w:t>
      </w:r>
      <w:r w:rsidRPr="004427F6">
        <w:rPr>
          <w:rFonts w:asciiTheme="minorHAnsi" w:hAnsiTheme="minorHAnsi" w:cstheme="minorHAnsi"/>
        </w:rPr>
        <w:t>.</w:t>
      </w:r>
    </w:p>
    <w:p w14:paraId="7272BDAB" w14:textId="3C37AAFC"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2021 - 2023</w:t>
      </w:r>
      <w:r w:rsidRPr="004427F6">
        <w:rPr>
          <w:rFonts w:asciiTheme="minorHAnsi" w:hAnsiTheme="minorHAnsi" w:cstheme="minorHAnsi"/>
        </w:rPr>
        <w:tab/>
      </w:r>
      <w:r w:rsidR="00EF16BB" w:rsidRPr="004427F6">
        <w:rPr>
          <w:rFonts w:asciiTheme="minorHAnsi" w:hAnsiTheme="minorHAnsi" w:cstheme="minorHAnsi"/>
        </w:rPr>
        <w:t>University of Texas Health Science Center at Houston</w:t>
      </w:r>
      <w:r w:rsidRPr="004427F6">
        <w:rPr>
          <w:rFonts w:asciiTheme="minorHAnsi" w:hAnsiTheme="minorHAnsi" w:cstheme="minorHAnsi"/>
        </w:rPr>
        <w:t xml:space="preserve"> </w:t>
      </w:r>
      <w:r w:rsidR="00EF16BB" w:rsidRPr="004427F6">
        <w:rPr>
          <w:rFonts w:asciiTheme="minorHAnsi" w:hAnsiTheme="minorHAnsi" w:cstheme="minorHAnsi"/>
          <w:spacing w:val="-3"/>
        </w:rPr>
        <w:t>DEI</w:t>
      </w:r>
      <w:r w:rsidR="00EF16BB" w:rsidRPr="004427F6">
        <w:rPr>
          <w:rFonts w:asciiTheme="minorHAnsi" w:hAnsiTheme="minorHAnsi" w:cstheme="minorHAnsi"/>
        </w:rPr>
        <w:tab/>
      </w:r>
      <w:r w:rsidRPr="004427F6">
        <w:rPr>
          <w:rFonts w:asciiTheme="minorHAnsi" w:hAnsiTheme="minorHAnsi" w:cstheme="minorHAnsi"/>
        </w:rPr>
        <w:t>Council -</w:t>
      </w:r>
      <w:r w:rsidRPr="004427F6">
        <w:rPr>
          <w:rFonts w:asciiTheme="minorHAnsi" w:hAnsiTheme="minorHAnsi" w:cstheme="minorHAnsi"/>
          <w:spacing w:val="7"/>
        </w:rPr>
        <w:t xml:space="preserve"> </w:t>
      </w:r>
      <w:r w:rsidRPr="004427F6">
        <w:rPr>
          <w:rFonts w:asciiTheme="minorHAnsi" w:hAnsiTheme="minorHAnsi" w:cstheme="minorHAnsi"/>
        </w:rPr>
        <w:t>Secretary</w:t>
      </w:r>
    </w:p>
    <w:p w14:paraId="36E3455A" w14:textId="77777777"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Elected to leadership position within the council to aid with information recording, distribution, and to ensure council goals are being met.</w:t>
      </w:r>
    </w:p>
    <w:p w14:paraId="0E20F71C" w14:textId="77777777" w:rsidR="002576E2" w:rsidRPr="004427F6" w:rsidRDefault="002576E2" w:rsidP="002576E2">
      <w:pPr>
        <w:pStyle w:val="BodyText"/>
        <w:spacing w:before="3" w:line="232" w:lineRule="auto"/>
        <w:ind w:right="243"/>
        <w:rPr>
          <w:rFonts w:asciiTheme="minorHAnsi" w:hAnsiTheme="minorHAnsi" w:cstheme="minorHAnsi"/>
        </w:rPr>
      </w:pPr>
    </w:p>
    <w:p w14:paraId="0F22B8F8" w14:textId="77777777" w:rsidR="002576E2" w:rsidRPr="004427F6" w:rsidRDefault="002576E2" w:rsidP="002576E2">
      <w:pPr>
        <w:ind w:firstLine="180"/>
        <w:rPr>
          <w:rFonts w:asciiTheme="minorHAnsi" w:hAnsiTheme="minorHAnsi" w:cstheme="minorHAnsi"/>
          <w:b/>
          <w:sz w:val="24"/>
          <w:szCs w:val="24"/>
        </w:rPr>
      </w:pPr>
      <w:r w:rsidRPr="004427F6">
        <w:rPr>
          <w:rFonts w:asciiTheme="minorHAnsi" w:hAnsiTheme="minorHAnsi" w:cstheme="minorHAnsi"/>
          <w:b/>
          <w:sz w:val="24"/>
          <w:szCs w:val="24"/>
        </w:rPr>
        <w:t>SERVICE ON MCGOVERN MEDICAL SCHOOL AFFILIATED HOSPITAL COMMITTEES:</w:t>
      </w:r>
    </w:p>
    <w:p w14:paraId="421EB63E" w14:textId="5853E03A" w:rsidR="002576E2" w:rsidRPr="004427F6" w:rsidRDefault="002576E2" w:rsidP="002576E2">
      <w:pPr>
        <w:ind w:firstLine="180"/>
        <w:rPr>
          <w:rFonts w:asciiTheme="minorHAnsi" w:hAnsiTheme="minorHAnsi" w:cstheme="minorHAnsi"/>
          <w:sz w:val="24"/>
          <w:szCs w:val="24"/>
        </w:rPr>
      </w:pPr>
      <w:r w:rsidRPr="004427F6">
        <w:rPr>
          <w:rFonts w:asciiTheme="minorHAnsi" w:hAnsiTheme="minorHAnsi" w:cstheme="minorHAnsi"/>
          <w:sz w:val="24"/>
          <w:szCs w:val="24"/>
        </w:rPr>
        <w:t>2021 - present</w:t>
      </w:r>
      <w:r w:rsidRPr="004427F6">
        <w:rPr>
          <w:rFonts w:asciiTheme="minorHAnsi" w:hAnsiTheme="minorHAnsi" w:cstheme="minorHAnsi"/>
          <w:sz w:val="24"/>
          <w:szCs w:val="24"/>
        </w:rPr>
        <w:tab/>
        <w:t xml:space="preserve">   HCPC Pharmacy and Therapeutics Committee, member</w:t>
      </w:r>
    </w:p>
    <w:p w14:paraId="2B0237C8" w14:textId="77777777" w:rsidR="002576E2" w:rsidRPr="004427F6" w:rsidRDefault="002576E2" w:rsidP="002576E2">
      <w:pPr>
        <w:pStyle w:val="BodyText"/>
        <w:spacing w:before="3" w:line="232" w:lineRule="auto"/>
        <w:ind w:right="243"/>
        <w:rPr>
          <w:rFonts w:asciiTheme="minorHAnsi" w:hAnsiTheme="minorHAnsi" w:cstheme="minorHAnsi"/>
        </w:rPr>
      </w:pPr>
    </w:p>
    <w:p w14:paraId="3ACA3994" w14:textId="77777777" w:rsidR="00965EF1" w:rsidRPr="004427F6" w:rsidRDefault="008C457E">
      <w:pPr>
        <w:pStyle w:val="Heading2"/>
        <w:spacing w:before="37"/>
        <w:rPr>
          <w:rFonts w:asciiTheme="minorHAnsi" w:hAnsiTheme="minorHAnsi" w:cstheme="minorHAnsi"/>
        </w:rPr>
      </w:pPr>
      <w:r w:rsidRPr="004427F6">
        <w:rPr>
          <w:rFonts w:asciiTheme="minorHAnsi" w:hAnsiTheme="minorHAnsi" w:cstheme="minorHAnsi"/>
        </w:rPr>
        <w:t>FACULTY EDUCATION:</w:t>
      </w:r>
    </w:p>
    <w:p w14:paraId="7B0FBB41"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rPr>
        <w:tab/>
        <w:t>Billing and Coding</w:t>
      </w:r>
      <w:r w:rsidRPr="004427F6">
        <w:rPr>
          <w:rFonts w:asciiTheme="minorHAnsi" w:hAnsiTheme="minorHAnsi" w:cstheme="minorHAnsi"/>
          <w:spacing w:val="-1"/>
        </w:rPr>
        <w:t xml:space="preserve"> </w:t>
      </w:r>
      <w:r w:rsidRPr="004427F6">
        <w:rPr>
          <w:rFonts w:asciiTheme="minorHAnsi" w:hAnsiTheme="minorHAnsi" w:cstheme="minorHAnsi"/>
        </w:rPr>
        <w:t>Workshop</w:t>
      </w:r>
    </w:p>
    <w:p w14:paraId="258F9A4F" w14:textId="77777777" w:rsidR="00965EF1" w:rsidRPr="004427F6" w:rsidRDefault="008C457E">
      <w:pPr>
        <w:pStyle w:val="BodyText"/>
        <w:spacing w:before="2" w:line="232" w:lineRule="auto"/>
        <w:ind w:left="3040"/>
        <w:rPr>
          <w:rFonts w:asciiTheme="minorHAnsi" w:hAnsiTheme="minorHAnsi" w:cstheme="minorHAnsi"/>
        </w:rPr>
      </w:pPr>
      <w:r w:rsidRPr="004427F6">
        <w:rPr>
          <w:rFonts w:asciiTheme="minorHAnsi" w:hAnsiTheme="minorHAnsi" w:cstheme="minorHAnsi"/>
        </w:rPr>
        <w:t>Collaborated with the compliance department to create an interactive workshop to facilitate faculty transition to independent billing and coding.</w:t>
      </w:r>
    </w:p>
    <w:p w14:paraId="7F137B9C" w14:textId="77777777" w:rsidR="002C5587" w:rsidRDefault="002C5587">
      <w:pPr>
        <w:pStyle w:val="BodyText"/>
        <w:tabs>
          <w:tab w:val="left" w:pos="2319"/>
        </w:tabs>
        <w:spacing w:line="284" w:lineRule="exact"/>
        <w:rPr>
          <w:rFonts w:asciiTheme="minorHAnsi" w:hAnsiTheme="minorHAnsi" w:cstheme="minorHAnsi"/>
        </w:rPr>
      </w:pPr>
    </w:p>
    <w:p w14:paraId="111F9F8B" w14:textId="3E55DD31"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lastRenderedPageBreak/>
        <w:t>2023</w:t>
      </w:r>
      <w:r w:rsidRPr="004427F6">
        <w:rPr>
          <w:rFonts w:asciiTheme="minorHAnsi" w:hAnsiTheme="minorHAnsi" w:cstheme="minorHAnsi"/>
        </w:rPr>
        <w:tab/>
        <w:t>Microaggressions: Responses and Crucial</w:t>
      </w:r>
      <w:r w:rsidRPr="004427F6">
        <w:rPr>
          <w:rFonts w:asciiTheme="minorHAnsi" w:hAnsiTheme="minorHAnsi" w:cstheme="minorHAnsi"/>
          <w:spacing w:val="-2"/>
        </w:rPr>
        <w:t xml:space="preserve"> </w:t>
      </w:r>
      <w:r w:rsidRPr="004427F6">
        <w:rPr>
          <w:rFonts w:asciiTheme="minorHAnsi" w:hAnsiTheme="minorHAnsi" w:cstheme="minorHAnsi"/>
        </w:rPr>
        <w:t>Conversations</w:t>
      </w:r>
    </w:p>
    <w:p w14:paraId="5EA08199" w14:textId="297A1592" w:rsidR="00965EF1" w:rsidRPr="004427F6" w:rsidRDefault="008C457E" w:rsidP="002C5587">
      <w:pPr>
        <w:pStyle w:val="BodyText"/>
        <w:spacing w:before="3" w:line="232" w:lineRule="auto"/>
        <w:ind w:left="3040"/>
        <w:rPr>
          <w:rFonts w:asciiTheme="minorHAnsi" w:hAnsiTheme="minorHAnsi" w:cstheme="minorHAnsi"/>
        </w:rPr>
      </w:pPr>
      <w:r w:rsidRPr="004427F6">
        <w:rPr>
          <w:rFonts w:asciiTheme="minorHAnsi" w:hAnsiTheme="minorHAnsi" w:cstheme="minorHAnsi"/>
        </w:rPr>
        <w:t>Collaborative presentation with</w:t>
      </w:r>
      <w:r w:rsidR="00EF16BB" w:rsidRPr="004427F6">
        <w:rPr>
          <w:rFonts w:asciiTheme="minorHAnsi" w:hAnsiTheme="minorHAnsi" w:cstheme="minorHAnsi"/>
        </w:rPr>
        <w:t xml:space="preserve"> Faillace Department of</w:t>
      </w:r>
      <w:r w:rsidRPr="004427F6">
        <w:rPr>
          <w:rFonts w:asciiTheme="minorHAnsi" w:hAnsiTheme="minorHAnsi" w:cstheme="minorHAnsi"/>
        </w:rPr>
        <w:t xml:space="preserve"> Psychiatry Vice Chair for DEI and panelist to discuss how microaggressions present in educational workspace.</w:t>
      </w:r>
    </w:p>
    <w:p w14:paraId="002ECE1B" w14:textId="77777777" w:rsidR="009F09E6" w:rsidRPr="004427F6" w:rsidRDefault="009F09E6">
      <w:pPr>
        <w:pStyle w:val="Heading2"/>
        <w:spacing w:before="1"/>
        <w:rPr>
          <w:rFonts w:asciiTheme="minorHAnsi" w:hAnsiTheme="minorHAnsi" w:cstheme="minorHAnsi"/>
        </w:rPr>
      </w:pPr>
    </w:p>
    <w:p w14:paraId="4E98B02F" w14:textId="5C5D3E60" w:rsidR="00965EF1" w:rsidRPr="004427F6" w:rsidRDefault="008C457E">
      <w:pPr>
        <w:pStyle w:val="Heading2"/>
        <w:spacing w:before="1"/>
        <w:rPr>
          <w:rFonts w:asciiTheme="minorHAnsi" w:hAnsiTheme="minorHAnsi" w:cstheme="minorHAnsi"/>
        </w:rPr>
      </w:pPr>
      <w:r w:rsidRPr="004427F6">
        <w:rPr>
          <w:rFonts w:asciiTheme="minorHAnsi" w:hAnsiTheme="minorHAnsi" w:cstheme="minorHAnsi"/>
        </w:rPr>
        <w:t>RESIDENT EDUCATION:</w:t>
      </w:r>
    </w:p>
    <w:p w14:paraId="52ABE09A"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2018 - 2022</w:t>
      </w:r>
      <w:r w:rsidRPr="004427F6">
        <w:rPr>
          <w:rFonts w:asciiTheme="minorHAnsi" w:hAnsiTheme="minorHAnsi" w:cstheme="minorHAnsi"/>
        </w:rPr>
        <w:tab/>
        <w:t>Wellness Didactic Curriculum</w:t>
      </w:r>
      <w:r w:rsidRPr="004427F6">
        <w:rPr>
          <w:rFonts w:asciiTheme="minorHAnsi" w:hAnsiTheme="minorHAnsi" w:cstheme="minorHAnsi"/>
          <w:spacing w:val="-1"/>
        </w:rPr>
        <w:t xml:space="preserve"> </w:t>
      </w:r>
      <w:r w:rsidRPr="004427F6">
        <w:rPr>
          <w:rFonts w:asciiTheme="minorHAnsi" w:hAnsiTheme="minorHAnsi" w:cstheme="minorHAnsi"/>
        </w:rPr>
        <w:t>Leader</w:t>
      </w:r>
    </w:p>
    <w:p w14:paraId="26D45282" w14:textId="660BA115" w:rsidR="00965EF1" w:rsidRPr="004427F6" w:rsidRDefault="008C457E">
      <w:pPr>
        <w:pStyle w:val="BodyText"/>
        <w:spacing w:before="2" w:line="232" w:lineRule="auto"/>
        <w:ind w:left="3040"/>
        <w:rPr>
          <w:rFonts w:asciiTheme="minorHAnsi" w:hAnsiTheme="minorHAnsi" w:cstheme="minorHAnsi"/>
        </w:rPr>
      </w:pPr>
      <w:r w:rsidRPr="004427F6">
        <w:rPr>
          <w:rFonts w:asciiTheme="minorHAnsi" w:hAnsiTheme="minorHAnsi" w:cstheme="minorHAnsi"/>
        </w:rPr>
        <w:t xml:space="preserve">Developed, created, and delivered a </w:t>
      </w:r>
      <w:r w:rsidR="00EF16BB" w:rsidRPr="004427F6">
        <w:rPr>
          <w:rFonts w:asciiTheme="minorHAnsi" w:hAnsiTheme="minorHAnsi" w:cstheme="minorHAnsi"/>
        </w:rPr>
        <w:t>12</w:t>
      </w:r>
      <w:r w:rsidRPr="004427F6">
        <w:rPr>
          <w:rFonts w:asciiTheme="minorHAnsi" w:hAnsiTheme="minorHAnsi" w:cstheme="minorHAnsi"/>
        </w:rPr>
        <w:t>-part monthly didactic series, presented to the entire residency class, that cultivated wellness discussions and targets for organizational improvement in collaboration with the Associate Program Director. Incorporated aspects of cultural care and identity.</w:t>
      </w:r>
    </w:p>
    <w:p w14:paraId="3A6E018B"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2019 - 2020</w:t>
      </w:r>
      <w:r w:rsidRPr="004427F6">
        <w:rPr>
          <w:rFonts w:asciiTheme="minorHAnsi" w:hAnsiTheme="minorHAnsi" w:cstheme="minorHAnsi"/>
        </w:rPr>
        <w:tab/>
        <w:t>PGY1 Psychopharmacology Curriculum</w:t>
      </w:r>
      <w:r w:rsidRPr="004427F6">
        <w:rPr>
          <w:rFonts w:asciiTheme="minorHAnsi" w:hAnsiTheme="minorHAnsi" w:cstheme="minorHAnsi"/>
          <w:spacing w:val="-2"/>
        </w:rPr>
        <w:t xml:space="preserve"> </w:t>
      </w:r>
      <w:r w:rsidRPr="004427F6">
        <w:rPr>
          <w:rFonts w:asciiTheme="minorHAnsi" w:hAnsiTheme="minorHAnsi" w:cstheme="minorHAnsi"/>
        </w:rPr>
        <w:t>Development</w:t>
      </w:r>
    </w:p>
    <w:p w14:paraId="293E13CE"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Working with an attending to expand the course load to include recommended readings from recognized psychopharmacologic texts and incorporate more interactive elements of learning such as worksheets and flipped classroom activities to create a more active learning environment than traditional passive lectures.</w:t>
      </w:r>
    </w:p>
    <w:p w14:paraId="4D8A854D" w14:textId="77777777" w:rsidR="00965EF1" w:rsidRPr="004427F6" w:rsidRDefault="008C457E">
      <w:pPr>
        <w:pStyle w:val="BodyText"/>
        <w:tabs>
          <w:tab w:val="left" w:pos="2319"/>
        </w:tabs>
        <w:spacing w:line="286"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Psychiatry Intern EMR</w:t>
      </w:r>
      <w:r w:rsidRPr="004427F6">
        <w:rPr>
          <w:rFonts w:asciiTheme="minorHAnsi" w:hAnsiTheme="minorHAnsi" w:cstheme="minorHAnsi"/>
          <w:spacing w:val="-1"/>
        </w:rPr>
        <w:t xml:space="preserve"> </w:t>
      </w:r>
      <w:r w:rsidRPr="004427F6">
        <w:rPr>
          <w:rFonts w:asciiTheme="minorHAnsi" w:hAnsiTheme="minorHAnsi" w:cstheme="minorHAnsi"/>
        </w:rPr>
        <w:t>Introduction</w:t>
      </w:r>
    </w:p>
    <w:p w14:paraId="5628AF0B" w14:textId="2593A991" w:rsidR="00965EF1" w:rsidRPr="004427F6" w:rsidRDefault="008C457E">
      <w:pPr>
        <w:pStyle w:val="BodyText"/>
        <w:spacing w:before="3" w:line="232" w:lineRule="auto"/>
        <w:ind w:left="3040" w:right="37"/>
        <w:rPr>
          <w:rFonts w:asciiTheme="minorHAnsi" w:hAnsiTheme="minorHAnsi" w:cstheme="minorHAnsi"/>
        </w:rPr>
      </w:pPr>
      <w:r w:rsidRPr="004427F6">
        <w:rPr>
          <w:rFonts w:asciiTheme="minorHAnsi" w:hAnsiTheme="minorHAnsi" w:cstheme="minorHAnsi"/>
        </w:rPr>
        <w:t xml:space="preserve">Created and delivered an introduction </w:t>
      </w:r>
      <w:r w:rsidR="00EF16BB" w:rsidRPr="004427F6">
        <w:rPr>
          <w:rFonts w:asciiTheme="minorHAnsi" w:hAnsiTheme="minorHAnsi" w:cstheme="minorHAnsi"/>
        </w:rPr>
        <w:t>for the Harris County Psychiatric Center’s</w:t>
      </w:r>
      <w:r w:rsidRPr="004427F6">
        <w:rPr>
          <w:rFonts w:asciiTheme="minorHAnsi" w:hAnsiTheme="minorHAnsi" w:cstheme="minorHAnsi"/>
        </w:rPr>
        <w:t xml:space="preserve"> EMR system to the incoming interns with hands-on </w:t>
      </w:r>
      <w:r w:rsidR="00EF16BB" w:rsidRPr="004427F6">
        <w:rPr>
          <w:rFonts w:asciiTheme="minorHAnsi" w:hAnsiTheme="minorHAnsi" w:cstheme="minorHAnsi"/>
        </w:rPr>
        <w:t>training</w:t>
      </w:r>
      <w:r w:rsidRPr="004427F6">
        <w:rPr>
          <w:rFonts w:asciiTheme="minorHAnsi" w:hAnsiTheme="minorHAnsi" w:cstheme="minorHAnsi"/>
        </w:rPr>
        <w:t>.</w:t>
      </w:r>
    </w:p>
    <w:p w14:paraId="71D00B31" w14:textId="77777777"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2020, 2021</w:t>
      </w:r>
      <w:r w:rsidRPr="004427F6">
        <w:rPr>
          <w:rFonts w:asciiTheme="minorHAnsi" w:hAnsiTheme="minorHAnsi" w:cstheme="minorHAnsi"/>
        </w:rPr>
        <w:tab/>
        <w:t>Medicine Didactic Series on Gun Violence</w:t>
      </w:r>
    </w:p>
    <w:p w14:paraId="554A3A9B" w14:textId="77777777" w:rsidR="00965EF1" w:rsidRPr="004427F6" w:rsidRDefault="008C457E">
      <w:pPr>
        <w:pStyle w:val="BodyText"/>
        <w:spacing w:before="3" w:line="232" w:lineRule="auto"/>
        <w:ind w:left="3040" w:right="693"/>
        <w:rPr>
          <w:rFonts w:asciiTheme="minorHAnsi" w:hAnsiTheme="minorHAnsi" w:cstheme="minorHAnsi"/>
        </w:rPr>
      </w:pPr>
      <w:r w:rsidRPr="004427F6">
        <w:rPr>
          <w:rFonts w:asciiTheme="minorHAnsi" w:hAnsiTheme="minorHAnsi" w:cstheme="minorHAnsi"/>
        </w:rPr>
        <w:t>Collaborated to create and deliver mock-patient interviews to highlight the importance of monitoring for psychiatric illnesses, gun safety, and dangerousness for primary care residents.</w:t>
      </w:r>
    </w:p>
    <w:p w14:paraId="1BB7240D"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PGY1 Module</w:t>
      </w:r>
      <w:r w:rsidRPr="004427F6">
        <w:rPr>
          <w:rFonts w:asciiTheme="minorHAnsi" w:hAnsiTheme="minorHAnsi" w:cstheme="minorHAnsi"/>
          <w:spacing w:val="-1"/>
        </w:rPr>
        <w:t xml:space="preserve"> </w:t>
      </w:r>
      <w:r w:rsidRPr="004427F6">
        <w:rPr>
          <w:rFonts w:asciiTheme="minorHAnsi" w:hAnsiTheme="minorHAnsi" w:cstheme="minorHAnsi"/>
        </w:rPr>
        <w:t>Curriculum</w:t>
      </w:r>
    </w:p>
    <w:p w14:paraId="5BEED519" w14:textId="3396B78D"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Developed and implemented a novel module</w:t>
      </w:r>
      <w:r w:rsidR="00EF16BB" w:rsidRPr="004427F6">
        <w:rPr>
          <w:rFonts w:asciiTheme="minorHAnsi" w:hAnsiTheme="minorHAnsi" w:cstheme="minorHAnsi"/>
        </w:rPr>
        <w:t>-</w:t>
      </w:r>
      <w:r w:rsidRPr="004427F6">
        <w:rPr>
          <w:rFonts w:asciiTheme="minorHAnsi" w:hAnsiTheme="minorHAnsi" w:cstheme="minorHAnsi"/>
        </w:rPr>
        <w:t>based curriculum for the psychiatry PGY1 class incorporating neuroscience and pathophysiology to DSM and psychopharmacology lectures in a cohesive structure to improve resident foundational learning.</w:t>
      </w:r>
    </w:p>
    <w:p w14:paraId="7471F9C5"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Narrative Psychiatry</w:t>
      </w:r>
      <w:r w:rsidRPr="004427F6">
        <w:rPr>
          <w:rFonts w:asciiTheme="minorHAnsi" w:hAnsiTheme="minorHAnsi" w:cstheme="minorHAnsi"/>
          <w:spacing w:val="-1"/>
        </w:rPr>
        <w:t xml:space="preserve"> </w:t>
      </w:r>
      <w:r w:rsidRPr="004427F6">
        <w:rPr>
          <w:rFonts w:asciiTheme="minorHAnsi" w:hAnsiTheme="minorHAnsi" w:cstheme="minorHAnsi"/>
        </w:rPr>
        <w:t>Curriculum</w:t>
      </w:r>
    </w:p>
    <w:p w14:paraId="5387E4AA" w14:textId="77777777" w:rsidR="00965EF1" w:rsidRPr="004427F6" w:rsidRDefault="008C457E">
      <w:pPr>
        <w:pStyle w:val="BodyText"/>
        <w:spacing w:before="3" w:line="232" w:lineRule="auto"/>
        <w:ind w:left="3040" w:right="96"/>
        <w:rPr>
          <w:rFonts w:asciiTheme="minorHAnsi" w:hAnsiTheme="minorHAnsi" w:cstheme="minorHAnsi"/>
        </w:rPr>
      </w:pPr>
      <w:r w:rsidRPr="004427F6">
        <w:rPr>
          <w:rFonts w:asciiTheme="minorHAnsi" w:hAnsiTheme="minorHAnsi" w:cstheme="minorHAnsi"/>
        </w:rPr>
        <w:t>Facilitated a four-part narrative psychiatry certificate program to improve resident humanistic understanding of the experience of our patients, challenging bias and stigma, in collaboration with program leadership.</w:t>
      </w:r>
    </w:p>
    <w:p w14:paraId="1F5C2F64"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2021, 2022, 2023</w:t>
      </w:r>
      <w:r w:rsidRPr="004427F6">
        <w:rPr>
          <w:rFonts w:asciiTheme="minorHAnsi" w:hAnsiTheme="minorHAnsi" w:cstheme="minorHAnsi"/>
        </w:rPr>
        <w:tab/>
        <w:t>Microaggressions in Medicine</w:t>
      </w:r>
      <w:r w:rsidRPr="004427F6">
        <w:rPr>
          <w:rFonts w:asciiTheme="minorHAnsi" w:hAnsiTheme="minorHAnsi" w:cstheme="minorHAnsi"/>
          <w:spacing w:val="-1"/>
        </w:rPr>
        <w:t xml:space="preserve"> </w:t>
      </w:r>
      <w:r w:rsidRPr="004427F6">
        <w:rPr>
          <w:rFonts w:asciiTheme="minorHAnsi" w:hAnsiTheme="minorHAnsi" w:cstheme="minorHAnsi"/>
        </w:rPr>
        <w:t>Workshop</w:t>
      </w:r>
    </w:p>
    <w:p w14:paraId="2E92DCCE" w14:textId="5FBB46C6" w:rsidR="00965EF1" w:rsidRPr="004427F6" w:rsidRDefault="00EF16BB">
      <w:pPr>
        <w:pStyle w:val="BodyText"/>
        <w:spacing w:before="3" w:line="232" w:lineRule="auto"/>
        <w:ind w:left="3040" w:right="417"/>
        <w:rPr>
          <w:rFonts w:asciiTheme="minorHAnsi" w:hAnsiTheme="minorHAnsi" w:cstheme="minorHAnsi"/>
        </w:rPr>
      </w:pPr>
      <w:r w:rsidRPr="004427F6">
        <w:rPr>
          <w:rFonts w:asciiTheme="minorHAnsi" w:hAnsiTheme="minorHAnsi" w:cstheme="minorHAnsi"/>
        </w:rPr>
        <w:t>Created and delivered an i</w:t>
      </w:r>
      <w:r w:rsidR="008C457E" w:rsidRPr="004427F6">
        <w:rPr>
          <w:rFonts w:asciiTheme="minorHAnsi" w:hAnsiTheme="minorHAnsi" w:cstheme="minorHAnsi"/>
        </w:rPr>
        <w:t>nteractive harassment and bystander training</w:t>
      </w:r>
      <w:r w:rsidRPr="004427F6">
        <w:rPr>
          <w:rFonts w:asciiTheme="minorHAnsi" w:hAnsiTheme="minorHAnsi" w:cstheme="minorHAnsi"/>
        </w:rPr>
        <w:t xml:space="preserve"> </w:t>
      </w:r>
      <w:r w:rsidR="008C457E" w:rsidRPr="004427F6">
        <w:rPr>
          <w:rFonts w:asciiTheme="minorHAnsi" w:hAnsiTheme="minorHAnsi" w:cstheme="minorHAnsi"/>
        </w:rPr>
        <w:t xml:space="preserve">to Internal Medicine residents during their </w:t>
      </w:r>
      <w:r w:rsidRPr="004427F6">
        <w:rPr>
          <w:rFonts w:asciiTheme="minorHAnsi" w:hAnsiTheme="minorHAnsi" w:cstheme="minorHAnsi"/>
        </w:rPr>
        <w:t>PGY2 a</w:t>
      </w:r>
      <w:r w:rsidR="008C457E" w:rsidRPr="004427F6">
        <w:rPr>
          <w:rFonts w:asciiTheme="minorHAnsi" w:hAnsiTheme="minorHAnsi" w:cstheme="minorHAnsi"/>
        </w:rPr>
        <w:t xml:space="preserve">mbulatory </w:t>
      </w:r>
      <w:r w:rsidRPr="004427F6">
        <w:rPr>
          <w:rFonts w:asciiTheme="minorHAnsi" w:hAnsiTheme="minorHAnsi" w:cstheme="minorHAnsi"/>
        </w:rPr>
        <w:t>d</w:t>
      </w:r>
      <w:r w:rsidR="008C457E" w:rsidRPr="004427F6">
        <w:rPr>
          <w:rFonts w:asciiTheme="minorHAnsi" w:hAnsiTheme="minorHAnsi" w:cstheme="minorHAnsi"/>
        </w:rPr>
        <w:t xml:space="preserve">idactic </w:t>
      </w:r>
      <w:r w:rsidRPr="004427F6">
        <w:rPr>
          <w:rFonts w:asciiTheme="minorHAnsi" w:hAnsiTheme="minorHAnsi" w:cstheme="minorHAnsi"/>
        </w:rPr>
        <w:t>c</w:t>
      </w:r>
      <w:r w:rsidR="008C457E" w:rsidRPr="004427F6">
        <w:rPr>
          <w:rFonts w:asciiTheme="minorHAnsi" w:hAnsiTheme="minorHAnsi" w:cstheme="minorHAnsi"/>
        </w:rPr>
        <w:t>urriculum.</w:t>
      </w:r>
      <w:r w:rsidRPr="004427F6">
        <w:rPr>
          <w:rFonts w:asciiTheme="minorHAnsi" w:hAnsiTheme="minorHAnsi" w:cstheme="minorHAnsi"/>
        </w:rPr>
        <w:t xml:space="preserve"> Four workshops annually. </w:t>
      </w:r>
    </w:p>
    <w:p w14:paraId="532D9DA1"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rPr>
        <w:tab/>
        <w:t>Implicit Bias</w:t>
      </w:r>
      <w:r w:rsidRPr="004427F6">
        <w:rPr>
          <w:rFonts w:asciiTheme="minorHAnsi" w:hAnsiTheme="minorHAnsi" w:cstheme="minorHAnsi"/>
          <w:spacing w:val="-1"/>
        </w:rPr>
        <w:t xml:space="preserve"> </w:t>
      </w:r>
      <w:r w:rsidRPr="004427F6">
        <w:rPr>
          <w:rFonts w:asciiTheme="minorHAnsi" w:hAnsiTheme="minorHAnsi" w:cstheme="minorHAnsi"/>
        </w:rPr>
        <w:t>Workshop</w:t>
      </w:r>
    </w:p>
    <w:p w14:paraId="18051EAE" w14:textId="032E6920"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Facilitated a</w:t>
      </w:r>
      <w:r w:rsidR="00EF16BB" w:rsidRPr="004427F6">
        <w:rPr>
          <w:rFonts w:asciiTheme="minorHAnsi" w:hAnsiTheme="minorHAnsi" w:cstheme="minorHAnsi"/>
        </w:rPr>
        <w:t xml:space="preserve"> one</w:t>
      </w:r>
      <w:r w:rsidRPr="004427F6">
        <w:rPr>
          <w:rFonts w:asciiTheme="minorHAnsi" w:hAnsiTheme="minorHAnsi" w:cstheme="minorHAnsi"/>
        </w:rPr>
        <w:t>-hour interactive workshop on recognizing and addressing bias in the workplace to psychiatry residents of all training levels.</w:t>
      </w:r>
    </w:p>
    <w:p w14:paraId="0EB9504F" w14:textId="0ABAACDE" w:rsidR="007718A3" w:rsidRPr="004427F6" w:rsidRDefault="007718A3" w:rsidP="007718A3">
      <w:pPr>
        <w:ind w:left="2160" w:hanging="1980"/>
        <w:rPr>
          <w:rFonts w:asciiTheme="minorHAnsi" w:hAnsiTheme="minorHAnsi" w:cstheme="minorHAnsi"/>
          <w:sz w:val="24"/>
          <w:szCs w:val="24"/>
        </w:rPr>
      </w:pPr>
      <w:r w:rsidRPr="004427F6">
        <w:rPr>
          <w:rFonts w:asciiTheme="minorHAnsi" w:hAnsiTheme="minorHAnsi" w:cstheme="minorHAnsi"/>
          <w:sz w:val="24"/>
          <w:szCs w:val="24"/>
        </w:rPr>
        <w:t xml:space="preserve">2022 – present </w:t>
      </w:r>
      <w:r w:rsidRPr="004427F6">
        <w:rPr>
          <w:rFonts w:asciiTheme="minorHAnsi" w:hAnsiTheme="minorHAnsi" w:cstheme="minorHAnsi"/>
          <w:sz w:val="24"/>
          <w:szCs w:val="24"/>
        </w:rPr>
        <w:tab/>
      </w:r>
      <w:r w:rsidR="004427F6" w:rsidRPr="004427F6">
        <w:rPr>
          <w:rFonts w:asciiTheme="minorHAnsi" w:hAnsiTheme="minorHAnsi" w:cstheme="minorHAnsi"/>
          <w:sz w:val="24"/>
          <w:szCs w:val="24"/>
        </w:rPr>
        <w:t xml:space="preserve">   </w:t>
      </w:r>
      <w:r w:rsidRPr="004427F6">
        <w:rPr>
          <w:rFonts w:asciiTheme="minorHAnsi" w:hAnsiTheme="minorHAnsi" w:cstheme="minorHAnsi"/>
          <w:sz w:val="24"/>
          <w:szCs w:val="24"/>
        </w:rPr>
        <w:t>PGY1 and PGY2 clinical supervisor</w:t>
      </w:r>
    </w:p>
    <w:p w14:paraId="31018620" w14:textId="38165F36" w:rsidR="007718A3" w:rsidRPr="004427F6" w:rsidRDefault="007718A3" w:rsidP="0038160D">
      <w:pPr>
        <w:autoSpaceDE/>
        <w:autoSpaceDN/>
        <w:ind w:left="2985"/>
        <w:contextualSpacing/>
        <w:rPr>
          <w:rFonts w:asciiTheme="minorHAnsi" w:hAnsiTheme="minorHAnsi" w:cstheme="minorHAnsi"/>
          <w:sz w:val="24"/>
          <w:szCs w:val="24"/>
        </w:rPr>
      </w:pPr>
      <w:r w:rsidRPr="004427F6">
        <w:rPr>
          <w:rFonts w:asciiTheme="minorHAnsi" w:hAnsiTheme="minorHAnsi" w:cstheme="minorHAnsi"/>
          <w:sz w:val="24"/>
          <w:szCs w:val="24"/>
        </w:rPr>
        <w:t xml:space="preserve">Provide clinical instruction to residents in patient interviewing, diagnosis, assessment, documentation, treatment planning, and professional development. One to two </w:t>
      </w:r>
      <w:proofErr w:type="gramStart"/>
      <w:r w:rsidRPr="004427F6">
        <w:rPr>
          <w:rFonts w:asciiTheme="minorHAnsi" w:hAnsiTheme="minorHAnsi" w:cstheme="minorHAnsi"/>
          <w:sz w:val="24"/>
          <w:szCs w:val="24"/>
        </w:rPr>
        <w:t>resident</w:t>
      </w:r>
      <w:proofErr w:type="gramEnd"/>
      <w:r w:rsidRPr="004427F6">
        <w:rPr>
          <w:rFonts w:asciiTheme="minorHAnsi" w:hAnsiTheme="minorHAnsi" w:cstheme="minorHAnsi"/>
          <w:sz w:val="24"/>
          <w:szCs w:val="24"/>
        </w:rPr>
        <w:t xml:space="preserve"> daily, 12 months annually</w:t>
      </w:r>
    </w:p>
    <w:p w14:paraId="796DB34F" w14:textId="77777777" w:rsidR="002C5587" w:rsidRDefault="002C5587">
      <w:pPr>
        <w:pStyle w:val="BodyText"/>
        <w:tabs>
          <w:tab w:val="left" w:pos="2319"/>
        </w:tabs>
        <w:spacing w:line="284" w:lineRule="exact"/>
        <w:rPr>
          <w:rFonts w:asciiTheme="minorHAnsi" w:hAnsiTheme="minorHAnsi" w:cstheme="minorHAnsi"/>
        </w:rPr>
      </w:pPr>
    </w:p>
    <w:p w14:paraId="1776AFFC" w14:textId="4B9A4C4B"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lastRenderedPageBreak/>
        <w:t>2022</w:t>
      </w:r>
      <w:r w:rsidR="0038160D">
        <w:rPr>
          <w:rFonts w:asciiTheme="minorHAnsi" w:hAnsiTheme="minorHAnsi" w:cstheme="minorHAnsi"/>
        </w:rPr>
        <w:t>, 2023</w:t>
      </w:r>
      <w:r w:rsidRPr="004427F6">
        <w:rPr>
          <w:rFonts w:asciiTheme="minorHAnsi" w:hAnsiTheme="minorHAnsi" w:cstheme="minorHAnsi"/>
        </w:rPr>
        <w:tab/>
        <w:t>Catatonia: Underdiagnosed and</w:t>
      </w:r>
      <w:r w:rsidRPr="004427F6">
        <w:rPr>
          <w:rFonts w:asciiTheme="minorHAnsi" w:hAnsiTheme="minorHAnsi" w:cstheme="minorHAnsi"/>
          <w:spacing w:val="-1"/>
        </w:rPr>
        <w:t xml:space="preserve"> </w:t>
      </w:r>
      <w:r w:rsidRPr="004427F6">
        <w:rPr>
          <w:rFonts w:asciiTheme="minorHAnsi" w:hAnsiTheme="minorHAnsi" w:cstheme="minorHAnsi"/>
        </w:rPr>
        <w:t>Undertreated</w:t>
      </w:r>
    </w:p>
    <w:p w14:paraId="5745D7D1" w14:textId="0084C448" w:rsidR="006A22E2" w:rsidRPr="004427F6" w:rsidRDefault="008C457E" w:rsidP="002C5587">
      <w:pPr>
        <w:pStyle w:val="BodyText"/>
        <w:spacing w:before="2" w:line="232" w:lineRule="auto"/>
        <w:ind w:left="3040"/>
        <w:rPr>
          <w:rFonts w:asciiTheme="minorHAnsi" w:hAnsiTheme="minorHAnsi" w:cstheme="minorHAnsi"/>
        </w:rPr>
      </w:pPr>
      <w:r w:rsidRPr="004427F6">
        <w:rPr>
          <w:rFonts w:asciiTheme="minorHAnsi" w:hAnsiTheme="minorHAnsi" w:cstheme="minorHAnsi"/>
        </w:rPr>
        <w:t>Led a</w:t>
      </w:r>
      <w:r w:rsidR="00EF16BB" w:rsidRPr="004427F6">
        <w:rPr>
          <w:rFonts w:asciiTheme="minorHAnsi" w:hAnsiTheme="minorHAnsi" w:cstheme="minorHAnsi"/>
        </w:rPr>
        <w:t xml:space="preserve"> one</w:t>
      </w:r>
      <w:r w:rsidRPr="004427F6">
        <w:rPr>
          <w:rFonts w:asciiTheme="minorHAnsi" w:hAnsiTheme="minorHAnsi" w:cstheme="minorHAnsi"/>
        </w:rPr>
        <w:t>-hour discussion on the common neuropsychiatric syndrome including common presenting signs and management for PGY2 residents.</w:t>
      </w:r>
    </w:p>
    <w:p w14:paraId="1AEA4641" w14:textId="27322E58"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2022</w:t>
      </w:r>
      <w:r w:rsidR="0038160D">
        <w:rPr>
          <w:rFonts w:asciiTheme="minorHAnsi" w:hAnsiTheme="minorHAnsi" w:cstheme="minorHAnsi"/>
        </w:rPr>
        <w:t>, 2023</w:t>
      </w:r>
      <w:r w:rsidRPr="004427F6">
        <w:rPr>
          <w:rFonts w:asciiTheme="minorHAnsi" w:hAnsiTheme="minorHAnsi" w:cstheme="minorHAnsi"/>
        </w:rPr>
        <w:tab/>
        <w:t>Advanced Psychopharmacology:</w:t>
      </w:r>
      <w:r w:rsidRPr="004427F6">
        <w:rPr>
          <w:rFonts w:asciiTheme="minorHAnsi" w:hAnsiTheme="minorHAnsi" w:cstheme="minorHAnsi"/>
          <w:spacing w:val="-1"/>
        </w:rPr>
        <w:t xml:space="preserve"> </w:t>
      </w:r>
      <w:r w:rsidRPr="004427F6">
        <w:rPr>
          <w:rFonts w:asciiTheme="minorHAnsi" w:hAnsiTheme="minorHAnsi" w:cstheme="minorHAnsi"/>
        </w:rPr>
        <w:t>Schizophrenia</w:t>
      </w:r>
    </w:p>
    <w:p w14:paraId="2895E3F6" w14:textId="4B28A415" w:rsidR="00965EF1"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 xml:space="preserve">Created and conducted two </w:t>
      </w:r>
      <w:r w:rsidR="00EF16BB" w:rsidRPr="004427F6">
        <w:rPr>
          <w:rFonts w:asciiTheme="minorHAnsi" w:hAnsiTheme="minorHAnsi" w:cstheme="minorHAnsi"/>
        </w:rPr>
        <w:t>one-</w:t>
      </w:r>
      <w:r w:rsidRPr="004427F6">
        <w:rPr>
          <w:rFonts w:asciiTheme="minorHAnsi" w:hAnsiTheme="minorHAnsi" w:cstheme="minorHAnsi"/>
        </w:rPr>
        <w:t>hour didactics on presentation and management of schizophrenia, including common pharmacological considerations and side effect management.</w:t>
      </w:r>
    </w:p>
    <w:p w14:paraId="79C9D43C" w14:textId="0CA8CA5E" w:rsidR="0038160D" w:rsidRDefault="0038160D" w:rsidP="0038160D">
      <w:pPr>
        <w:pStyle w:val="BodyText"/>
        <w:spacing w:before="3" w:line="232" w:lineRule="auto"/>
        <w:ind w:right="243"/>
        <w:rPr>
          <w:rFonts w:asciiTheme="minorHAnsi" w:hAnsiTheme="minorHAnsi" w:cstheme="minorHAnsi"/>
        </w:rPr>
      </w:pPr>
      <w:r>
        <w:rPr>
          <w:rFonts w:asciiTheme="minorHAnsi" w:hAnsiTheme="minorHAnsi" w:cstheme="minorHAnsi"/>
        </w:rPr>
        <w:t>2023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Sexuality and Sexual Disorders </w:t>
      </w:r>
    </w:p>
    <w:p w14:paraId="4268293A" w14:textId="230B9A92" w:rsidR="0038160D" w:rsidRDefault="0038160D" w:rsidP="0038160D">
      <w:pPr>
        <w:pStyle w:val="BodyText"/>
        <w:spacing w:before="3" w:line="232" w:lineRule="auto"/>
        <w:ind w:left="2880" w:right="243"/>
        <w:rPr>
          <w:rFonts w:asciiTheme="minorHAnsi" w:hAnsiTheme="minorHAnsi" w:cstheme="minorHAnsi"/>
        </w:rPr>
      </w:pPr>
      <w:r>
        <w:rPr>
          <w:rFonts w:asciiTheme="minorHAnsi" w:hAnsiTheme="minorHAnsi" w:cstheme="minorHAnsi"/>
        </w:rPr>
        <w:t>Developed a one-hour lecture on normative sex and gender identities, with historical context, impact of psychiatric diagnoses on sexual function, and DSM 5 criteria for sexual disorders which was delivered to PGY1 residents.</w:t>
      </w:r>
    </w:p>
    <w:p w14:paraId="0C80B656" w14:textId="14276FF5" w:rsidR="0038160D" w:rsidRDefault="0038160D" w:rsidP="0038160D">
      <w:pPr>
        <w:pStyle w:val="BodyText"/>
        <w:spacing w:before="3" w:line="232" w:lineRule="auto"/>
        <w:ind w:right="243"/>
        <w:rPr>
          <w:rFonts w:asciiTheme="minorHAnsi" w:hAnsiTheme="minorHAnsi" w:cstheme="minorHAnsi"/>
        </w:rPr>
      </w:pPr>
      <w:r>
        <w:rPr>
          <w:rFonts w:asciiTheme="minorHAnsi" w:hAnsiTheme="minorHAnsi" w:cstheme="minorHAnsi"/>
        </w:rPr>
        <w:t>2023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Managing Sexual Side Effects </w:t>
      </w:r>
    </w:p>
    <w:p w14:paraId="6DFF559D" w14:textId="006AA4E6" w:rsidR="0038160D" w:rsidRPr="004427F6" w:rsidRDefault="0038160D" w:rsidP="002C5587">
      <w:pPr>
        <w:pStyle w:val="BodyText"/>
        <w:spacing w:before="3" w:line="232" w:lineRule="auto"/>
        <w:ind w:left="2880" w:right="243"/>
        <w:rPr>
          <w:rFonts w:asciiTheme="minorHAnsi" w:hAnsiTheme="minorHAnsi" w:cstheme="minorHAnsi"/>
        </w:rPr>
      </w:pPr>
      <w:r>
        <w:rPr>
          <w:rFonts w:asciiTheme="minorHAnsi" w:hAnsiTheme="minorHAnsi" w:cstheme="minorHAnsi"/>
        </w:rPr>
        <w:t>Created a one-hour didactic for PGY3 residents on psychiatric conditions and medications which impact sexual functioning, along with recommended treatment strategies to improve sexual functioning.</w:t>
      </w:r>
    </w:p>
    <w:p w14:paraId="2FD5C9A7" w14:textId="77777777" w:rsidR="006A22E2" w:rsidRDefault="006A22E2">
      <w:pPr>
        <w:pStyle w:val="Heading2"/>
        <w:spacing w:before="22"/>
        <w:rPr>
          <w:rFonts w:asciiTheme="minorHAnsi" w:hAnsiTheme="minorHAnsi" w:cstheme="minorHAnsi"/>
        </w:rPr>
      </w:pPr>
    </w:p>
    <w:p w14:paraId="3E3E93D3" w14:textId="2C14AA4B" w:rsidR="00965EF1" w:rsidRPr="004427F6" w:rsidRDefault="008C457E">
      <w:pPr>
        <w:pStyle w:val="Heading2"/>
        <w:spacing w:before="22"/>
        <w:rPr>
          <w:rFonts w:asciiTheme="minorHAnsi" w:hAnsiTheme="minorHAnsi" w:cstheme="minorHAnsi"/>
        </w:rPr>
      </w:pPr>
      <w:r w:rsidRPr="004427F6">
        <w:rPr>
          <w:rFonts w:asciiTheme="minorHAnsi" w:hAnsiTheme="minorHAnsi" w:cstheme="minorHAnsi"/>
        </w:rPr>
        <w:t>MEDICAL STUDENT EDUCATION:</w:t>
      </w:r>
    </w:p>
    <w:p w14:paraId="01B9EC3C"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2017 - 2018</w:t>
      </w:r>
      <w:r w:rsidRPr="004427F6">
        <w:rPr>
          <w:rFonts w:asciiTheme="minorHAnsi" w:hAnsiTheme="minorHAnsi" w:cstheme="minorHAnsi"/>
        </w:rPr>
        <w:tab/>
        <w:t>Medical Student Education Lecture Committee: Academic</w:t>
      </w:r>
      <w:r w:rsidRPr="004427F6">
        <w:rPr>
          <w:rFonts w:asciiTheme="minorHAnsi" w:hAnsiTheme="minorHAnsi" w:cstheme="minorHAnsi"/>
          <w:spacing w:val="-4"/>
        </w:rPr>
        <w:t xml:space="preserve"> </w:t>
      </w:r>
      <w:r w:rsidRPr="004427F6">
        <w:rPr>
          <w:rFonts w:asciiTheme="minorHAnsi" w:hAnsiTheme="minorHAnsi" w:cstheme="minorHAnsi"/>
        </w:rPr>
        <w:t>Liaison</w:t>
      </w:r>
    </w:p>
    <w:p w14:paraId="54A86075" w14:textId="11852F72" w:rsidR="00965EF1" w:rsidRPr="004427F6" w:rsidRDefault="008C457E">
      <w:pPr>
        <w:pStyle w:val="BodyText"/>
        <w:spacing w:before="2" w:line="232" w:lineRule="auto"/>
        <w:ind w:left="3040"/>
        <w:rPr>
          <w:rFonts w:asciiTheme="minorHAnsi" w:hAnsiTheme="minorHAnsi" w:cstheme="minorHAnsi"/>
        </w:rPr>
      </w:pPr>
      <w:r w:rsidRPr="004427F6">
        <w:rPr>
          <w:rFonts w:asciiTheme="minorHAnsi" w:hAnsiTheme="minorHAnsi" w:cstheme="minorHAnsi"/>
        </w:rPr>
        <w:t xml:space="preserve">Presented departmentally planned lectures over general orientation and Interviewing/Listening Skills, two sessions every </w:t>
      </w:r>
      <w:r w:rsidR="00EF16BB" w:rsidRPr="004427F6">
        <w:rPr>
          <w:rFonts w:asciiTheme="minorHAnsi" w:hAnsiTheme="minorHAnsi" w:cstheme="minorHAnsi"/>
        </w:rPr>
        <w:t>five</w:t>
      </w:r>
      <w:r w:rsidR="00CB250D" w:rsidRPr="004427F6">
        <w:rPr>
          <w:rFonts w:asciiTheme="minorHAnsi" w:hAnsiTheme="minorHAnsi" w:cstheme="minorHAnsi"/>
        </w:rPr>
        <w:t xml:space="preserve"> to </w:t>
      </w:r>
      <w:r w:rsidR="00EF16BB" w:rsidRPr="004427F6">
        <w:rPr>
          <w:rFonts w:asciiTheme="minorHAnsi" w:hAnsiTheme="minorHAnsi" w:cstheme="minorHAnsi"/>
        </w:rPr>
        <w:t>six</w:t>
      </w:r>
      <w:r w:rsidRPr="004427F6">
        <w:rPr>
          <w:rFonts w:asciiTheme="minorHAnsi" w:hAnsiTheme="minorHAnsi" w:cstheme="minorHAnsi"/>
        </w:rPr>
        <w:t xml:space="preserve"> weeks, in coordination with the Psychiatry Clerkship Director.</w:t>
      </w:r>
    </w:p>
    <w:p w14:paraId="5A895E38"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2017 - 2018</w:t>
      </w:r>
      <w:r w:rsidRPr="004427F6">
        <w:rPr>
          <w:rFonts w:asciiTheme="minorHAnsi" w:hAnsiTheme="minorHAnsi" w:cstheme="minorHAnsi"/>
        </w:rPr>
        <w:tab/>
        <w:t>Medical Student Education High-Yield Lecture</w:t>
      </w:r>
      <w:r w:rsidRPr="004427F6">
        <w:rPr>
          <w:rFonts w:asciiTheme="minorHAnsi" w:hAnsiTheme="minorHAnsi" w:cstheme="minorHAnsi"/>
          <w:spacing w:val="-3"/>
        </w:rPr>
        <w:t xml:space="preserve"> </w:t>
      </w:r>
      <w:r w:rsidRPr="004427F6">
        <w:rPr>
          <w:rFonts w:asciiTheme="minorHAnsi" w:hAnsiTheme="minorHAnsi" w:cstheme="minorHAnsi"/>
        </w:rPr>
        <w:t>Series</w:t>
      </w:r>
    </w:p>
    <w:p w14:paraId="62F06288"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Organized and delivered weekly high-yield review sessions with interactive teaching modalities for medical students on their psychiatric clerkship.</w:t>
      </w:r>
    </w:p>
    <w:p w14:paraId="3B00F398" w14:textId="77777777"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2019 - 2023</w:t>
      </w:r>
      <w:r w:rsidRPr="004427F6">
        <w:rPr>
          <w:rFonts w:asciiTheme="minorHAnsi" w:hAnsiTheme="minorHAnsi" w:cstheme="minorHAnsi"/>
        </w:rPr>
        <w:tab/>
        <w:t>Coping with Stress and Mental Health in Medical</w:t>
      </w:r>
      <w:r w:rsidRPr="004427F6">
        <w:rPr>
          <w:rFonts w:asciiTheme="minorHAnsi" w:hAnsiTheme="minorHAnsi" w:cstheme="minorHAnsi"/>
          <w:spacing w:val="-2"/>
        </w:rPr>
        <w:t xml:space="preserve"> </w:t>
      </w:r>
      <w:r w:rsidRPr="004427F6">
        <w:rPr>
          <w:rFonts w:asciiTheme="minorHAnsi" w:hAnsiTheme="minorHAnsi" w:cstheme="minorHAnsi"/>
        </w:rPr>
        <w:t>School</w:t>
      </w:r>
    </w:p>
    <w:p w14:paraId="2E8DCF2F"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Invited presenter. Created and delivered a presentation on symptoms and statistics of mental health conditions in medical school to the entire MS1 class. Facilitated medical student panel Q&amp;A. Lead faculty member beginning in 2021.</w:t>
      </w:r>
    </w:p>
    <w:p w14:paraId="1152040F"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2019</w:t>
      </w:r>
      <w:r w:rsidRPr="004427F6">
        <w:rPr>
          <w:rFonts w:asciiTheme="minorHAnsi" w:hAnsiTheme="minorHAnsi" w:cstheme="minorHAnsi"/>
        </w:rPr>
        <w:tab/>
        <w:t>Ethics Small Group</w:t>
      </w:r>
      <w:r w:rsidRPr="004427F6">
        <w:rPr>
          <w:rFonts w:asciiTheme="minorHAnsi" w:hAnsiTheme="minorHAnsi" w:cstheme="minorHAnsi"/>
          <w:spacing w:val="-1"/>
        </w:rPr>
        <w:t xml:space="preserve"> </w:t>
      </w:r>
      <w:r w:rsidRPr="004427F6">
        <w:rPr>
          <w:rFonts w:asciiTheme="minorHAnsi" w:hAnsiTheme="minorHAnsi" w:cstheme="minorHAnsi"/>
        </w:rPr>
        <w:t>Co-Facilitator</w:t>
      </w:r>
    </w:p>
    <w:p w14:paraId="12727FF4" w14:textId="3730A238"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Co-facilitated topic discussion on technology and ethics to a</w:t>
      </w:r>
      <w:r w:rsidR="001B3F4E" w:rsidRPr="004427F6">
        <w:rPr>
          <w:rFonts w:asciiTheme="minorHAnsi" w:hAnsiTheme="minorHAnsi" w:cstheme="minorHAnsi"/>
        </w:rPr>
        <w:t xml:space="preserve">n MS2 </w:t>
      </w:r>
      <w:r w:rsidRPr="004427F6">
        <w:rPr>
          <w:rFonts w:asciiTheme="minorHAnsi" w:hAnsiTheme="minorHAnsi" w:cstheme="minorHAnsi"/>
        </w:rPr>
        <w:t>small group as part of the medical school ethics curriculum with an attending mentor.</w:t>
      </w:r>
    </w:p>
    <w:p w14:paraId="4DA37893"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2019-2023</w:t>
      </w:r>
      <w:r w:rsidRPr="004427F6">
        <w:rPr>
          <w:rFonts w:asciiTheme="minorHAnsi" w:hAnsiTheme="minorHAnsi" w:cstheme="minorHAnsi"/>
        </w:rPr>
        <w:tab/>
        <w:t>Professionalism Small Group</w:t>
      </w:r>
      <w:r w:rsidRPr="004427F6">
        <w:rPr>
          <w:rFonts w:asciiTheme="minorHAnsi" w:hAnsiTheme="minorHAnsi" w:cstheme="minorHAnsi"/>
          <w:spacing w:val="-1"/>
        </w:rPr>
        <w:t xml:space="preserve"> </w:t>
      </w:r>
      <w:r w:rsidRPr="004427F6">
        <w:rPr>
          <w:rFonts w:asciiTheme="minorHAnsi" w:hAnsiTheme="minorHAnsi" w:cstheme="minorHAnsi"/>
        </w:rPr>
        <w:t>Facilitator</w:t>
      </w:r>
    </w:p>
    <w:p w14:paraId="13557D71" w14:textId="76861DDA"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Annually lead a</w:t>
      </w:r>
      <w:r w:rsidR="00101777" w:rsidRPr="004427F6">
        <w:rPr>
          <w:rFonts w:asciiTheme="minorHAnsi" w:hAnsiTheme="minorHAnsi" w:cstheme="minorHAnsi"/>
        </w:rPr>
        <w:t>n MS4</w:t>
      </w:r>
      <w:r w:rsidRPr="004427F6">
        <w:rPr>
          <w:rFonts w:asciiTheme="minorHAnsi" w:hAnsiTheme="minorHAnsi" w:cstheme="minorHAnsi"/>
        </w:rPr>
        <w:t xml:space="preserve"> group on identifying professional obligations, how these obligations have changed, and how to navigate the challenges throughout training and practice. Organized through the </w:t>
      </w:r>
      <w:r w:rsidR="00101777" w:rsidRPr="004427F6">
        <w:rPr>
          <w:rFonts w:asciiTheme="minorHAnsi" w:hAnsiTheme="minorHAnsi" w:cstheme="minorHAnsi"/>
        </w:rPr>
        <w:t>McGovern Center for Humanities and Ethics</w:t>
      </w:r>
      <w:r w:rsidRPr="004427F6">
        <w:rPr>
          <w:rFonts w:asciiTheme="minorHAnsi" w:hAnsiTheme="minorHAnsi" w:cstheme="minorHAnsi"/>
        </w:rPr>
        <w:t>.</w:t>
      </w:r>
    </w:p>
    <w:p w14:paraId="51BA09F4"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Resiliency in Residency</w:t>
      </w:r>
      <w:r w:rsidRPr="004427F6">
        <w:rPr>
          <w:rFonts w:asciiTheme="minorHAnsi" w:hAnsiTheme="minorHAnsi" w:cstheme="minorHAnsi"/>
          <w:spacing w:val="-1"/>
        </w:rPr>
        <w:t xml:space="preserve"> </w:t>
      </w:r>
      <w:r w:rsidRPr="004427F6">
        <w:rPr>
          <w:rFonts w:asciiTheme="minorHAnsi" w:hAnsiTheme="minorHAnsi" w:cstheme="minorHAnsi"/>
        </w:rPr>
        <w:t>Panel</w:t>
      </w:r>
    </w:p>
    <w:p w14:paraId="691CAE6E" w14:textId="77777777"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Selected as the psychiatry residency representative on a panel for resiliency in the MS4 curriculum on transitioning to residency. Collaborated with other specialties to promote mental health and well-being in residency.</w:t>
      </w:r>
    </w:p>
    <w:p w14:paraId="0C5C952B" w14:textId="3A047E3B"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r>
      <w:r w:rsidRPr="004427F6">
        <w:rPr>
          <w:rFonts w:asciiTheme="minorHAnsi" w:hAnsiTheme="minorHAnsi" w:cstheme="minorHAnsi"/>
          <w:spacing w:val="-3"/>
        </w:rPr>
        <w:t xml:space="preserve">Women </w:t>
      </w:r>
      <w:r w:rsidR="00EF16BB" w:rsidRPr="004427F6">
        <w:rPr>
          <w:rFonts w:asciiTheme="minorHAnsi" w:hAnsiTheme="minorHAnsi" w:cstheme="minorHAnsi"/>
        </w:rPr>
        <w:t>i</w:t>
      </w:r>
      <w:r w:rsidRPr="004427F6">
        <w:rPr>
          <w:rFonts w:asciiTheme="minorHAnsi" w:hAnsiTheme="minorHAnsi" w:cstheme="minorHAnsi"/>
        </w:rPr>
        <w:t>n Medicine</w:t>
      </w:r>
      <w:r w:rsidRPr="004427F6">
        <w:rPr>
          <w:rFonts w:asciiTheme="minorHAnsi" w:hAnsiTheme="minorHAnsi" w:cstheme="minorHAnsi"/>
          <w:spacing w:val="2"/>
        </w:rPr>
        <w:t xml:space="preserve"> </w:t>
      </w:r>
      <w:r w:rsidRPr="004427F6">
        <w:rPr>
          <w:rFonts w:asciiTheme="minorHAnsi" w:hAnsiTheme="minorHAnsi" w:cstheme="minorHAnsi"/>
        </w:rPr>
        <w:t>Panel</w:t>
      </w:r>
    </w:p>
    <w:p w14:paraId="56D358FA"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Invited panelist for the MS1 retreat to discuss difficulties and adaptation for women in medicine.</w:t>
      </w:r>
    </w:p>
    <w:p w14:paraId="65DA5927" w14:textId="77777777" w:rsidR="002C5587" w:rsidRDefault="002C5587">
      <w:pPr>
        <w:pStyle w:val="BodyText"/>
        <w:tabs>
          <w:tab w:val="left" w:pos="2319"/>
        </w:tabs>
        <w:spacing w:line="284" w:lineRule="exact"/>
        <w:rPr>
          <w:rFonts w:asciiTheme="minorHAnsi" w:hAnsiTheme="minorHAnsi" w:cstheme="minorHAnsi"/>
        </w:rPr>
      </w:pPr>
    </w:p>
    <w:p w14:paraId="4F1E832F" w14:textId="77777777" w:rsidR="002C5587" w:rsidRDefault="002C5587">
      <w:pPr>
        <w:pStyle w:val="BodyText"/>
        <w:tabs>
          <w:tab w:val="left" w:pos="2319"/>
        </w:tabs>
        <w:spacing w:line="284" w:lineRule="exact"/>
        <w:rPr>
          <w:rFonts w:asciiTheme="minorHAnsi" w:hAnsiTheme="minorHAnsi" w:cstheme="minorHAnsi"/>
        </w:rPr>
      </w:pPr>
    </w:p>
    <w:p w14:paraId="05095E2B" w14:textId="049B2672"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lastRenderedPageBreak/>
        <w:t>2020</w:t>
      </w:r>
      <w:r w:rsidRPr="004427F6">
        <w:rPr>
          <w:rFonts w:asciiTheme="minorHAnsi" w:hAnsiTheme="minorHAnsi" w:cstheme="minorHAnsi"/>
        </w:rPr>
        <w:tab/>
        <w:t>Imposter Syndrome</w:t>
      </w:r>
      <w:r w:rsidRPr="004427F6">
        <w:rPr>
          <w:rFonts w:asciiTheme="minorHAnsi" w:hAnsiTheme="minorHAnsi" w:cstheme="minorHAnsi"/>
          <w:spacing w:val="-1"/>
        </w:rPr>
        <w:t xml:space="preserve"> </w:t>
      </w:r>
      <w:r w:rsidRPr="004427F6">
        <w:rPr>
          <w:rFonts w:asciiTheme="minorHAnsi" w:hAnsiTheme="minorHAnsi" w:cstheme="minorHAnsi"/>
        </w:rPr>
        <w:t>Workshop</w:t>
      </w:r>
    </w:p>
    <w:p w14:paraId="536E47F3"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Invited panelist on an informational workshop discussing imposter syndrome experiences and mitigating techniques to the MS1 class, sponsored by the Organization of Student Representatives.</w:t>
      </w:r>
    </w:p>
    <w:p w14:paraId="48CB152F"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MS2 Psychiatric Interviewing Video</w:t>
      </w:r>
      <w:r w:rsidRPr="004427F6">
        <w:rPr>
          <w:rFonts w:asciiTheme="minorHAnsi" w:hAnsiTheme="minorHAnsi" w:cstheme="minorHAnsi"/>
          <w:spacing w:val="-1"/>
        </w:rPr>
        <w:t xml:space="preserve"> </w:t>
      </w:r>
      <w:r w:rsidRPr="004427F6">
        <w:rPr>
          <w:rFonts w:asciiTheme="minorHAnsi" w:hAnsiTheme="minorHAnsi" w:cstheme="minorHAnsi"/>
        </w:rPr>
        <w:t>Series</w:t>
      </w:r>
    </w:p>
    <w:p w14:paraId="3A5F4F5C" w14:textId="00B5EEF7" w:rsidR="006A22E2" w:rsidRPr="004427F6" w:rsidRDefault="008C457E" w:rsidP="0038160D">
      <w:pPr>
        <w:pStyle w:val="BodyText"/>
        <w:spacing w:before="2" w:line="232" w:lineRule="auto"/>
        <w:ind w:left="3040" w:right="124"/>
        <w:rPr>
          <w:rFonts w:asciiTheme="minorHAnsi" w:hAnsiTheme="minorHAnsi" w:cstheme="minorHAnsi"/>
        </w:rPr>
      </w:pPr>
      <w:r w:rsidRPr="004427F6">
        <w:rPr>
          <w:rFonts w:asciiTheme="minorHAnsi" w:hAnsiTheme="minorHAnsi" w:cstheme="minorHAnsi"/>
        </w:rPr>
        <w:t xml:space="preserve">Collaborated with a team of residents to produce a series of videos teaching psychiatric interviewing skills to </w:t>
      </w:r>
      <w:r w:rsidR="00EF16BB" w:rsidRPr="004427F6">
        <w:rPr>
          <w:rFonts w:asciiTheme="minorHAnsi" w:hAnsiTheme="minorHAnsi" w:cstheme="minorHAnsi"/>
        </w:rPr>
        <w:t>MS1 and MS2</w:t>
      </w:r>
      <w:r w:rsidRPr="004427F6">
        <w:rPr>
          <w:rFonts w:asciiTheme="minorHAnsi" w:hAnsiTheme="minorHAnsi" w:cstheme="minorHAnsi"/>
        </w:rPr>
        <w:t>. Wrote, edited scripts, and acted for the videos as a mock-patient who was a medical student experiencing depression. Content is being used in lectures to ~240 MS1s and also offered as online asynchronous content for the MS1s and MS2s.</w:t>
      </w:r>
    </w:p>
    <w:p w14:paraId="29161293" w14:textId="4C6BE51C" w:rsidR="00965EF1" w:rsidRPr="004427F6" w:rsidRDefault="008C457E">
      <w:pPr>
        <w:pStyle w:val="BodyText"/>
        <w:tabs>
          <w:tab w:val="left" w:pos="2319"/>
        </w:tabs>
        <w:spacing w:line="286"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r>
      <w:r w:rsidR="00EF16BB" w:rsidRPr="004427F6">
        <w:rPr>
          <w:rFonts w:asciiTheme="minorHAnsi" w:hAnsiTheme="minorHAnsi" w:cstheme="minorHAnsi"/>
        </w:rPr>
        <w:t>Student Interest Group in Neurology</w:t>
      </w:r>
      <w:r w:rsidR="00A26081" w:rsidRPr="004427F6">
        <w:rPr>
          <w:rFonts w:asciiTheme="minorHAnsi" w:hAnsiTheme="minorHAnsi" w:cstheme="minorHAnsi"/>
        </w:rPr>
        <w:t xml:space="preserve"> and </w:t>
      </w:r>
      <w:r w:rsidR="00EF16BB" w:rsidRPr="004427F6">
        <w:rPr>
          <w:rFonts w:asciiTheme="minorHAnsi" w:hAnsiTheme="minorHAnsi" w:cstheme="minorHAnsi"/>
        </w:rPr>
        <w:t>Psychiatry (</w:t>
      </w:r>
      <w:r w:rsidRPr="004427F6">
        <w:rPr>
          <w:rFonts w:asciiTheme="minorHAnsi" w:hAnsiTheme="minorHAnsi" w:cstheme="minorHAnsi"/>
        </w:rPr>
        <w:t>SIGN/P</w:t>
      </w:r>
      <w:r w:rsidR="00EF16BB" w:rsidRPr="004427F6">
        <w:rPr>
          <w:rFonts w:asciiTheme="minorHAnsi" w:hAnsiTheme="minorHAnsi" w:cstheme="minorHAnsi"/>
        </w:rPr>
        <w:t>)</w:t>
      </w:r>
      <w:r w:rsidRPr="004427F6">
        <w:rPr>
          <w:rFonts w:asciiTheme="minorHAnsi" w:hAnsiTheme="minorHAnsi" w:cstheme="minorHAnsi"/>
        </w:rPr>
        <w:t xml:space="preserve"> Book Club</w:t>
      </w:r>
      <w:r w:rsidRPr="004427F6">
        <w:rPr>
          <w:rFonts w:asciiTheme="minorHAnsi" w:hAnsiTheme="minorHAnsi" w:cstheme="minorHAnsi"/>
          <w:spacing w:val="-1"/>
        </w:rPr>
        <w:t xml:space="preserve"> </w:t>
      </w:r>
      <w:r w:rsidRPr="004427F6">
        <w:rPr>
          <w:rFonts w:asciiTheme="minorHAnsi" w:hAnsiTheme="minorHAnsi" w:cstheme="minorHAnsi"/>
        </w:rPr>
        <w:t>Facilitator</w:t>
      </w:r>
    </w:p>
    <w:p w14:paraId="4ED3579C"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 xml:space="preserve">Collaborated with SIGN/P leadership to develop a book club session dedicated to reflecting on bias and fostering support for students by reading and discussing </w:t>
      </w:r>
      <w:r w:rsidRPr="004427F6">
        <w:rPr>
          <w:rFonts w:asciiTheme="minorHAnsi" w:hAnsiTheme="minorHAnsi" w:cstheme="minorHAnsi"/>
          <w:i/>
        </w:rPr>
        <w:t xml:space="preserve">Black Man in a White Coat </w:t>
      </w:r>
      <w:r w:rsidRPr="004427F6">
        <w:rPr>
          <w:rFonts w:asciiTheme="minorHAnsi" w:hAnsiTheme="minorHAnsi" w:cstheme="minorHAnsi"/>
        </w:rPr>
        <w:t>by Damon Tweedy, MD.</w:t>
      </w:r>
    </w:p>
    <w:p w14:paraId="1CD4DD15" w14:textId="6D346749" w:rsidR="00965EF1" w:rsidRPr="004427F6" w:rsidRDefault="008C457E">
      <w:pPr>
        <w:pStyle w:val="BodyText"/>
        <w:tabs>
          <w:tab w:val="left" w:pos="2319"/>
        </w:tabs>
        <w:spacing w:before="3" w:line="232" w:lineRule="auto"/>
        <w:ind w:left="3040" w:right="316" w:hanging="2880"/>
        <w:jc w:val="both"/>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rPr>
        <w:tab/>
        <w:t>Summer Health Professions Education Program: Coping with Stress and Mental Health Facilitated a one</w:t>
      </w:r>
      <w:r w:rsidR="00EF16BB" w:rsidRPr="004427F6">
        <w:rPr>
          <w:rFonts w:asciiTheme="minorHAnsi" w:hAnsiTheme="minorHAnsi" w:cstheme="minorHAnsi"/>
        </w:rPr>
        <w:t>-</w:t>
      </w:r>
      <w:r w:rsidRPr="004427F6">
        <w:rPr>
          <w:rFonts w:asciiTheme="minorHAnsi" w:hAnsiTheme="minorHAnsi" w:cstheme="minorHAnsi"/>
        </w:rPr>
        <w:t>hour seminar on mental health in the health professions</w:t>
      </w:r>
      <w:r w:rsidRPr="004427F6">
        <w:rPr>
          <w:rFonts w:asciiTheme="minorHAnsi" w:hAnsiTheme="minorHAnsi" w:cstheme="minorHAnsi"/>
          <w:spacing w:val="-29"/>
        </w:rPr>
        <w:t xml:space="preserve"> </w:t>
      </w:r>
      <w:r w:rsidRPr="004427F6">
        <w:rPr>
          <w:rFonts w:asciiTheme="minorHAnsi" w:hAnsiTheme="minorHAnsi" w:cstheme="minorHAnsi"/>
          <w:spacing w:val="-3"/>
        </w:rPr>
        <w:t xml:space="preserve">fields </w:t>
      </w:r>
      <w:r w:rsidRPr="004427F6">
        <w:rPr>
          <w:rFonts w:asciiTheme="minorHAnsi" w:hAnsiTheme="minorHAnsi" w:cstheme="minorHAnsi"/>
        </w:rPr>
        <w:t>for underrepresented</w:t>
      </w:r>
      <w:r w:rsidRPr="004427F6">
        <w:rPr>
          <w:rFonts w:asciiTheme="minorHAnsi" w:hAnsiTheme="minorHAnsi" w:cstheme="minorHAnsi"/>
          <w:spacing w:val="-1"/>
        </w:rPr>
        <w:t xml:space="preserve"> </w:t>
      </w:r>
      <w:r w:rsidRPr="004427F6">
        <w:rPr>
          <w:rFonts w:asciiTheme="minorHAnsi" w:hAnsiTheme="minorHAnsi" w:cstheme="minorHAnsi"/>
        </w:rPr>
        <w:t>students.</w:t>
      </w:r>
    </w:p>
    <w:p w14:paraId="2D322734" w14:textId="77777777" w:rsidR="00965EF1" w:rsidRPr="004427F6" w:rsidRDefault="008C457E">
      <w:pPr>
        <w:pStyle w:val="BodyText"/>
        <w:tabs>
          <w:tab w:val="left" w:pos="2319"/>
        </w:tabs>
        <w:spacing w:line="285" w:lineRule="exact"/>
        <w:jc w:val="both"/>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rPr>
        <w:tab/>
        <w:t>SIGN/P Book Club</w:t>
      </w:r>
      <w:r w:rsidRPr="004427F6">
        <w:rPr>
          <w:rFonts w:asciiTheme="minorHAnsi" w:hAnsiTheme="minorHAnsi" w:cstheme="minorHAnsi"/>
          <w:spacing w:val="-1"/>
        </w:rPr>
        <w:t xml:space="preserve"> </w:t>
      </w:r>
      <w:r w:rsidRPr="004427F6">
        <w:rPr>
          <w:rFonts w:asciiTheme="minorHAnsi" w:hAnsiTheme="minorHAnsi" w:cstheme="minorHAnsi"/>
        </w:rPr>
        <w:t>Facilitator</w:t>
      </w:r>
    </w:p>
    <w:p w14:paraId="7816AEAF" w14:textId="77777777" w:rsidR="00965EF1" w:rsidRPr="004427F6" w:rsidRDefault="008C457E" w:rsidP="0038160D">
      <w:pPr>
        <w:pStyle w:val="BodyText"/>
        <w:ind w:left="3040"/>
        <w:jc w:val="both"/>
        <w:rPr>
          <w:rFonts w:asciiTheme="minorHAnsi" w:hAnsiTheme="minorHAnsi" w:cstheme="minorHAnsi"/>
        </w:rPr>
      </w:pPr>
      <w:r w:rsidRPr="004427F6">
        <w:rPr>
          <w:rFonts w:asciiTheme="minorHAnsi" w:hAnsiTheme="minorHAnsi" w:cstheme="minorHAnsi"/>
        </w:rPr>
        <w:t xml:space="preserve">Psychiatry faculty discussion leader on </w:t>
      </w:r>
      <w:r w:rsidRPr="004427F6">
        <w:rPr>
          <w:rFonts w:asciiTheme="minorHAnsi" w:hAnsiTheme="minorHAnsi" w:cstheme="minorHAnsi"/>
          <w:i/>
        </w:rPr>
        <w:t xml:space="preserve">Brain on Fire </w:t>
      </w:r>
      <w:r w:rsidRPr="004427F6">
        <w:rPr>
          <w:rFonts w:asciiTheme="minorHAnsi" w:hAnsiTheme="minorHAnsi" w:cstheme="minorHAnsi"/>
        </w:rPr>
        <w:t xml:space="preserve">by Susannah </w:t>
      </w:r>
      <w:proofErr w:type="spellStart"/>
      <w:r w:rsidRPr="004427F6">
        <w:rPr>
          <w:rFonts w:asciiTheme="minorHAnsi" w:hAnsiTheme="minorHAnsi" w:cstheme="minorHAnsi"/>
        </w:rPr>
        <w:t>Cahalan</w:t>
      </w:r>
      <w:proofErr w:type="spellEnd"/>
      <w:r w:rsidRPr="004427F6">
        <w:rPr>
          <w:rFonts w:asciiTheme="minorHAnsi" w:hAnsiTheme="minorHAnsi" w:cstheme="minorHAnsi"/>
        </w:rPr>
        <w:t>.</w:t>
      </w:r>
    </w:p>
    <w:p w14:paraId="137B1CD7" w14:textId="665ADF30" w:rsidR="009F09E6" w:rsidRPr="004427F6" w:rsidRDefault="009F09E6" w:rsidP="0038160D">
      <w:pPr>
        <w:pStyle w:val="ListParagraph"/>
        <w:numPr>
          <w:ilvl w:val="0"/>
          <w:numId w:val="5"/>
        </w:numPr>
        <w:spacing w:before="0"/>
        <w:rPr>
          <w:rFonts w:asciiTheme="minorHAnsi" w:hAnsiTheme="minorHAnsi" w:cstheme="minorHAnsi"/>
          <w:sz w:val="24"/>
          <w:szCs w:val="24"/>
        </w:rPr>
      </w:pPr>
      <w:r w:rsidRPr="004427F6">
        <w:rPr>
          <w:rFonts w:asciiTheme="minorHAnsi" w:hAnsiTheme="minorHAnsi" w:cstheme="minorHAnsi"/>
          <w:sz w:val="24"/>
          <w:szCs w:val="24"/>
        </w:rPr>
        <w:t>- present</w:t>
      </w:r>
      <w:r w:rsidRPr="004427F6">
        <w:rPr>
          <w:rFonts w:asciiTheme="minorHAnsi" w:hAnsiTheme="minorHAnsi" w:cstheme="minorHAnsi"/>
          <w:sz w:val="24"/>
          <w:szCs w:val="24"/>
        </w:rPr>
        <w:tab/>
        <w:t xml:space="preserve">   MS3 Psychiatry Clerkship clinical supervisor</w:t>
      </w:r>
    </w:p>
    <w:p w14:paraId="62E0AE5B" w14:textId="798E69DC" w:rsidR="009F09E6" w:rsidRPr="004427F6" w:rsidRDefault="009F09E6" w:rsidP="009F09E6">
      <w:pPr>
        <w:ind w:left="3045"/>
        <w:rPr>
          <w:rFonts w:asciiTheme="minorHAnsi" w:hAnsiTheme="minorHAnsi" w:cstheme="minorHAnsi"/>
          <w:sz w:val="24"/>
          <w:szCs w:val="24"/>
        </w:rPr>
      </w:pPr>
      <w:r w:rsidRPr="004427F6">
        <w:rPr>
          <w:rFonts w:asciiTheme="minorHAnsi" w:hAnsiTheme="minorHAnsi" w:cstheme="minorHAnsi"/>
          <w:sz w:val="24"/>
          <w:szCs w:val="24"/>
        </w:rPr>
        <w:t xml:space="preserve">Provide clinical instruction on patient interviewing skills, </w:t>
      </w:r>
      <w:proofErr w:type="gramStart"/>
      <w:r w:rsidRPr="004427F6">
        <w:rPr>
          <w:rFonts w:asciiTheme="minorHAnsi" w:hAnsiTheme="minorHAnsi" w:cstheme="minorHAnsi"/>
          <w:sz w:val="24"/>
          <w:szCs w:val="24"/>
        </w:rPr>
        <w:t xml:space="preserve">documentation,   </w:t>
      </w:r>
      <w:proofErr w:type="gramEnd"/>
      <w:r w:rsidRPr="004427F6">
        <w:rPr>
          <w:rFonts w:asciiTheme="minorHAnsi" w:hAnsiTheme="minorHAnsi" w:cstheme="minorHAnsi"/>
          <w:sz w:val="24"/>
          <w:szCs w:val="24"/>
        </w:rPr>
        <w:t xml:space="preserve">  assessment, and treatment planning, two to four students daily, 12 months annually.</w:t>
      </w:r>
    </w:p>
    <w:p w14:paraId="193863A4" w14:textId="655AAE61" w:rsidR="00965EF1" w:rsidRPr="004427F6" w:rsidRDefault="008C457E">
      <w:pPr>
        <w:pStyle w:val="BodyText"/>
        <w:tabs>
          <w:tab w:val="left" w:pos="2319"/>
        </w:tabs>
        <w:spacing w:line="285" w:lineRule="exact"/>
        <w:jc w:val="both"/>
        <w:rPr>
          <w:rFonts w:asciiTheme="minorHAnsi" w:hAnsiTheme="minorHAnsi" w:cstheme="minorHAnsi"/>
        </w:rPr>
      </w:pPr>
      <w:r w:rsidRPr="004427F6">
        <w:rPr>
          <w:rFonts w:asciiTheme="minorHAnsi" w:hAnsiTheme="minorHAnsi" w:cstheme="minorHAnsi"/>
        </w:rPr>
        <w:t>2022</w:t>
      </w:r>
      <w:r w:rsidRPr="004427F6">
        <w:rPr>
          <w:rFonts w:asciiTheme="minorHAnsi" w:hAnsiTheme="minorHAnsi" w:cstheme="minorHAnsi"/>
        </w:rPr>
        <w:tab/>
        <w:t>SIGN/P Book Club</w:t>
      </w:r>
      <w:r w:rsidRPr="004427F6">
        <w:rPr>
          <w:rFonts w:asciiTheme="minorHAnsi" w:hAnsiTheme="minorHAnsi" w:cstheme="minorHAnsi"/>
          <w:spacing w:val="-1"/>
        </w:rPr>
        <w:t xml:space="preserve"> </w:t>
      </w:r>
      <w:r w:rsidRPr="004427F6">
        <w:rPr>
          <w:rFonts w:asciiTheme="minorHAnsi" w:hAnsiTheme="minorHAnsi" w:cstheme="minorHAnsi"/>
        </w:rPr>
        <w:t>Facilitator</w:t>
      </w:r>
    </w:p>
    <w:p w14:paraId="3AE81019" w14:textId="77777777" w:rsidR="00A26081" w:rsidRPr="004427F6" w:rsidRDefault="008C457E" w:rsidP="00A26081">
      <w:pPr>
        <w:spacing w:line="289" w:lineRule="exact"/>
        <w:ind w:left="3040"/>
        <w:jc w:val="both"/>
        <w:rPr>
          <w:rFonts w:asciiTheme="minorHAnsi" w:hAnsiTheme="minorHAnsi" w:cstheme="minorHAnsi"/>
          <w:sz w:val="24"/>
          <w:szCs w:val="24"/>
        </w:rPr>
      </w:pPr>
      <w:r w:rsidRPr="004427F6">
        <w:rPr>
          <w:rFonts w:asciiTheme="minorHAnsi" w:hAnsiTheme="minorHAnsi" w:cstheme="minorHAnsi"/>
          <w:sz w:val="24"/>
          <w:szCs w:val="24"/>
        </w:rPr>
        <w:t xml:space="preserve">Psychiatry faculty discussion leader on </w:t>
      </w:r>
      <w:r w:rsidRPr="004427F6">
        <w:rPr>
          <w:rFonts w:asciiTheme="minorHAnsi" w:hAnsiTheme="minorHAnsi" w:cstheme="minorHAnsi"/>
          <w:i/>
          <w:sz w:val="24"/>
          <w:szCs w:val="24"/>
        </w:rPr>
        <w:t xml:space="preserve">The Soul of Care </w:t>
      </w:r>
      <w:r w:rsidRPr="004427F6">
        <w:rPr>
          <w:rFonts w:asciiTheme="minorHAnsi" w:hAnsiTheme="minorHAnsi" w:cstheme="minorHAnsi"/>
          <w:sz w:val="24"/>
          <w:szCs w:val="24"/>
        </w:rPr>
        <w:t>by Arthur Kleinman, MD.</w:t>
      </w:r>
    </w:p>
    <w:p w14:paraId="389B8B88" w14:textId="0B488328" w:rsidR="00965EF1" w:rsidRPr="004427F6" w:rsidRDefault="00A26081" w:rsidP="00A26081">
      <w:pPr>
        <w:spacing w:line="289" w:lineRule="exact"/>
        <w:jc w:val="both"/>
        <w:rPr>
          <w:rFonts w:asciiTheme="minorHAnsi" w:hAnsiTheme="minorHAnsi" w:cstheme="minorHAnsi"/>
          <w:sz w:val="24"/>
          <w:szCs w:val="24"/>
        </w:rPr>
      </w:pPr>
      <w:r w:rsidRPr="004427F6">
        <w:rPr>
          <w:rFonts w:asciiTheme="minorHAnsi" w:hAnsiTheme="minorHAnsi" w:cstheme="minorHAnsi"/>
          <w:sz w:val="24"/>
          <w:szCs w:val="24"/>
        </w:rPr>
        <w:t xml:space="preserve">   </w:t>
      </w:r>
      <w:r w:rsidR="008C457E" w:rsidRPr="004427F6">
        <w:rPr>
          <w:rFonts w:asciiTheme="minorHAnsi" w:hAnsiTheme="minorHAnsi" w:cstheme="minorHAnsi"/>
          <w:sz w:val="24"/>
          <w:szCs w:val="24"/>
        </w:rPr>
        <w:t>2022</w:t>
      </w:r>
      <w:r w:rsidR="008C457E" w:rsidRPr="004427F6">
        <w:rPr>
          <w:rFonts w:asciiTheme="minorHAnsi" w:hAnsiTheme="minorHAnsi" w:cstheme="minorHAnsi"/>
          <w:sz w:val="24"/>
          <w:szCs w:val="24"/>
        </w:rPr>
        <w:tab/>
      </w:r>
      <w:r w:rsidRPr="004427F6">
        <w:rPr>
          <w:rFonts w:asciiTheme="minorHAnsi" w:hAnsiTheme="minorHAnsi" w:cstheme="minorHAnsi"/>
          <w:sz w:val="24"/>
          <w:szCs w:val="24"/>
        </w:rPr>
        <w:tab/>
      </w:r>
      <w:r w:rsidRPr="004427F6">
        <w:rPr>
          <w:rFonts w:asciiTheme="minorHAnsi" w:hAnsiTheme="minorHAnsi" w:cstheme="minorHAnsi"/>
          <w:sz w:val="24"/>
          <w:szCs w:val="24"/>
        </w:rPr>
        <w:tab/>
        <w:t xml:space="preserve">   </w:t>
      </w:r>
      <w:r w:rsidR="008C457E" w:rsidRPr="004427F6">
        <w:rPr>
          <w:rFonts w:asciiTheme="minorHAnsi" w:hAnsiTheme="minorHAnsi" w:cstheme="minorHAnsi"/>
          <w:sz w:val="24"/>
          <w:szCs w:val="24"/>
        </w:rPr>
        <w:t>Virtual Interprofessional Health Policy Simulation</w:t>
      </w:r>
      <w:r w:rsidR="008C457E" w:rsidRPr="004427F6">
        <w:rPr>
          <w:rFonts w:asciiTheme="minorHAnsi" w:hAnsiTheme="minorHAnsi" w:cstheme="minorHAnsi"/>
          <w:spacing w:val="-2"/>
          <w:sz w:val="24"/>
          <w:szCs w:val="24"/>
        </w:rPr>
        <w:t xml:space="preserve"> </w:t>
      </w:r>
      <w:r w:rsidR="008C457E" w:rsidRPr="004427F6">
        <w:rPr>
          <w:rFonts w:asciiTheme="minorHAnsi" w:hAnsiTheme="minorHAnsi" w:cstheme="minorHAnsi"/>
          <w:sz w:val="24"/>
          <w:szCs w:val="24"/>
        </w:rPr>
        <w:t>(VIPS)</w:t>
      </w:r>
    </w:p>
    <w:p w14:paraId="4244A797" w14:textId="6AE3B9D5" w:rsidR="00965EF1" w:rsidRPr="004427F6" w:rsidRDefault="008C457E">
      <w:pPr>
        <w:pStyle w:val="BodyText"/>
        <w:spacing w:before="2" w:line="232" w:lineRule="auto"/>
        <w:ind w:left="3040" w:right="124"/>
        <w:rPr>
          <w:rFonts w:asciiTheme="minorHAnsi" w:hAnsiTheme="minorHAnsi" w:cstheme="minorHAnsi"/>
        </w:rPr>
      </w:pPr>
      <w:r w:rsidRPr="004427F6">
        <w:rPr>
          <w:rFonts w:asciiTheme="minorHAnsi" w:hAnsiTheme="minorHAnsi" w:cstheme="minorHAnsi"/>
        </w:rPr>
        <w:t xml:space="preserve">Event for trainees from all </w:t>
      </w:r>
      <w:r w:rsidR="00EF16BB" w:rsidRPr="004427F6">
        <w:rPr>
          <w:rFonts w:asciiTheme="minorHAnsi" w:hAnsiTheme="minorHAnsi" w:cstheme="minorHAnsi"/>
        </w:rPr>
        <w:t>six</w:t>
      </w:r>
      <w:r w:rsidRPr="004427F6">
        <w:rPr>
          <w:rFonts w:asciiTheme="minorHAnsi" w:hAnsiTheme="minorHAnsi" w:cstheme="minorHAnsi"/>
        </w:rPr>
        <w:t xml:space="preserve"> UTHealth</w:t>
      </w:r>
      <w:r w:rsidR="00EF16BB" w:rsidRPr="004427F6">
        <w:rPr>
          <w:rFonts w:asciiTheme="minorHAnsi" w:hAnsiTheme="minorHAnsi" w:cstheme="minorHAnsi"/>
        </w:rPr>
        <w:t xml:space="preserve"> </w:t>
      </w:r>
      <w:r w:rsidRPr="004427F6">
        <w:rPr>
          <w:rFonts w:asciiTheme="minorHAnsi" w:hAnsiTheme="minorHAnsi" w:cstheme="minorHAnsi"/>
        </w:rPr>
        <w:t>schools to engage learners in a health policy debate. Invited consultant from the</w:t>
      </w:r>
      <w:r w:rsidR="00EF16BB" w:rsidRPr="004427F6">
        <w:rPr>
          <w:rFonts w:asciiTheme="minorHAnsi" w:hAnsiTheme="minorHAnsi" w:cstheme="minorHAnsi"/>
        </w:rPr>
        <w:t xml:space="preserve"> Faillace Department of Psychiatry</w:t>
      </w:r>
      <w:r w:rsidRPr="004427F6">
        <w:rPr>
          <w:rFonts w:asciiTheme="minorHAnsi" w:hAnsiTheme="minorHAnsi" w:cstheme="minorHAnsi"/>
        </w:rPr>
        <w:t xml:space="preserve"> to add mental health considerations.</w:t>
      </w:r>
    </w:p>
    <w:p w14:paraId="5EDE14C2"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2023</w:t>
      </w:r>
      <w:r w:rsidRPr="004427F6">
        <w:rPr>
          <w:rFonts w:asciiTheme="minorHAnsi" w:hAnsiTheme="minorHAnsi" w:cstheme="minorHAnsi"/>
        </w:rPr>
        <w:tab/>
        <w:t>Ethical Issues in</w:t>
      </w:r>
      <w:r w:rsidRPr="004427F6">
        <w:rPr>
          <w:rFonts w:asciiTheme="minorHAnsi" w:hAnsiTheme="minorHAnsi" w:cstheme="minorHAnsi"/>
          <w:spacing w:val="-1"/>
        </w:rPr>
        <w:t xml:space="preserve"> </w:t>
      </w:r>
      <w:r w:rsidRPr="004427F6">
        <w:rPr>
          <w:rFonts w:asciiTheme="minorHAnsi" w:hAnsiTheme="minorHAnsi" w:cstheme="minorHAnsi"/>
        </w:rPr>
        <w:t>Psychiatry</w:t>
      </w:r>
    </w:p>
    <w:p w14:paraId="08CF4C91" w14:textId="4D4F6805" w:rsidR="00965EF1" w:rsidRDefault="008C457E">
      <w:pPr>
        <w:pStyle w:val="BodyText"/>
        <w:spacing w:before="3" w:line="232" w:lineRule="auto"/>
        <w:ind w:left="3040" w:right="96"/>
        <w:rPr>
          <w:rFonts w:asciiTheme="minorHAnsi" w:hAnsiTheme="minorHAnsi" w:cstheme="minorHAnsi"/>
        </w:rPr>
      </w:pPr>
      <w:r w:rsidRPr="004427F6">
        <w:rPr>
          <w:rFonts w:asciiTheme="minorHAnsi" w:hAnsiTheme="minorHAnsi" w:cstheme="minorHAnsi"/>
        </w:rPr>
        <w:t>Developed an interactive workshop aimed at examining historical medical issues and current clinical practice from ethics</w:t>
      </w:r>
      <w:r w:rsidR="00EF16BB" w:rsidRPr="004427F6">
        <w:rPr>
          <w:rFonts w:asciiTheme="minorHAnsi" w:hAnsiTheme="minorHAnsi" w:cstheme="minorHAnsi"/>
        </w:rPr>
        <w:t>-</w:t>
      </w:r>
      <w:r w:rsidRPr="004427F6">
        <w:rPr>
          <w:rFonts w:asciiTheme="minorHAnsi" w:hAnsiTheme="minorHAnsi" w:cstheme="minorHAnsi"/>
        </w:rPr>
        <w:t xml:space="preserve">based perspective. Delivered to each MS3 psychiatry clerkship, </w:t>
      </w:r>
      <w:r w:rsidR="00EF16BB" w:rsidRPr="004427F6">
        <w:rPr>
          <w:rFonts w:asciiTheme="minorHAnsi" w:hAnsiTheme="minorHAnsi" w:cstheme="minorHAnsi"/>
        </w:rPr>
        <w:t>eight</w:t>
      </w:r>
      <w:r w:rsidRPr="004427F6">
        <w:rPr>
          <w:rFonts w:asciiTheme="minorHAnsi" w:hAnsiTheme="minorHAnsi" w:cstheme="minorHAnsi"/>
        </w:rPr>
        <w:t xml:space="preserve"> sessions per year.</w:t>
      </w:r>
    </w:p>
    <w:p w14:paraId="40A8E84D" w14:textId="0359120F" w:rsidR="000000AC" w:rsidRDefault="000000AC" w:rsidP="000000AC">
      <w:pPr>
        <w:pStyle w:val="BodyText"/>
        <w:spacing w:before="3" w:line="232" w:lineRule="auto"/>
        <w:ind w:right="96"/>
        <w:rPr>
          <w:rFonts w:asciiTheme="minorHAnsi" w:hAnsiTheme="minorHAnsi" w:cstheme="minorHAnsi"/>
        </w:rPr>
      </w:pPr>
      <w:r>
        <w:rPr>
          <w:rFonts w:asciiTheme="minorHAnsi" w:hAnsiTheme="minorHAnsi" w:cstheme="minorHAnsi"/>
        </w:rPr>
        <w:t>2023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0000AC">
        <w:rPr>
          <w:rFonts w:asciiTheme="minorHAnsi" w:hAnsiTheme="minorHAnsi" w:cstheme="minorHAnsi"/>
        </w:rPr>
        <w:t>Sexuality and Sexual disorders</w:t>
      </w:r>
    </w:p>
    <w:p w14:paraId="0B16692F" w14:textId="16BA1C3A" w:rsidR="000000AC" w:rsidRDefault="000000AC" w:rsidP="000000AC">
      <w:pPr>
        <w:pStyle w:val="BodyText"/>
        <w:spacing w:before="3" w:line="232" w:lineRule="auto"/>
        <w:ind w:left="2880" w:right="96"/>
        <w:rPr>
          <w:rFonts w:asciiTheme="minorHAnsi" w:hAnsiTheme="minorHAnsi" w:cstheme="minorHAnsi"/>
        </w:rPr>
      </w:pPr>
      <w:r>
        <w:rPr>
          <w:rFonts w:asciiTheme="minorHAnsi" w:hAnsiTheme="minorHAnsi" w:cstheme="minorHAnsi"/>
        </w:rPr>
        <w:t>Created a one-hour presentation for</w:t>
      </w:r>
      <w:r w:rsidR="0038160D">
        <w:rPr>
          <w:rFonts w:asciiTheme="minorHAnsi" w:hAnsiTheme="minorHAnsi" w:cstheme="minorHAnsi"/>
        </w:rPr>
        <w:t xml:space="preserve"> the</w:t>
      </w:r>
      <w:r>
        <w:rPr>
          <w:rFonts w:asciiTheme="minorHAnsi" w:hAnsiTheme="minorHAnsi" w:cstheme="minorHAnsi"/>
        </w:rPr>
        <w:t xml:space="preserve"> MS1</w:t>
      </w:r>
      <w:r w:rsidR="0038160D">
        <w:rPr>
          <w:rFonts w:asciiTheme="minorHAnsi" w:hAnsiTheme="minorHAnsi" w:cstheme="minorHAnsi"/>
        </w:rPr>
        <w:t xml:space="preserve"> class</w:t>
      </w:r>
      <w:r>
        <w:rPr>
          <w:rFonts w:asciiTheme="minorHAnsi" w:hAnsiTheme="minorHAnsi" w:cstheme="minorHAnsi"/>
        </w:rPr>
        <w:t xml:space="preserve"> on DSM 5 sexual disorders including historical context and common sexual and gender identities which are normative. </w:t>
      </w:r>
    </w:p>
    <w:p w14:paraId="7CD9915E" w14:textId="228F9313" w:rsidR="0038160D" w:rsidRDefault="0038160D" w:rsidP="0038160D">
      <w:pPr>
        <w:pStyle w:val="BodyText"/>
        <w:spacing w:before="3" w:line="232" w:lineRule="auto"/>
        <w:ind w:right="96"/>
        <w:rPr>
          <w:rFonts w:asciiTheme="minorHAnsi" w:hAnsiTheme="minorHAnsi" w:cstheme="minorHAnsi"/>
        </w:rPr>
      </w:pPr>
      <w:r>
        <w:rPr>
          <w:rFonts w:asciiTheme="minorHAnsi" w:hAnsiTheme="minorHAnsi" w:cstheme="minorHAnsi"/>
        </w:rPr>
        <w:t>2024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Implicit Bias Workshop</w:t>
      </w:r>
    </w:p>
    <w:p w14:paraId="7909F8FF" w14:textId="1FDBC44F" w:rsidR="0038160D" w:rsidRPr="004427F6" w:rsidRDefault="00E42011" w:rsidP="00E42011">
      <w:pPr>
        <w:pStyle w:val="BodyText"/>
        <w:spacing w:before="3" w:line="232" w:lineRule="auto"/>
        <w:ind w:left="2880" w:right="96"/>
        <w:rPr>
          <w:rFonts w:asciiTheme="minorHAnsi" w:hAnsiTheme="minorHAnsi" w:cstheme="minorHAnsi"/>
        </w:rPr>
      </w:pPr>
      <w:r>
        <w:rPr>
          <w:rFonts w:asciiTheme="minorHAnsi" w:hAnsiTheme="minorHAnsi" w:cstheme="minorHAnsi"/>
        </w:rPr>
        <w:t>Facilitated</w:t>
      </w:r>
      <w:r w:rsidR="0038160D">
        <w:rPr>
          <w:rFonts w:asciiTheme="minorHAnsi" w:hAnsiTheme="minorHAnsi" w:cstheme="minorHAnsi"/>
        </w:rPr>
        <w:t xml:space="preserve"> a one-hour interactive workshop on impact of implicit bias, including recognition and mitigation strategies</w:t>
      </w:r>
      <w:r>
        <w:rPr>
          <w:rFonts w:asciiTheme="minorHAnsi" w:hAnsiTheme="minorHAnsi" w:cstheme="minorHAnsi"/>
        </w:rPr>
        <w:t xml:space="preserve"> for a small group of MS2s. </w:t>
      </w:r>
    </w:p>
    <w:p w14:paraId="13B91458" w14:textId="77777777" w:rsidR="00965EF1" w:rsidRPr="004427F6" w:rsidRDefault="00965EF1">
      <w:pPr>
        <w:pStyle w:val="BodyText"/>
        <w:ind w:left="0"/>
        <w:rPr>
          <w:rFonts w:asciiTheme="minorHAnsi" w:hAnsiTheme="minorHAnsi" w:cstheme="minorHAnsi"/>
        </w:rPr>
      </w:pPr>
    </w:p>
    <w:p w14:paraId="3E4E3A40"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MENTORING ACTIVITIES:</w:t>
      </w:r>
    </w:p>
    <w:p w14:paraId="5A1D91A0" w14:textId="4D48C621"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2017</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Student Interest Group in Neurology and</w:t>
      </w:r>
      <w:r w:rsidRPr="004427F6">
        <w:rPr>
          <w:rFonts w:asciiTheme="minorHAnsi" w:hAnsiTheme="minorHAnsi" w:cstheme="minorHAnsi"/>
          <w:spacing w:val="-4"/>
        </w:rPr>
        <w:t xml:space="preserve"> </w:t>
      </w:r>
      <w:r w:rsidRPr="004427F6">
        <w:rPr>
          <w:rFonts w:asciiTheme="minorHAnsi" w:hAnsiTheme="minorHAnsi" w:cstheme="minorHAnsi"/>
        </w:rPr>
        <w:t>Psychiatry</w:t>
      </w:r>
      <w:r w:rsidR="00A26081" w:rsidRPr="004427F6">
        <w:rPr>
          <w:rFonts w:asciiTheme="minorHAnsi" w:hAnsiTheme="minorHAnsi" w:cstheme="minorHAnsi"/>
        </w:rPr>
        <w:t xml:space="preserve"> (SIGN/P)</w:t>
      </w:r>
    </w:p>
    <w:p w14:paraId="3B6881F0" w14:textId="32E933BD" w:rsidR="00965EF1" w:rsidRPr="004427F6" w:rsidRDefault="008C457E">
      <w:pPr>
        <w:pStyle w:val="BodyText"/>
        <w:spacing w:line="285" w:lineRule="exact"/>
        <w:ind w:left="3040"/>
        <w:rPr>
          <w:rFonts w:asciiTheme="minorHAnsi" w:hAnsiTheme="minorHAnsi" w:cstheme="minorHAnsi"/>
        </w:rPr>
      </w:pPr>
      <w:r w:rsidRPr="004427F6">
        <w:rPr>
          <w:rFonts w:asciiTheme="minorHAnsi" w:hAnsiTheme="minorHAnsi" w:cstheme="minorHAnsi"/>
        </w:rPr>
        <w:t xml:space="preserve">Provide mentorship to </w:t>
      </w:r>
      <w:r w:rsidR="00A26081" w:rsidRPr="004427F6">
        <w:rPr>
          <w:rFonts w:asciiTheme="minorHAnsi" w:hAnsiTheme="minorHAnsi" w:cstheme="minorHAnsi"/>
        </w:rPr>
        <w:t>m</w:t>
      </w:r>
      <w:r w:rsidRPr="004427F6">
        <w:rPr>
          <w:rFonts w:asciiTheme="minorHAnsi" w:hAnsiTheme="minorHAnsi" w:cstheme="minorHAnsi"/>
        </w:rPr>
        <w:t xml:space="preserve">edical </w:t>
      </w:r>
      <w:r w:rsidR="00A26081" w:rsidRPr="004427F6">
        <w:rPr>
          <w:rFonts w:asciiTheme="minorHAnsi" w:hAnsiTheme="minorHAnsi" w:cstheme="minorHAnsi"/>
        </w:rPr>
        <w:t>s</w:t>
      </w:r>
      <w:r w:rsidRPr="004427F6">
        <w:rPr>
          <w:rFonts w:asciiTheme="minorHAnsi" w:hAnsiTheme="minorHAnsi" w:cstheme="minorHAnsi"/>
        </w:rPr>
        <w:t>tudents expressing an interest in psychiatry.</w:t>
      </w:r>
    </w:p>
    <w:p w14:paraId="480490A5" w14:textId="77777777" w:rsidR="002C5587" w:rsidRDefault="002C5587">
      <w:pPr>
        <w:pStyle w:val="BodyText"/>
        <w:tabs>
          <w:tab w:val="left" w:pos="2319"/>
        </w:tabs>
        <w:spacing w:line="285" w:lineRule="exact"/>
        <w:rPr>
          <w:rFonts w:asciiTheme="minorHAnsi" w:hAnsiTheme="minorHAnsi" w:cstheme="minorHAnsi"/>
        </w:rPr>
      </w:pPr>
    </w:p>
    <w:p w14:paraId="334DB3B9" w14:textId="609B7C83"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lastRenderedPageBreak/>
        <w:t>2022</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t>Mentoring MS3 Student interested in</w:t>
      </w:r>
      <w:r w:rsidRPr="004427F6">
        <w:rPr>
          <w:rFonts w:asciiTheme="minorHAnsi" w:hAnsiTheme="minorHAnsi" w:cstheme="minorHAnsi"/>
          <w:spacing w:val="-3"/>
        </w:rPr>
        <w:t xml:space="preserve"> </w:t>
      </w:r>
      <w:r w:rsidRPr="004427F6">
        <w:rPr>
          <w:rFonts w:asciiTheme="minorHAnsi" w:hAnsiTheme="minorHAnsi" w:cstheme="minorHAnsi"/>
        </w:rPr>
        <w:t>Psychiatry</w:t>
      </w:r>
    </w:p>
    <w:p w14:paraId="46F48A63" w14:textId="77777777" w:rsidR="00965EF1" w:rsidRPr="004427F6" w:rsidRDefault="008C457E">
      <w:pPr>
        <w:pStyle w:val="BodyText"/>
        <w:spacing w:before="3" w:line="232" w:lineRule="auto"/>
        <w:ind w:left="3040" w:right="668"/>
        <w:rPr>
          <w:rFonts w:asciiTheme="minorHAnsi" w:hAnsiTheme="minorHAnsi" w:cstheme="minorHAnsi"/>
        </w:rPr>
      </w:pPr>
      <w:r w:rsidRPr="004427F6">
        <w:rPr>
          <w:rFonts w:asciiTheme="minorHAnsi" w:hAnsiTheme="minorHAnsi" w:cstheme="minorHAnsi"/>
        </w:rPr>
        <w:t>Monthly meeting with a current URM medical student who is applying to psychiatry, to aid her in developing her application and interest in the field.</w:t>
      </w:r>
    </w:p>
    <w:p w14:paraId="2E6DCB10" w14:textId="4794CA11"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2022</w:t>
      </w:r>
      <w:r w:rsidRPr="004427F6">
        <w:rPr>
          <w:rFonts w:asciiTheme="minorHAnsi" w:hAnsiTheme="minorHAnsi" w:cstheme="minorHAnsi"/>
          <w:spacing w:val="-2"/>
        </w:rPr>
        <w:t xml:space="preserve"> </w:t>
      </w:r>
      <w:r w:rsidRPr="004427F6">
        <w:rPr>
          <w:rFonts w:asciiTheme="minorHAnsi" w:hAnsiTheme="minorHAnsi" w:cstheme="minorHAnsi"/>
        </w:rPr>
        <w:t>-</w:t>
      </w:r>
      <w:r w:rsidRPr="004427F6">
        <w:rPr>
          <w:rFonts w:asciiTheme="minorHAnsi" w:hAnsiTheme="minorHAnsi" w:cstheme="minorHAnsi"/>
          <w:spacing w:val="-1"/>
        </w:rPr>
        <w:t xml:space="preserve"> </w:t>
      </w:r>
      <w:r w:rsidRPr="004427F6">
        <w:rPr>
          <w:rFonts w:asciiTheme="minorHAnsi" w:hAnsiTheme="minorHAnsi" w:cstheme="minorHAnsi"/>
        </w:rPr>
        <w:t>present</w:t>
      </w:r>
      <w:r w:rsidRPr="004427F6">
        <w:rPr>
          <w:rFonts w:asciiTheme="minorHAnsi" w:hAnsiTheme="minorHAnsi" w:cstheme="minorHAnsi"/>
        </w:rPr>
        <w:tab/>
      </w:r>
      <w:r w:rsidR="00A26081" w:rsidRPr="004427F6">
        <w:rPr>
          <w:rFonts w:asciiTheme="minorHAnsi" w:hAnsiTheme="minorHAnsi" w:cstheme="minorHAnsi"/>
        </w:rPr>
        <w:t xml:space="preserve">Faillace </w:t>
      </w:r>
      <w:r w:rsidRPr="004427F6">
        <w:rPr>
          <w:rFonts w:asciiTheme="minorHAnsi" w:hAnsiTheme="minorHAnsi" w:cstheme="minorHAnsi"/>
        </w:rPr>
        <w:t xml:space="preserve">Department </w:t>
      </w:r>
      <w:r w:rsidR="00A26081" w:rsidRPr="004427F6">
        <w:rPr>
          <w:rFonts w:asciiTheme="minorHAnsi" w:hAnsiTheme="minorHAnsi" w:cstheme="minorHAnsi"/>
        </w:rPr>
        <w:t xml:space="preserve">of Psychiatry </w:t>
      </w:r>
      <w:r w:rsidRPr="004427F6">
        <w:rPr>
          <w:rFonts w:asciiTheme="minorHAnsi" w:hAnsiTheme="minorHAnsi" w:cstheme="minorHAnsi"/>
        </w:rPr>
        <w:t>Formal Mentorship</w:t>
      </w:r>
      <w:r w:rsidRPr="004427F6">
        <w:rPr>
          <w:rFonts w:asciiTheme="minorHAnsi" w:hAnsiTheme="minorHAnsi" w:cstheme="minorHAnsi"/>
          <w:spacing w:val="-3"/>
        </w:rPr>
        <w:t xml:space="preserve"> </w:t>
      </w:r>
      <w:r w:rsidRPr="004427F6">
        <w:rPr>
          <w:rFonts w:asciiTheme="minorHAnsi" w:hAnsiTheme="minorHAnsi" w:cstheme="minorHAnsi"/>
        </w:rPr>
        <w:t>Program</w:t>
      </w:r>
    </w:p>
    <w:p w14:paraId="4513E926" w14:textId="77777777"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Quarterly meeting with PGY1 resident to promote academic, clinical, and educational development for the resident trainee.</w:t>
      </w:r>
    </w:p>
    <w:p w14:paraId="27E42375" w14:textId="77777777" w:rsidR="00965EF1" w:rsidRPr="004427F6" w:rsidRDefault="00965EF1">
      <w:pPr>
        <w:pStyle w:val="BodyText"/>
        <w:spacing w:before="11"/>
        <w:ind w:left="0"/>
        <w:rPr>
          <w:rFonts w:asciiTheme="minorHAnsi" w:hAnsiTheme="minorHAnsi" w:cstheme="minorHAnsi"/>
        </w:rPr>
      </w:pPr>
    </w:p>
    <w:p w14:paraId="7631125F"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COMMUNITY OUTREACH:</w:t>
      </w:r>
    </w:p>
    <w:p w14:paraId="539AC2AB" w14:textId="2B48D479"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2017</w:t>
      </w:r>
      <w:r w:rsidRPr="004427F6">
        <w:rPr>
          <w:rFonts w:asciiTheme="minorHAnsi" w:hAnsiTheme="minorHAnsi" w:cstheme="minorHAnsi"/>
        </w:rPr>
        <w:tab/>
        <w:t>H</w:t>
      </w:r>
      <w:r w:rsidR="00A26081" w:rsidRPr="004427F6">
        <w:rPr>
          <w:rFonts w:asciiTheme="minorHAnsi" w:hAnsiTheme="minorHAnsi" w:cstheme="minorHAnsi"/>
        </w:rPr>
        <w:t xml:space="preserve">ouston </w:t>
      </w:r>
      <w:r w:rsidRPr="004427F6">
        <w:rPr>
          <w:rFonts w:asciiTheme="minorHAnsi" w:hAnsiTheme="minorHAnsi" w:cstheme="minorHAnsi"/>
        </w:rPr>
        <w:t>C</w:t>
      </w:r>
      <w:r w:rsidR="00A26081" w:rsidRPr="004427F6">
        <w:rPr>
          <w:rFonts w:asciiTheme="minorHAnsi" w:hAnsiTheme="minorHAnsi" w:cstheme="minorHAnsi"/>
        </w:rPr>
        <w:t xml:space="preserve">ommunity </w:t>
      </w:r>
      <w:r w:rsidRPr="004427F6">
        <w:rPr>
          <w:rFonts w:asciiTheme="minorHAnsi" w:hAnsiTheme="minorHAnsi" w:cstheme="minorHAnsi"/>
        </w:rPr>
        <w:t>C</w:t>
      </w:r>
      <w:r w:rsidR="00A26081" w:rsidRPr="004427F6">
        <w:rPr>
          <w:rFonts w:asciiTheme="minorHAnsi" w:hAnsiTheme="minorHAnsi" w:cstheme="minorHAnsi"/>
        </w:rPr>
        <w:t>ollege</w:t>
      </w:r>
      <w:r w:rsidRPr="004427F6">
        <w:rPr>
          <w:rFonts w:asciiTheme="minorHAnsi" w:hAnsiTheme="minorHAnsi" w:cstheme="minorHAnsi"/>
        </w:rPr>
        <w:t xml:space="preserve"> Depression</w:t>
      </w:r>
      <w:r w:rsidRPr="004427F6">
        <w:rPr>
          <w:rFonts w:asciiTheme="minorHAnsi" w:hAnsiTheme="minorHAnsi" w:cstheme="minorHAnsi"/>
          <w:spacing w:val="-1"/>
        </w:rPr>
        <w:t xml:space="preserve"> </w:t>
      </w:r>
      <w:r w:rsidRPr="004427F6">
        <w:rPr>
          <w:rFonts w:asciiTheme="minorHAnsi" w:hAnsiTheme="minorHAnsi" w:cstheme="minorHAnsi"/>
        </w:rPr>
        <w:t>Screening</w:t>
      </w:r>
    </w:p>
    <w:p w14:paraId="732AF335" w14:textId="77777777" w:rsidR="00965EF1" w:rsidRPr="004427F6" w:rsidRDefault="008C457E">
      <w:pPr>
        <w:pStyle w:val="BodyText"/>
        <w:spacing w:before="3" w:line="232" w:lineRule="auto"/>
        <w:ind w:left="3040" w:right="164"/>
        <w:rPr>
          <w:rFonts w:asciiTheme="minorHAnsi" w:hAnsiTheme="minorHAnsi" w:cstheme="minorHAnsi"/>
        </w:rPr>
      </w:pPr>
      <w:r w:rsidRPr="004427F6">
        <w:rPr>
          <w:rFonts w:asciiTheme="minorHAnsi" w:hAnsiTheme="minorHAnsi" w:cstheme="minorHAnsi"/>
        </w:rPr>
        <w:t>Scored and interpreted depression screens in community college population with</w:t>
      </w:r>
      <w:r w:rsidRPr="004427F6">
        <w:rPr>
          <w:rFonts w:asciiTheme="minorHAnsi" w:hAnsiTheme="minorHAnsi" w:cstheme="minorHAnsi"/>
          <w:spacing w:val="-6"/>
        </w:rPr>
        <w:t xml:space="preserve"> </w:t>
      </w:r>
      <w:r w:rsidRPr="004427F6">
        <w:rPr>
          <w:rFonts w:asciiTheme="minorHAnsi" w:hAnsiTheme="minorHAnsi" w:cstheme="minorHAnsi"/>
        </w:rPr>
        <w:t>recommendations</w:t>
      </w:r>
      <w:r w:rsidRPr="004427F6">
        <w:rPr>
          <w:rFonts w:asciiTheme="minorHAnsi" w:hAnsiTheme="minorHAnsi" w:cstheme="minorHAnsi"/>
          <w:spacing w:val="-5"/>
        </w:rPr>
        <w:t xml:space="preserve"> </w:t>
      </w:r>
      <w:r w:rsidRPr="004427F6">
        <w:rPr>
          <w:rFonts w:asciiTheme="minorHAnsi" w:hAnsiTheme="minorHAnsi" w:cstheme="minorHAnsi"/>
        </w:rPr>
        <w:t>and</w:t>
      </w:r>
      <w:r w:rsidRPr="004427F6">
        <w:rPr>
          <w:rFonts w:asciiTheme="minorHAnsi" w:hAnsiTheme="minorHAnsi" w:cstheme="minorHAnsi"/>
          <w:spacing w:val="-5"/>
        </w:rPr>
        <w:t xml:space="preserve"> </w:t>
      </w:r>
      <w:r w:rsidRPr="004427F6">
        <w:rPr>
          <w:rFonts w:asciiTheme="minorHAnsi" w:hAnsiTheme="minorHAnsi" w:cstheme="minorHAnsi"/>
        </w:rPr>
        <w:t>referrals</w:t>
      </w:r>
      <w:r w:rsidRPr="004427F6">
        <w:rPr>
          <w:rFonts w:asciiTheme="minorHAnsi" w:hAnsiTheme="minorHAnsi" w:cstheme="minorHAnsi"/>
          <w:spacing w:val="-6"/>
        </w:rPr>
        <w:t xml:space="preserve"> </w:t>
      </w:r>
      <w:r w:rsidRPr="004427F6">
        <w:rPr>
          <w:rFonts w:asciiTheme="minorHAnsi" w:hAnsiTheme="minorHAnsi" w:cstheme="minorHAnsi"/>
        </w:rPr>
        <w:t>to</w:t>
      </w:r>
      <w:r w:rsidRPr="004427F6">
        <w:rPr>
          <w:rFonts w:asciiTheme="minorHAnsi" w:hAnsiTheme="minorHAnsi" w:cstheme="minorHAnsi"/>
          <w:spacing w:val="-5"/>
        </w:rPr>
        <w:t xml:space="preserve"> </w:t>
      </w:r>
      <w:r w:rsidRPr="004427F6">
        <w:rPr>
          <w:rFonts w:asciiTheme="minorHAnsi" w:hAnsiTheme="minorHAnsi" w:cstheme="minorHAnsi"/>
        </w:rPr>
        <w:t>improve</w:t>
      </w:r>
      <w:r w:rsidRPr="004427F6">
        <w:rPr>
          <w:rFonts w:asciiTheme="minorHAnsi" w:hAnsiTheme="minorHAnsi" w:cstheme="minorHAnsi"/>
          <w:spacing w:val="-5"/>
        </w:rPr>
        <w:t xml:space="preserve"> </w:t>
      </w:r>
      <w:r w:rsidRPr="004427F6">
        <w:rPr>
          <w:rFonts w:asciiTheme="minorHAnsi" w:hAnsiTheme="minorHAnsi" w:cstheme="minorHAnsi"/>
        </w:rPr>
        <w:t>access</w:t>
      </w:r>
      <w:r w:rsidRPr="004427F6">
        <w:rPr>
          <w:rFonts w:asciiTheme="minorHAnsi" w:hAnsiTheme="minorHAnsi" w:cstheme="minorHAnsi"/>
          <w:spacing w:val="-6"/>
        </w:rPr>
        <w:t xml:space="preserve"> </w:t>
      </w:r>
      <w:r w:rsidRPr="004427F6">
        <w:rPr>
          <w:rFonts w:asciiTheme="minorHAnsi" w:hAnsiTheme="minorHAnsi" w:cstheme="minorHAnsi"/>
        </w:rPr>
        <w:t>and</w:t>
      </w:r>
      <w:r w:rsidRPr="004427F6">
        <w:rPr>
          <w:rFonts w:asciiTheme="minorHAnsi" w:hAnsiTheme="minorHAnsi" w:cstheme="minorHAnsi"/>
          <w:spacing w:val="-5"/>
        </w:rPr>
        <w:t xml:space="preserve"> </w:t>
      </w:r>
      <w:r w:rsidRPr="004427F6">
        <w:rPr>
          <w:rFonts w:asciiTheme="minorHAnsi" w:hAnsiTheme="minorHAnsi" w:cstheme="minorHAnsi"/>
        </w:rPr>
        <w:t>awareness</w:t>
      </w:r>
      <w:r w:rsidRPr="004427F6">
        <w:rPr>
          <w:rFonts w:asciiTheme="minorHAnsi" w:hAnsiTheme="minorHAnsi" w:cstheme="minorHAnsi"/>
          <w:spacing w:val="-5"/>
        </w:rPr>
        <w:t xml:space="preserve"> </w:t>
      </w:r>
      <w:r w:rsidRPr="004427F6">
        <w:rPr>
          <w:rFonts w:asciiTheme="minorHAnsi" w:hAnsiTheme="minorHAnsi" w:cstheme="minorHAnsi"/>
        </w:rPr>
        <w:t>of</w:t>
      </w:r>
      <w:r w:rsidRPr="004427F6">
        <w:rPr>
          <w:rFonts w:asciiTheme="minorHAnsi" w:hAnsiTheme="minorHAnsi" w:cstheme="minorHAnsi"/>
          <w:spacing w:val="-5"/>
        </w:rPr>
        <w:t xml:space="preserve"> </w:t>
      </w:r>
      <w:r w:rsidRPr="004427F6">
        <w:rPr>
          <w:rFonts w:asciiTheme="minorHAnsi" w:hAnsiTheme="minorHAnsi" w:cstheme="minorHAnsi"/>
        </w:rPr>
        <w:t>mental health</w:t>
      </w:r>
      <w:r w:rsidRPr="004427F6">
        <w:rPr>
          <w:rFonts w:asciiTheme="minorHAnsi" w:hAnsiTheme="minorHAnsi" w:cstheme="minorHAnsi"/>
          <w:spacing w:val="-1"/>
        </w:rPr>
        <w:t xml:space="preserve"> </w:t>
      </w:r>
      <w:r w:rsidRPr="004427F6">
        <w:rPr>
          <w:rFonts w:asciiTheme="minorHAnsi" w:hAnsiTheme="minorHAnsi" w:cstheme="minorHAnsi"/>
        </w:rPr>
        <w:t>care.</w:t>
      </w:r>
    </w:p>
    <w:p w14:paraId="51C13755" w14:textId="0024A623" w:rsidR="00965EF1" w:rsidRPr="004427F6" w:rsidRDefault="008C457E">
      <w:pPr>
        <w:pStyle w:val="BodyText"/>
        <w:tabs>
          <w:tab w:val="left" w:pos="2319"/>
        </w:tabs>
        <w:spacing w:line="285" w:lineRule="exact"/>
        <w:ind w:left="175"/>
        <w:rPr>
          <w:rFonts w:asciiTheme="minorHAnsi" w:hAnsiTheme="minorHAnsi" w:cstheme="minorHAnsi"/>
        </w:rPr>
      </w:pPr>
      <w:r w:rsidRPr="004427F6">
        <w:rPr>
          <w:rFonts w:asciiTheme="minorHAnsi" w:hAnsiTheme="minorHAnsi" w:cstheme="minorHAnsi"/>
        </w:rPr>
        <w:t>2019, 2020</w:t>
      </w:r>
      <w:r w:rsidRPr="004427F6">
        <w:rPr>
          <w:rFonts w:asciiTheme="minorHAnsi" w:hAnsiTheme="minorHAnsi" w:cstheme="minorHAnsi"/>
        </w:rPr>
        <w:tab/>
      </w:r>
      <w:r w:rsidR="00A26081" w:rsidRPr="004427F6">
        <w:rPr>
          <w:rFonts w:asciiTheme="minorHAnsi" w:hAnsiTheme="minorHAnsi" w:cstheme="minorHAnsi"/>
        </w:rPr>
        <w:t xml:space="preserve">McGovern Medical School </w:t>
      </w:r>
      <w:r w:rsidRPr="004427F6">
        <w:rPr>
          <w:rFonts w:asciiTheme="minorHAnsi" w:hAnsiTheme="minorHAnsi" w:cstheme="minorHAnsi"/>
        </w:rPr>
        <w:t>Poverty</w:t>
      </w:r>
      <w:r w:rsidRPr="004427F6">
        <w:rPr>
          <w:rFonts w:asciiTheme="minorHAnsi" w:hAnsiTheme="minorHAnsi" w:cstheme="minorHAnsi"/>
          <w:spacing w:val="-13"/>
        </w:rPr>
        <w:t xml:space="preserve"> </w:t>
      </w:r>
      <w:r w:rsidRPr="004427F6">
        <w:rPr>
          <w:rFonts w:asciiTheme="minorHAnsi" w:hAnsiTheme="minorHAnsi" w:cstheme="minorHAnsi"/>
        </w:rPr>
        <w:t>Simulation</w:t>
      </w:r>
    </w:p>
    <w:p w14:paraId="0253F7C7" w14:textId="722DE8B9" w:rsidR="006A22E2" w:rsidRPr="004427F6" w:rsidRDefault="008C457E" w:rsidP="002C5587">
      <w:pPr>
        <w:pStyle w:val="BodyText"/>
        <w:spacing w:before="3" w:line="232" w:lineRule="auto"/>
        <w:ind w:left="3040"/>
        <w:rPr>
          <w:rFonts w:asciiTheme="minorHAnsi" w:hAnsiTheme="minorHAnsi" w:cstheme="minorHAnsi"/>
        </w:rPr>
      </w:pPr>
      <w:r w:rsidRPr="004427F6">
        <w:rPr>
          <w:rFonts w:asciiTheme="minorHAnsi" w:hAnsiTheme="minorHAnsi" w:cstheme="minorHAnsi"/>
        </w:rPr>
        <w:t>Acted as resource provider in a simulated impoverished community to foster medical student understanding and empathy.</w:t>
      </w:r>
    </w:p>
    <w:p w14:paraId="1F630D61" w14:textId="02BC8981"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2021</w:t>
      </w:r>
      <w:r w:rsidRPr="004427F6">
        <w:rPr>
          <w:rFonts w:asciiTheme="minorHAnsi" w:hAnsiTheme="minorHAnsi" w:cstheme="minorHAnsi"/>
        </w:rPr>
        <w:tab/>
        <w:t>Kids</w:t>
      </w:r>
      <w:r w:rsidR="00A26081" w:rsidRPr="004427F6">
        <w:rPr>
          <w:rFonts w:asciiTheme="minorHAnsi" w:hAnsiTheme="minorHAnsi" w:cstheme="minorHAnsi"/>
        </w:rPr>
        <w:t>’</w:t>
      </w:r>
      <w:r w:rsidRPr="004427F6">
        <w:rPr>
          <w:rFonts w:asciiTheme="minorHAnsi" w:hAnsiTheme="minorHAnsi" w:cstheme="minorHAnsi"/>
        </w:rPr>
        <w:t xml:space="preserve"> Meals</w:t>
      </w:r>
      <w:r w:rsidR="00A26081" w:rsidRPr="004427F6">
        <w:rPr>
          <w:rFonts w:asciiTheme="minorHAnsi" w:hAnsiTheme="minorHAnsi" w:cstheme="minorHAnsi"/>
        </w:rPr>
        <w:t xml:space="preserve"> Inc</w:t>
      </w:r>
    </w:p>
    <w:p w14:paraId="36050AFF" w14:textId="189E3527" w:rsidR="00965EF1" w:rsidRPr="004427F6" w:rsidRDefault="008C457E">
      <w:pPr>
        <w:pStyle w:val="BodyText"/>
        <w:spacing w:before="3" w:line="232" w:lineRule="auto"/>
        <w:ind w:left="3040" w:right="243"/>
        <w:rPr>
          <w:rFonts w:asciiTheme="minorHAnsi" w:hAnsiTheme="minorHAnsi" w:cstheme="minorHAnsi"/>
        </w:rPr>
      </w:pPr>
      <w:r w:rsidRPr="004427F6">
        <w:rPr>
          <w:rFonts w:asciiTheme="minorHAnsi" w:hAnsiTheme="minorHAnsi" w:cstheme="minorHAnsi"/>
        </w:rPr>
        <w:t>Co-program volunteering with the</w:t>
      </w:r>
      <w:r w:rsidR="00A26081" w:rsidRPr="004427F6">
        <w:rPr>
          <w:rFonts w:asciiTheme="minorHAnsi" w:hAnsiTheme="minorHAnsi" w:cstheme="minorHAnsi"/>
        </w:rPr>
        <w:t xml:space="preserve"> McGovern department of a</w:t>
      </w:r>
      <w:r w:rsidRPr="004427F6">
        <w:rPr>
          <w:rFonts w:asciiTheme="minorHAnsi" w:hAnsiTheme="minorHAnsi" w:cstheme="minorHAnsi"/>
        </w:rPr>
        <w:t>nesthesia to make packed lunches for Houston area children in need.</w:t>
      </w:r>
    </w:p>
    <w:p w14:paraId="7A839A6C" w14:textId="77777777" w:rsidR="00965EF1" w:rsidRPr="004427F6" w:rsidRDefault="00965EF1">
      <w:pPr>
        <w:pStyle w:val="BodyText"/>
        <w:spacing w:before="11"/>
        <w:ind w:left="0"/>
        <w:rPr>
          <w:rFonts w:asciiTheme="minorHAnsi" w:hAnsiTheme="minorHAnsi" w:cstheme="minorHAnsi"/>
        </w:rPr>
      </w:pPr>
    </w:p>
    <w:p w14:paraId="25C80D82" w14:textId="77777777" w:rsidR="00965EF1" w:rsidRPr="004427F6" w:rsidRDefault="008C457E">
      <w:pPr>
        <w:pStyle w:val="Heading2"/>
        <w:rPr>
          <w:rFonts w:asciiTheme="minorHAnsi" w:hAnsiTheme="minorHAnsi" w:cstheme="minorHAnsi"/>
        </w:rPr>
      </w:pPr>
      <w:r w:rsidRPr="004427F6">
        <w:rPr>
          <w:rFonts w:asciiTheme="minorHAnsi" w:hAnsiTheme="minorHAnsi" w:cstheme="minorHAnsi"/>
        </w:rPr>
        <w:t>QUALITY IMPROVEMENT:</w:t>
      </w:r>
    </w:p>
    <w:p w14:paraId="06BAF9D7" w14:textId="77777777" w:rsidR="00965EF1" w:rsidRPr="004427F6" w:rsidRDefault="008C457E">
      <w:pPr>
        <w:pStyle w:val="BodyText"/>
        <w:tabs>
          <w:tab w:val="left" w:pos="2319"/>
        </w:tabs>
        <w:spacing w:line="285"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Allscripts</w:t>
      </w:r>
      <w:r w:rsidRPr="004427F6">
        <w:rPr>
          <w:rFonts w:asciiTheme="minorHAnsi" w:hAnsiTheme="minorHAnsi" w:cstheme="minorHAnsi"/>
          <w:spacing w:val="-1"/>
        </w:rPr>
        <w:t xml:space="preserve"> </w:t>
      </w:r>
      <w:r w:rsidRPr="004427F6">
        <w:rPr>
          <w:rFonts w:asciiTheme="minorHAnsi" w:hAnsiTheme="minorHAnsi" w:cstheme="minorHAnsi"/>
        </w:rPr>
        <w:t>Update</w:t>
      </w:r>
    </w:p>
    <w:p w14:paraId="4E0F56C4" w14:textId="23635B74" w:rsidR="00965EF1" w:rsidRPr="004427F6" w:rsidRDefault="008C457E">
      <w:pPr>
        <w:pStyle w:val="BodyText"/>
        <w:spacing w:before="3" w:line="232" w:lineRule="auto"/>
        <w:ind w:left="3040" w:right="1196"/>
        <w:rPr>
          <w:rFonts w:asciiTheme="minorHAnsi" w:hAnsiTheme="minorHAnsi" w:cstheme="minorHAnsi"/>
        </w:rPr>
      </w:pPr>
      <w:r w:rsidRPr="004427F6">
        <w:rPr>
          <w:rFonts w:asciiTheme="minorHAnsi" w:hAnsiTheme="minorHAnsi" w:cstheme="minorHAnsi"/>
        </w:rPr>
        <w:t>Performed</w:t>
      </w:r>
      <w:r w:rsidRPr="004427F6">
        <w:rPr>
          <w:rFonts w:asciiTheme="minorHAnsi" w:hAnsiTheme="minorHAnsi" w:cstheme="minorHAnsi"/>
          <w:spacing w:val="-5"/>
        </w:rPr>
        <w:t xml:space="preserve"> </w:t>
      </w:r>
      <w:r w:rsidRPr="004427F6">
        <w:rPr>
          <w:rFonts w:asciiTheme="minorHAnsi" w:hAnsiTheme="minorHAnsi" w:cstheme="minorHAnsi"/>
        </w:rPr>
        <w:t>a</w:t>
      </w:r>
      <w:r w:rsidRPr="004427F6">
        <w:rPr>
          <w:rFonts w:asciiTheme="minorHAnsi" w:hAnsiTheme="minorHAnsi" w:cstheme="minorHAnsi"/>
          <w:spacing w:val="-5"/>
        </w:rPr>
        <w:t xml:space="preserve"> </w:t>
      </w:r>
      <w:r w:rsidRPr="004427F6">
        <w:rPr>
          <w:rFonts w:asciiTheme="minorHAnsi" w:hAnsiTheme="minorHAnsi" w:cstheme="minorHAnsi"/>
        </w:rPr>
        <w:t>comprehensive</w:t>
      </w:r>
      <w:r w:rsidRPr="004427F6">
        <w:rPr>
          <w:rFonts w:asciiTheme="minorHAnsi" w:hAnsiTheme="minorHAnsi" w:cstheme="minorHAnsi"/>
          <w:spacing w:val="-5"/>
        </w:rPr>
        <w:t xml:space="preserve"> </w:t>
      </w:r>
      <w:r w:rsidRPr="004427F6">
        <w:rPr>
          <w:rFonts w:asciiTheme="minorHAnsi" w:hAnsiTheme="minorHAnsi" w:cstheme="minorHAnsi"/>
        </w:rPr>
        <w:t>review</w:t>
      </w:r>
      <w:r w:rsidRPr="004427F6">
        <w:rPr>
          <w:rFonts w:asciiTheme="minorHAnsi" w:hAnsiTheme="minorHAnsi" w:cstheme="minorHAnsi"/>
          <w:spacing w:val="-5"/>
        </w:rPr>
        <w:t xml:space="preserve"> </w:t>
      </w:r>
      <w:r w:rsidRPr="004427F6">
        <w:rPr>
          <w:rFonts w:asciiTheme="minorHAnsi" w:hAnsiTheme="minorHAnsi" w:cstheme="minorHAnsi"/>
        </w:rPr>
        <w:t>of</w:t>
      </w:r>
      <w:r w:rsidRPr="004427F6">
        <w:rPr>
          <w:rFonts w:asciiTheme="minorHAnsi" w:hAnsiTheme="minorHAnsi" w:cstheme="minorHAnsi"/>
          <w:spacing w:val="-5"/>
        </w:rPr>
        <w:t xml:space="preserve"> </w:t>
      </w:r>
      <w:r w:rsidR="00A26081" w:rsidRPr="004427F6">
        <w:rPr>
          <w:rFonts w:asciiTheme="minorHAnsi" w:hAnsiTheme="minorHAnsi" w:cstheme="minorHAnsi"/>
          <w:spacing w:val="-5"/>
        </w:rPr>
        <w:t xml:space="preserve">UT Physicians Psychiatry Outpatient Clinic (BBSB) </w:t>
      </w:r>
      <w:r w:rsidRPr="004427F6">
        <w:rPr>
          <w:rFonts w:asciiTheme="minorHAnsi" w:hAnsiTheme="minorHAnsi" w:cstheme="minorHAnsi"/>
        </w:rPr>
        <w:t>EMR</w:t>
      </w:r>
      <w:r w:rsidRPr="004427F6">
        <w:rPr>
          <w:rFonts w:asciiTheme="minorHAnsi" w:hAnsiTheme="minorHAnsi" w:cstheme="minorHAnsi"/>
          <w:spacing w:val="-5"/>
        </w:rPr>
        <w:t xml:space="preserve"> </w:t>
      </w:r>
      <w:r w:rsidRPr="004427F6">
        <w:rPr>
          <w:rFonts w:asciiTheme="minorHAnsi" w:hAnsiTheme="minorHAnsi" w:cstheme="minorHAnsi"/>
        </w:rPr>
        <w:t>to</w:t>
      </w:r>
      <w:r w:rsidRPr="004427F6">
        <w:rPr>
          <w:rFonts w:asciiTheme="minorHAnsi" w:hAnsiTheme="minorHAnsi" w:cstheme="minorHAnsi"/>
          <w:spacing w:val="-5"/>
        </w:rPr>
        <w:t xml:space="preserve"> </w:t>
      </w:r>
      <w:r w:rsidRPr="004427F6">
        <w:rPr>
          <w:rFonts w:asciiTheme="minorHAnsi" w:hAnsiTheme="minorHAnsi" w:cstheme="minorHAnsi"/>
        </w:rPr>
        <w:t>improve functionality for providers of all</w:t>
      </w:r>
      <w:r w:rsidRPr="004427F6">
        <w:rPr>
          <w:rFonts w:asciiTheme="minorHAnsi" w:hAnsiTheme="minorHAnsi" w:cstheme="minorHAnsi"/>
          <w:spacing w:val="-2"/>
        </w:rPr>
        <w:t xml:space="preserve"> </w:t>
      </w:r>
      <w:r w:rsidRPr="004427F6">
        <w:rPr>
          <w:rFonts w:asciiTheme="minorHAnsi" w:hAnsiTheme="minorHAnsi" w:cstheme="minorHAnsi"/>
        </w:rPr>
        <w:t>levels.</w:t>
      </w:r>
    </w:p>
    <w:p w14:paraId="3D8076BE" w14:textId="7A551A46"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2020</w:t>
      </w:r>
      <w:r w:rsidRPr="004427F6">
        <w:rPr>
          <w:rFonts w:asciiTheme="minorHAnsi" w:hAnsiTheme="minorHAnsi" w:cstheme="minorHAnsi"/>
        </w:rPr>
        <w:tab/>
        <w:t>Second-Generation Antipsychotic L</w:t>
      </w:r>
      <w:r w:rsidR="00A26081" w:rsidRPr="004427F6">
        <w:rPr>
          <w:rFonts w:asciiTheme="minorHAnsi" w:hAnsiTheme="minorHAnsi" w:cstheme="minorHAnsi"/>
        </w:rPr>
        <w:t xml:space="preserve">ong-Acting Injection (LAI) </w:t>
      </w:r>
      <w:r w:rsidRPr="004427F6">
        <w:rPr>
          <w:rFonts w:asciiTheme="minorHAnsi" w:hAnsiTheme="minorHAnsi" w:cstheme="minorHAnsi"/>
          <w:spacing w:val="-3"/>
        </w:rPr>
        <w:t>Pathway</w:t>
      </w:r>
    </w:p>
    <w:p w14:paraId="04583330" w14:textId="1B535A5F" w:rsidR="00965EF1" w:rsidRPr="004427F6"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 xml:space="preserve">Collaborated with HCPC and The Harris Center </w:t>
      </w:r>
      <w:r w:rsidR="00A26081" w:rsidRPr="004427F6">
        <w:rPr>
          <w:rFonts w:asciiTheme="minorHAnsi" w:hAnsiTheme="minorHAnsi" w:cstheme="minorHAnsi"/>
        </w:rPr>
        <w:t xml:space="preserve">for Mental Health and IDD </w:t>
      </w:r>
      <w:r w:rsidRPr="004427F6">
        <w:rPr>
          <w:rFonts w:asciiTheme="minorHAnsi" w:hAnsiTheme="minorHAnsi" w:cstheme="minorHAnsi"/>
        </w:rPr>
        <w:t>to identify methods to streamline SGA LAI use and administration to improve patient adherence and outcomes.</w:t>
      </w:r>
    </w:p>
    <w:p w14:paraId="46B07BF3" w14:textId="77777777" w:rsidR="00965EF1" w:rsidRPr="004427F6" w:rsidRDefault="008C457E">
      <w:pPr>
        <w:pStyle w:val="BodyText"/>
        <w:tabs>
          <w:tab w:val="left" w:pos="2319"/>
        </w:tabs>
        <w:spacing w:line="284" w:lineRule="exact"/>
        <w:rPr>
          <w:rFonts w:asciiTheme="minorHAnsi" w:hAnsiTheme="minorHAnsi" w:cstheme="minorHAnsi"/>
        </w:rPr>
      </w:pPr>
      <w:r w:rsidRPr="004427F6">
        <w:rPr>
          <w:rFonts w:asciiTheme="minorHAnsi" w:hAnsiTheme="minorHAnsi" w:cstheme="minorHAnsi"/>
        </w:rPr>
        <w:t>2023</w:t>
      </w:r>
      <w:r w:rsidRPr="004427F6">
        <w:rPr>
          <w:rFonts w:asciiTheme="minorHAnsi" w:hAnsiTheme="minorHAnsi" w:cstheme="minorHAnsi"/>
        </w:rPr>
        <w:tab/>
      </w:r>
      <w:r w:rsidRPr="004427F6">
        <w:rPr>
          <w:rFonts w:asciiTheme="minorHAnsi" w:hAnsiTheme="minorHAnsi" w:cstheme="minorHAnsi"/>
          <w:spacing w:val="-7"/>
        </w:rPr>
        <w:t xml:space="preserve">Text </w:t>
      </w:r>
      <w:r w:rsidRPr="004427F6">
        <w:rPr>
          <w:rFonts w:asciiTheme="minorHAnsi" w:hAnsiTheme="minorHAnsi" w:cstheme="minorHAnsi"/>
        </w:rPr>
        <w:t>Paging Protocol</w:t>
      </w:r>
      <w:r w:rsidRPr="004427F6">
        <w:rPr>
          <w:rFonts w:asciiTheme="minorHAnsi" w:hAnsiTheme="minorHAnsi" w:cstheme="minorHAnsi"/>
          <w:spacing w:val="6"/>
        </w:rPr>
        <w:t xml:space="preserve"> </w:t>
      </w:r>
      <w:r w:rsidRPr="004427F6">
        <w:rPr>
          <w:rFonts w:asciiTheme="minorHAnsi" w:hAnsiTheme="minorHAnsi" w:cstheme="minorHAnsi"/>
        </w:rPr>
        <w:t>Update</w:t>
      </w:r>
    </w:p>
    <w:p w14:paraId="7B8FE600" w14:textId="77777777" w:rsidR="00965EF1" w:rsidRDefault="008C457E">
      <w:pPr>
        <w:pStyle w:val="BodyText"/>
        <w:spacing w:before="3" w:line="232" w:lineRule="auto"/>
        <w:ind w:left="3040"/>
        <w:rPr>
          <w:rFonts w:asciiTheme="minorHAnsi" w:hAnsiTheme="minorHAnsi" w:cstheme="minorHAnsi"/>
        </w:rPr>
      </w:pPr>
      <w:r w:rsidRPr="004427F6">
        <w:rPr>
          <w:rFonts w:asciiTheme="minorHAnsi" w:hAnsiTheme="minorHAnsi" w:cstheme="minorHAnsi"/>
        </w:rPr>
        <w:t>Multidisciplinary collaboration to streamline RN-resident contact during on-call hours to improve patient care delivery.</w:t>
      </w:r>
    </w:p>
    <w:p w14:paraId="65014776" w14:textId="77777777" w:rsidR="006A22E2" w:rsidRPr="004427F6" w:rsidRDefault="006A22E2">
      <w:pPr>
        <w:pStyle w:val="BodyText"/>
        <w:spacing w:before="3" w:line="232" w:lineRule="auto"/>
        <w:ind w:left="3040"/>
        <w:rPr>
          <w:rFonts w:asciiTheme="minorHAnsi" w:hAnsiTheme="minorHAnsi" w:cstheme="minorHAnsi"/>
        </w:rPr>
      </w:pPr>
    </w:p>
    <w:p w14:paraId="05F55BE5" w14:textId="77777777" w:rsidR="00FD6097" w:rsidRPr="00FD6097" w:rsidRDefault="00FD6097" w:rsidP="00263441">
      <w:pPr>
        <w:ind w:left="2160" w:hanging="1980"/>
        <w:rPr>
          <w:rFonts w:cs="Arial"/>
          <w:b/>
          <w:sz w:val="24"/>
          <w:szCs w:val="24"/>
        </w:rPr>
      </w:pPr>
      <w:r w:rsidRPr="00FD6097">
        <w:rPr>
          <w:rFonts w:cs="Arial"/>
          <w:b/>
          <w:sz w:val="24"/>
          <w:szCs w:val="24"/>
        </w:rPr>
        <w:t>CURRENT CLINICAL SERVICE RESPONSIBILITIES:</w:t>
      </w:r>
    </w:p>
    <w:p w14:paraId="30D30D86" w14:textId="39F0E0E7" w:rsidR="00FD6097" w:rsidRPr="00FD6097" w:rsidRDefault="00FD6097" w:rsidP="00263441">
      <w:pPr>
        <w:ind w:left="2160" w:hanging="1980"/>
        <w:jc w:val="both"/>
        <w:rPr>
          <w:rFonts w:cs="Arial"/>
          <w:sz w:val="24"/>
          <w:szCs w:val="24"/>
        </w:rPr>
      </w:pPr>
      <w:r w:rsidRPr="00FD6097">
        <w:rPr>
          <w:rFonts w:cs="Arial"/>
          <w:sz w:val="24"/>
          <w:szCs w:val="24"/>
        </w:rPr>
        <w:t>20</w:t>
      </w:r>
      <w:r>
        <w:rPr>
          <w:rFonts w:cs="Arial"/>
          <w:sz w:val="24"/>
          <w:szCs w:val="24"/>
        </w:rPr>
        <w:t xml:space="preserve">21 </w:t>
      </w:r>
      <w:r w:rsidRPr="00FD6097">
        <w:rPr>
          <w:rFonts w:cs="Arial"/>
          <w:sz w:val="24"/>
          <w:szCs w:val="24"/>
        </w:rPr>
        <w:t>-</w:t>
      </w:r>
      <w:r>
        <w:rPr>
          <w:rFonts w:cs="Arial"/>
          <w:sz w:val="24"/>
          <w:szCs w:val="24"/>
        </w:rPr>
        <w:t xml:space="preserve"> </w:t>
      </w:r>
      <w:r w:rsidRPr="00FD6097">
        <w:rPr>
          <w:rFonts w:cs="Arial"/>
          <w:sz w:val="24"/>
          <w:szCs w:val="24"/>
        </w:rPr>
        <w:t>present</w:t>
      </w:r>
      <w:r w:rsidRPr="00FD6097">
        <w:rPr>
          <w:rFonts w:cs="Arial"/>
          <w:sz w:val="24"/>
          <w:szCs w:val="24"/>
        </w:rPr>
        <w:tab/>
      </w:r>
      <w:r>
        <w:rPr>
          <w:rFonts w:cs="Arial"/>
          <w:sz w:val="24"/>
          <w:szCs w:val="24"/>
        </w:rPr>
        <w:t xml:space="preserve">   </w:t>
      </w:r>
      <w:r w:rsidRPr="00FD6097">
        <w:rPr>
          <w:rFonts w:cs="Arial"/>
          <w:sz w:val="24"/>
          <w:szCs w:val="24"/>
        </w:rPr>
        <w:t xml:space="preserve">Attending physician at UTHealth Harris County Psychiatric Center </w:t>
      </w:r>
    </w:p>
    <w:p w14:paraId="2BBAA366" w14:textId="6E1E8A90" w:rsidR="00FD6097" w:rsidRPr="00FD6097" w:rsidRDefault="00FD6097" w:rsidP="00263441">
      <w:pPr>
        <w:pStyle w:val="ListParagraph"/>
        <w:numPr>
          <w:ilvl w:val="0"/>
          <w:numId w:val="6"/>
        </w:numPr>
        <w:autoSpaceDE/>
        <w:autoSpaceDN/>
        <w:spacing w:before="0"/>
        <w:contextualSpacing/>
        <w:rPr>
          <w:rFonts w:cs="Arial"/>
          <w:b/>
          <w:sz w:val="24"/>
          <w:szCs w:val="24"/>
        </w:rPr>
      </w:pPr>
      <w:r w:rsidRPr="00FD6097">
        <w:rPr>
          <w:rFonts w:cs="Arial"/>
          <w:sz w:val="24"/>
          <w:szCs w:val="24"/>
        </w:rPr>
        <w:t>100% FTE from 20</w:t>
      </w:r>
      <w:r>
        <w:rPr>
          <w:rFonts w:cs="Arial"/>
          <w:sz w:val="24"/>
          <w:szCs w:val="24"/>
        </w:rPr>
        <w:t>21</w:t>
      </w:r>
      <w:r w:rsidR="00117D26">
        <w:rPr>
          <w:rFonts w:cs="Arial"/>
          <w:sz w:val="24"/>
          <w:szCs w:val="24"/>
        </w:rPr>
        <w:t xml:space="preserve"> </w:t>
      </w:r>
      <w:r w:rsidRPr="00FD6097">
        <w:rPr>
          <w:rFonts w:cs="Arial"/>
          <w:sz w:val="24"/>
          <w:szCs w:val="24"/>
        </w:rPr>
        <w:t>-</w:t>
      </w:r>
      <w:r w:rsidR="00117D26">
        <w:rPr>
          <w:rFonts w:cs="Arial"/>
          <w:sz w:val="24"/>
          <w:szCs w:val="24"/>
        </w:rPr>
        <w:t xml:space="preserve"> </w:t>
      </w:r>
      <w:r w:rsidRPr="00FD6097">
        <w:rPr>
          <w:rFonts w:cs="Arial"/>
          <w:sz w:val="24"/>
          <w:szCs w:val="24"/>
        </w:rPr>
        <w:t>20</w:t>
      </w:r>
      <w:r>
        <w:rPr>
          <w:rFonts w:cs="Arial"/>
          <w:sz w:val="24"/>
          <w:szCs w:val="24"/>
        </w:rPr>
        <w:t>22</w:t>
      </w:r>
    </w:p>
    <w:p w14:paraId="321B521A" w14:textId="3D439A61" w:rsidR="00FD6097" w:rsidRPr="00FD6097" w:rsidRDefault="00FD6097" w:rsidP="00263441">
      <w:pPr>
        <w:pStyle w:val="ListParagraph"/>
        <w:numPr>
          <w:ilvl w:val="0"/>
          <w:numId w:val="6"/>
        </w:numPr>
        <w:autoSpaceDE/>
        <w:autoSpaceDN/>
        <w:spacing w:before="0"/>
        <w:contextualSpacing/>
        <w:rPr>
          <w:rFonts w:cs="Arial"/>
          <w:b/>
          <w:sz w:val="24"/>
          <w:szCs w:val="24"/>
        </w:rPr>
      </w:pPr>
      <w:r>
        <w:rPr>
          <w:rFonts w:cs="Arial"/>
          <w:sz w:val="24"/>
          <w:szCs w:val="24"/>
        </w:rPr>
        <w:t>8</w:t>
      </w:r>
      <w:r w:rsidRPr="00FD6097">
        <w:rPr>
          <w:rFonts w:cs="Arial"/>
          <w:sz w:val="24"/>
          <w:szCs w:val="24"/>
        </w:rPr>
        <w:t>0% FTE from 20</w:t>
      </w:r>
      <w:r w:rsidR="00EC5A12">
        <w:rPr>
          <w:rFonts w:cs="Arial"/>
          <w:sz w:val="24"/>
          <w:szCs w:val="24"/>
        </w:rPr>
        <w:t>21</w:t>
      </w:r>
      <w:r w:rsidR="00117D26">
        <w:rPr>
          <w:rFonts w:cs="Arial"/>
          <w:sz w:val="24"/>
          <w:szCs w:val="24"/>
        </w:rPr>
        <w:t xml:space="preserve"> </w:t>
      </w:r>
      <w:r w:rsidR="00EC5A12">
        <w:rPr>
          <w:rFonts w:cs="Arial"/>
          <w:sz w:val="24"/>
          <w:szCs w:val="24"/>
        </w:rPr>
        <w:t>-</w:t>
      </w:r>
      <w:r w:rsidR="00117D26">
        <w:rPr>
          <w:rFonts w:cs="Arial"/>
          <w:sz w:val="24"/>
          <w:szCs w:val="24"/>
        </w:rPr>
        <w:t xml:space="preserve"> present</w:t>
      </w:r>
      <w:r w:rsidRPr="00FD6097">
        <w:rPr>
          <w:rFonts w:cs="Arial"/>
          <w:sz w:val="24"/>
          <w:szCs w:val="24"/>
        </w:rPr>
        <w:t xml:space="preserve"> (reduced to accommodate educational leadership responsibilities)</w:t>
      </w:r>
    </w:p>
    <w:p w14:paraId="1CEC2E0C" w14:textId="08CCCA32" w:rsidR="00FD6097" w:rsidRPr="00FD6097" w:rsidRDefault="00FD6097" w:rsidP="00263441">
      <w:pPr>
        <w:pStyle w:val="ListParagraph"/>
        <w:numPr>
          <w:ilvl w:val="0"/>
          <w:numId w:val="6"/>
        </w:numPr>
        <w:autoSpaceDE/>
        <w:autoSpaceDN/>
        <w:spacing w:before="0"/>
        <w:contextualSpacing/>
        <w:rPr>
          <w:rFonts w:cs="Arial"/>
          <w:b/>
          <w:sz w:val="24"/>
          <w:szCs w:val="24"/>
        </w:rPr>
      </w:pPr>
      <w:r w:rsidRPr="00FD6097">
        <w:rPr>
          <w:rFonts w:cs="Arial"/>
          <w:sz w:val="24"/>
          <w:szCs w:val="24"/>
        </w:rPr>
        <w:t xml:space="preserve">Provide clinical care to predominantly socio-economically disadvantaged patients with severe mental illnesses, approximately </w:t>
      </w:r>
      <w:r w:rsidR="00173395">
        <w:rPr>
          <w:rFonts w:cs="Arial"/>
          <w:sz w:val="24"/>
          <w:szCs w:val="24"/>
        </w:rPr>
        <w:t>9</w:t>
      </w:r>
      <w:r w:rsidRPr="00FD6097">
        <w:rPr>
          <w:rFonts w:cs="Arial"/>
          <w:sz w:val="24"/>
          <w:szCs w:val="24"/>
        </w:rPr>
        <w:t>-15 patients daily. Diagnoses include schizophrenia, bipolar disorder, major depressive disorder, personality disorders, and substance use disorders. Interventions include psychopharmacologic management, brief psychotherapy, referrals, and discharge planning.</w:t>
      </w:r>
    </w:p>
    <w:p w14:paraId="2BAF4FFD" w14:textId="77777777" w:rsidR="00FD6097" w:rsidRPr="00FD6097" w:rsidRDefault="00FD6097" w:rsidP="00FD6097">
      <w:pPr>
        <w:pStyle w:val="ListParagraph"/>
        <w:numPr>
          <w:ilvl w:val="0"/>
          <w:numId w:val="6"/>
        </w:numPr>
        <w:autoSpaceDE/>
        <w:autoSpaceDN/>
        <w:spacing w:line="276" w:lineRule="auto"/>
        <w:contextualSpacing/>
        <w:rPr>
          <w:rFonts w:cs="Arial"/>
          <w:b/>
          <w:sz w:val="24"/>
          <w:szCs w:val="24"/>
        </w:rPr>
      </w:pPr>
      <w:r w:rsidRPr="00FD6097">
        <w:rPr>
          <w:rFonts w:cs="Arial"/>
          <w:sz w:val="24"/>
          <w:szCs w:val="24"/>
        </w:rPr>
        <w:t>Lead an interprofessional treatment team including residents, medical students, nurses, social worker, and psychiatric technicians.</w:t>
      </w:r>
    </w:p>
    <w:p w14:paraId="379732A3" w14:textId="77777777" w:rsidR="00965EF1" w:rsidRPr="004427F6" w:rsidRDefault="008C457E">
      <w:pPr>
        <w:pStyle w:val="Heading2"/>
        <w:spacing w:line="240" w:lineRule="auto"/>
        <w:rPr>
          <w:rFonts w:asciiTheme="minorHAnsi" w:hAnsiTheme="minorHAnsi" w:cstheme="minorHAnsi"/>
        </w:rPr>
      </w:pPr>
      <w:r w:rsidRPr="004427F6">
        <w:rPr>
          <w:rFonts w:asciiTheme="minorHAnsi" w:hAnsiTheme="minorHAnsi" w:cstheme="minorHAnsi"/>
        </w:rPr>
        <w:lastRenderedPageBreak/>
        <w:t>PUBLICATIONS:</w:t>
      </w:r>
    </w:p>
    <w:p w14:paraId="3E7E7793" w14:textId="77777777" w:rsidR="00965EF1" w:rsidRPr="004427F6" w:rsidRDefault="008C457E">
      <w:pPr>
        <w:spacing w:before="27"/>
        <w:ind w:left="160"/>
        <w:rPr>
          <w:rFonts w:asciiTheme="minorHAnsi" w:hAnsiTheme="minorHAnsi" w:cstheme="minorHAnsi"/>
          <w:b/>
          <w:sz w:val="24"/>
          <w:szCs w:val="24"/>
        </w:rPr>
      </w:pPr>
      <w:r w:rsidRPr="004427F6">
        <w:rPr>
          <w:rFonts w:asciiTheme="minorHAnsi" w:hAnsiTheme="minorHAnsi" w:cstheme="minorHAnsi"/>
          <w:b/>
          <w:sz w:val="24"/>
          <w:szCs w:val="24"/>
        </w:rPr>
        <w:t>Abstracts:</w:t>
      </w:r>
    </w:p>
    <w:p w14:paraId="14BE0C82" w14:textId="77777777" w:rsidR="00965EF1" w:rsidRPr="004427F6" w:rsidRDefault="00965EF1">
      <w:pPr>
        <w:pStyle w:val="BodyText"/>
        <w:ind w:left="0"/>
        <w:rPr>
          <w:rFonts w:asciiTheme="minorHAnsi" w:hAnsiTheme="minorHAnsi" w:cstheme="minorHAnsi"/>
          <w:b/>
        </w:rPr>
      </w:pPr>
    </w:p>
    <w:p w14:paraId="59F2A35A" w14:textId="77777777" w:rsidR="00965EF1" w:rsidRPr="004427F6" w:rsidRDefault="008C457E">
      <w:pPr>
        <w:pStyle w:val="ListParagraph"/>
        <w:numPr>
          <w:ilvl w:val="0"/>
          <w:numId w:val="3"/>
        </w:numPr>
        <w:tabs>
          <w:tab w:val="left" w:pos="880"/>
        </w:tabs>
        <w:spacing w:before="0" w:line="271" w:lineRule="auto"/>
        <w:ind w:right="456"/>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Salem, H., “Case Report: Bimodal Presentation of Anti-NMDA-R Encephalitis”, poster presented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International</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Society</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Affective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Disorder</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(ISAD)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Annual</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Meeting,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Houston,</w:t>
      </w:r>
      <w:r w:rsidRPr="004427F6">
        <w:rPr>
          <w:rFonts w:asciiTheme="minorHAnsi" w:hAnsiTheme="minorHAnsi" w:cstheme="minorHAnsi"/>
          <w:spacing w:val="-4"/>
          <w:sz w:val="24"/>
          <w:szCs w:val="24"/>
        </w:rPr>
        <w:t xml:space="preserve">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2018.</w:t>
      </w:r>
    </w:p>
    <w:p w14:paraId="38A1187C" w14:textId="455A57F3" w:rsidR="006A22E2" w:rsidRPr="00263441" w:rsidRDefault="008C457E" w:rsidP="006A22E2">
      <w:pPr>
        <w:pStyle w:val="ListParagraph"/>
        <w:numPr>
          <w:ilvl w:val="0"/>
          <w:numId w:val="3"/>
        </w:numPr>
        <w:tabs>
          <w:tab w:val="left" w:pos="880"/>
        </w:tabs>
        <w:spacing w:before="37" w:line="271" w:lineRule="auto"/>
        <w:ind w:right="387"/>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Helminiak, A., “Minding the Gap: Bridging the Gap in Wellness with an Experiential Mindfulness</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Workshop”</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presented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House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Staff</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Research</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Day</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Annual</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Meeting,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Houston,</w:t>
      </w:r>
      <w:r w:rsidRPr="004427F6">
        <w:rPr>
          <w:rFonts w:asciiTheme="minorHAnsi" w:hAnsiTheme="minorHAnsi" w:cstheme="minorHAnsi"/>
          <w:spacing w:val="-4"/>
          <w:sz w:val="24"/>
          <w:szCs w:val="24"/>
        </w:rPr>
        <w:t xml:space="preserve">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May</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2019.</w:t>
      </w:r>
    </w:p>
    <w:p w14:paraId="13B5A3D4" w14:textId="77777777" w:rsidR="00965EF1" w:rsidRPr="004427F6" w:rsidRDefault="008C457E">
      <w:pPr>
        <w:pStyle w:val="ListParagraph"/>
        <w:numPr>
          <w:ilvl w:val="0"/>
          <w:numId w:val="3"/>
        </w:numPr>
        <w:tabs>
          <w:tab w:val="left" w:pos="880"/>
        </w:tabs>
        <w:spacing w:before="191" w:line="271" w:lineRule="auto"/>
        <w:ind w:right="842"/>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Andrews, E., Salem, H., Ruiz, A.C., Hernandez, S.K., Cao, </w:t>
      </w:r>
      <w:r w:rsidRPr="004427F6">
        <w:rPr>
          <w:rFonts w:asciiTheme="minorHAnsi" w:hAnsiTheme="minorHAnsi" w:cstheme="minorHAnsi"/>
          <w:spacing w:val="-8"/>
          <w:sz w:val="24"/>
          <w:szCs w:val="24"/>
        </w:rPr>
        <w:t xml:space="preserve">F., </w:t>
      </w:r>
      <w:r w:rsidRPr="004427F6">
        <w:rPr>
          <w:rFonts w:asciiTheme="minorHAnsi" w:hAnsiTheme="minorHAnsi" w:cstheme="minorHAnsi"/>
          <w:sz w:val="24"/>
          <w:szCs w:val="24"/>
        </w:rPr>
        <w:t xml:space="preserve">Pigott, </w:t>
      </w:r>
      <w:r w:rsidRPr="004427F6">
        <w:rPr>
          <w:rFonts w:asciiTheme="minorHAnsi" w:hAnsiTheme="minorHAnsi" w:cstheme="minorHAnsi"/>
          <w:spacing w:val="-5"/>
          <w:sz w:val="24"/>
          <w:szCs w:val="24"/>
        </w:rPr>
        <w:t>T.A.,</w:t>
      </w:r>
      <w:r w:rsidRPr="004427F6">
        <w:rPr>
          <w:rFonts w:asciiTheme="minorHAnsi" w:hAnsiTheme="minorHAnsi" w:cstheme="minorHAnsi"/>
          <w:spacing w:val="-19"/>
          <w:sz w:val="24"/>
          <w:szCs w:val="24"/>
        </w:rPr>
        <w:t xml:space="preserve"> </w:t>
      </w:r>
      <w:r w:rsidRPr="004427F6">
        <w:rPr>
          <w:rFonts w:asciiTheme="minorHAnsi" w:hAnsiTheme="minorHAnsi" w:cstheme="minorHAnsi"/>
          <w:sz w:val="24"/>
          <w:szCs w:val="24"/>
        </w:rPr>
        <w:t xml:space="preserve">“Co-Occurring Bipolar Disorder and Borderline Personality: State or </w:t>
      </w:r>
      <w:r w:rsidRPr="004427F6">
        <w:rPr>
          <w:rFonts w:asciiTheme="minorHAnsi" w:hAnsiTheme="minorHAnsi" w:cstheme="minorHAnsi"/>
          <w:spacing w:val="-3"/>
          <w:sz w:val="24"/>
          <w:szCs w:val="24"/>
        </w:rPr>
        <w:t xml:space="preserve">Trait?” </w:t>
      </w:r>
      <w:r w:rsidRPr="004427F6">
        <w:rPr>
          <w:rFonts w:asciiTheme="minorHAnsi" w:hAnsiTheme="minorHAnsi" w:cstheme="minorHAnsi"/>
          <w:sz w:val="24"/>
          <w:szCs w:val="24"/>
        </w:rPr>
        <w:t xml:space="preserve">poster presented at the American Psychiatric Association </w:t>
      </w:r>
      <w:r w:rsidRPr="004427F6">
        <w:rPr>
          <w:rFonts w:asciiTheme="minorHAnsi" w:hAnsiTheme="minorHAnsi" w:cstheme="minorHAnsi"/>
          <w:spacing w:val="-4"/>
          <w:sz w:val="24"/>
          <w:szCs w:val="24"/>
        </w:rPr>
        <w:t xml:space="preserve">(APA) </w:t>
      </w:r>
      <w:r w:rsidRPr="004427F6">
        <w:rPr>
          <w:rFonts w:asciiTheme="minorHAnsi" w:hAnsiTheme="minorHAnsi" w:cstheme="minorHAnsi"/>
          <w:sz w:val="24"/>
          <w:szCs w:val="24"/>
        </w:rPr>
        <w:t>Annual Meeting, San Francisco, California, May</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2019.</w:t>
      </w:r>
    </w:p>
    <w:p w14:paraId="3A5AC00D" w14:textId="77777777" w:rsidR="00965EF1" w:rsidRPr="004427F6" w:rsidRDefault="008C457E">
      <w:pPr>
        <w:pStyle w:val="ListParagraph"/>
        <w:numPr>
          <w:ilvl w:val="0"/>
          <w:numId w:val="3"/>
        </w:numPr>
        <w:tabs>
          <w:tab w:val="left" w:pos="880"/>
        </w:tabs>
        <w:spacing w:before="192" w:line="271" w:lineRule="auto"/>
        <w:ind w:right="201"/>
        <w:rPr>
          <w:rFonts w:asciiTheme="minorHAnsi" w:hAnsiTheme="minorHAnsi" w:cstheme="minorHAnsi"/>
          <w:sz w:val="24"/>
          <w:szCs w:val="24"/>
        </w:rPr>
      </w:pPr>
      <w:r w:rsidRPr="004427F6">
        <w:rPr>
          <w:rFonts w:asciiTheme="minorHAnsi" w:hAnsiTheme="minorHAnsi" w:cstheme="minorHAnsi"/>
          <w:sz w:val="24"/>
          <w:szCs w:val="24"/>
        </w:rPr>
        <w:t xml:space="preserve">Ruiz, A.C., </w:t>
      </w: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Salem, H., Gabe, M., Kimm, </w:t>
      </w:r>
      <w:r w:rsidRPr="004427F6">
        <w:rPr>
          <w:rFonts w:asciiTheme="minorHAnsi" w:hAnsiTheme="minorHAnsi" w:cstheme="minorHAnsi"/>
          <w:spacing w:val="-8"/>
          <w:sz w:val="24"/>
          <w:szCs w:val="24"/>
        </w:rPr>
        <w:t xml:space="preserve">T., </w:t>
      </w:r>
      <w:r w:rsidRPr="004427F6">
        <w:rPr>
          <w:rFonts w:asciiTheme="minorHAnsi" w:hAnsiTheme="minorHAnsi" w:cstheme="minorHAnsi"/>
          <w:sz w:val="24"/>
          <w:szCs w:val="24"/>
        </w:rPr>
        <w:t xml:space="preserve">Hernandez, S., Lane, S., Pigott, </w:t>
      </w:r>
      <w:r w:rsidRPr="004427F6">
        <w:rPr>
          <w:rFonts w:asciiTheme="minorHAnsi" w:hAnsiTheme="minorHAnsi" w:cstheme="minorHAnsi"/>
          <w:spacing w:val="-5"/>
          <w:sz w:val="24"/>
          <w:szCs w:val="24"/>
        </w:rPr>
        <w:t xml:space="preserve">T.A., </w:t>
      </w:r>
      <w:r w:rsidRPr="004427F6">
        <w:rPr>
          <w:rFonts w:asciiTheme="minorHAnsi" w:hAnsiTheme="minorHAnsi" w:cstheme="minorHAnsi"/>
          <w:sz w:val="24"/>
          <w:szCs w:val="24"/>
        </w:rPr>
        <w:t>“Exploring the Comorbidity of Borderline Personality Disorder and Major Depressive Disorder as a Predictor of</w:t>
      </w:r>
      <w:r w:rsidRPr="004427F6">
        <w:rPr>
          <w:rFonts w:asciiTheme="minorHAnsi" w:hAnsiTheme="minorHAnsi" w:cstheme="minorHAnsi"/>
          <w:spacing w:val="-33"/>
          <w:sz w:val="24"/>
          <w:szCs w:val="24"/>
        </w:rPr>
        <w:t xml:space="preserve"> </w:t>
      </w:r>
      <w:r w:rsidRPr="004427F6">
        <w:rPr>
          <w:rFonts w:asciiTheme="minorHAnsi" w:hAnsiTheme="minorHAnsi" w:cstheme="minorHAnsi"/>
          <w:spacing w:val="-3"/>
          <w:sz w:val="24"/>
          <w:szCs w:val="24"/>
        </w:rPr>
        <w:t xml:space="preserve">Length </w:t>
      </w:r>
      <w:r w:rsidRPr="004427F6">
        <w:rPr>
          <w:rFonts w:asciiTheme="minorHAnsi" w:hAnsiTheme="minorHAnsi" w:cstheme="minorHAnsi"/>
          <w:sz w:val="24"/>
          <w:szCs w:val="24"/>
        </w:rPr>
        <w:t xml:space="preserve">of Stay in an Inpatient Population” poster presented at the American Psychiatric Association </w:t>
      </w:r>
      <w:r w:rsidRPr="004427F6">
        <w:rPr>
          <w:rFonts w:asciiTheme="minorHAnsi" w:hAnsiTheme="minorHAnsi" w:cstheme="minorHAnsi"/>
          <w:spacing w:val="-4"/>
          <w:sz w:val="24"/>
          <w:szCs w:val="24"/>
        </w:rPr>
        <w:t xml:space="preserve">(APA) </w:t>
      </w:r>
      <w:r w:rsidRPr="004427F6">
        <w:rPr>
          <w:rFonts w:asciiTheme="minorHAnsi" w:hAnsiTheme="minorHAnsi" w:cstheme="minorHAnsi"/>
          <w:sz w:val="24"/>
          <w:szCs w:val="24"/>
        </w:rPr>
        <w:t>Annual Meeting, San Francisco, California, May</w:t>
      </w:r>
      <w:r w:rsidRPr="004427F6">
        <w:rPr>
          <w:rFonts w:asciiTheme="minorHAnsi" w:hAnsiTheme="minorHAnsi" w:cstheme="minorHAnsi"/>
          <w:spacing w:val="-2"/>
          <w:sz w:val="24"/>
          <w:szCs w:val="24"/>
        </w:rPr>
        <w:t xml:space="preserve"> </w:t>
      </w:r>
      <w:r w:rsidRPr="004427F6">
        <w:rPr>
          <w:rFonts w:asciiTheme="minorHAnsi" w:hAnsiTheme="minorHAnsi" w:cstheme="minorHAnsi"/>
          <w:sz w:val="24"/>
          <w:szCs w:val="24"/>
        </w:rPr>
        <w:t>2019.</w:t>
      </w:r>
    </w:p>
    <w:p w14:paraId="468689DD" w14:textId="77777777" w:rsidR="00965EF1" w:rsidRPr="004427F6" w:rsidRDefault="008C457E">
      <w:pPr>
        <w:pStyle w:val="ListParagraph"/>
        <w:numPr>
          <w:ilvl w:val="0"/>
          <w:numId w:val="3"/>
        </w:numPr>
        <w:tabs>
          <w:tab w:val="left" w:pos="880"/>
        </w:tabs>
        <w:spacing w:before="191" w:line="271" w:lineRule="auto"/>
        <w:ind w:right="169"/>
        <w:rPr>
          <w:rFonts w:asciiTheme="minorHAnsi" w:hAnsiTheme="minorHAnsi" w:cstheme="minorHAnsi"/>
          <w:sz w:val="24"/>
          <w:szCs w:val="24"/>
        </w:rPr>
      </w:pPr>
      <w:r w:rsidRPr="004427F6">
        <w:rPr>
          <w:rFonts w:asciiTheme="minorHAnsi" w:hAnsiTheme="minorHAnsi" w:cstheme="minorHAnsi"/>
          <w:sz w:val="24"/>
          <w:szCs w:val="24"/>
        </w:rPr>
        <w:t xml:space="preserve">Helminiak, A., </w:t>
      </w: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“Minding the Gap: Bridging Wellness with Immersive Experiences” </w:t>
      </w:r>
      <w:r w:rsidRPr="004427F6">
        <w:rPr>
          <w:rFonts w:asciiTheme="minorHAnsi" w:hAnsiTheme="minorHAnsi" w:cstheme="minorHAnsi"/>
          <w:spacing w:val="-4"/>
          <w:sz w:val="24"/>
          <w:szCs w:val="24"/>
        </w:rPr>
        <w:t xml:space="preserve">presented </w:t>
      </w:r>
      <w:r w:rsidRPr="004427F6">
        <w:rPr>
          <w:rFonts w:asciiTheme="minorHAnsi" w:hAnsiTheme="minorHAnsi" w:cstheme="minorHAnsi"/>
          <w:sz w:val="24"/>
          <w:szCs w:val="24"/>
        </w:rPr>
        <w:t>at the Association for Academic Psychiatry (AAP) Annual Meeting, September</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2019.</w:t>
      </w:r>
    </w:p>
    <w:p w14:paraId="3263C6A4" w14:textId="28DA6598" w:rsidR="00965EF1" w:rsidRPr="004427F6" w:rsidRDefault="008C457E">
      <w:pPr>
        <w:pStyle w:val="ListParagraph"/>
        <w:numPr>
          <w:ilvl w:val="0"/>
          <w:numId w:val="3"/>
        </w:numPr>
        <w:tabs>
          <w:tab w:val="left" w:pos="880"/>
        </w:tabs>
        <w:spacing w:line="271" w:lineRule="auto"/>
        <w:ind w:right="234"/>
        <w:rPr>
          <w:rFonts w:asciiTheme="minorHAnsi" w:hAnsiTheme="minorHAnsi" w:cstheme="minorHAnsi"/>
          <w:sz w:val="24"/>
          <w:szCs w:val="24"/>
        </w:rPr>
      </w:pPr>
      <w:r w:rsidRPr="004427F6">
        <w:rPr>
          <w:rFonts w:asciiTheme="minorHAnsi" w:hAnsiTheme="minorHAnsi" w:cstheme="minorHAnsi"/>
          <w:sz w:val="24"/>
          <w:szCs w:val="24"/>
        </w:rPr>
        <w:t xml:space="preserve">Pham, C., </w:t>
      </w: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Ursua, J., </w:t>
      </w:r>
      <w:r w:rsidRPr="004427F6">
        <w:rPr>
          <w:rFonts w:asciiTheme="minorHAnsi" w:hAnsiTheme="minorHAnsi" w:cstheme="minorHAnsi"/>
          <w:spacing w:val="-4"/>
          <w:sz w:val="24"/>
          <w:szCs w:val="24"/>
        </w:rPr>
        <w:t xml:space="preserve">Laney, </w:t>
      </w:r>
      <w:r w:rsidRPr="004427F6">
        <w:rPr>
          <w:rFonts w:asciiTheme="minorHAnsi" w:hAnsiTheme="minorHAnsi" w:cstheme="minorHAnsi"/>
          <w:sz w:val="24"/>
          <w:szCs w:val="24"/>
        </w:rPr>
        <w:t xml:space="preserve">J., Johnson, E., Zeni, C. “Pronoun Confusion, a Case Report: </w:t>
      </w:r>
      <w:r w:rsidRPr="004427F6">
        <w:rPr>
          <w:rFonts w:asciiTheme="minorHAnsi" w:hAnsiTheme="minorHAnsi" w:cstheme="minorHAnsi"/>
          <w:spacing w:val="-4"/>
          <w:sz w:val="24"/>
          <w:szCs w:val="24"/>
        </w:rPr>
        <w:t xml:space="preserve">Legal </w:t>
      </w:r>
      <w:r w:rsidRPr="004427F6">
        <w:rPr>
          <w:rFonts w:asciiTheme="minorHAnsi" w:hAnsiTheme="minorHAnsi" w:cstheme="minorHAnsi"/>
          <w:sz w:val="24"/>
          <w:szCs w:val="24"/>
        </w:rPr>
        <w:t xml:space="preserve">and Ethical Implications of Inpatient Pediatric Transgender Management” poster accepted at the American Psychiatric Association </w:t>
      </w:r>
      <w:r w:rsidRPr="004427F6">
        <w:rPr>
          <w:rFonts w:asciiTheme="minorHAnsi" w:hAnsiTheme="minorHAnsi" w:cstheme="minorHAnsi"/>
          <w:spacing w:val="-4"/>
          <w:sz w:val="24"/>
          <w:szCs w:val="24"/>
        </w:rPr>
        <w:t xml:space="preserve">(APA) </w:t>
      </w:r>
      <w:r w:rsidRPr="004427F6">
        <w:rPr>
          <w:rFonts w:asciiTheme="minorHAnsi" w:hAnsiTheme="minorHAnsi" w:cstheme="minorHAnsi"/>
          <w:sz w:val="24"/>
          <w:szCs w:val="24"/>
        </w:rPr>
        <w:t xml:space="preserve">Annual Meeting, Philadelphia, </w:t>
      </w:r>
      <w:r w:rsidR="00EF16BB" w:rsidRPr="004427F6">
        <w:rPr>
          <w:rFonts w:asciiTheme="minorHAnsi" w:hAnsiTheme="minorHAnsi" w:cstheme="minorHAnsi"/>
          <w:sz w:val="24"/>
          <w:szCs w:val="24"/>
        </w:rPr>
        <w:t>Pennsylvania</w:t>
      </w:r>
      <w:r w:rsidRPr="004427F6">
        <w:rPr>
          <w:rFonts w:asciiTheme="minorHAnsi" w:hAnsiTheme="minorHAnsi" w:cstheme="minorHAnsi"/>
          <w:sz w:val="24"/>
          <w:szCs w:val="24"/>
        </w:rPr>
        <w:t>, April</w:t>
      </w:r>
      <w:r w:rsidRPr="004427F6">
        <w:rPr>
          <w:rFonts w:asciiTheme="minorHAnsi" w:hAnsiTheme="minorHAnsi" w:cstheme="minorHAnsi"/>
          <w:spacing w:val="-10"/>
          <w:sz w:val="24"/>
          <w:szCs w:val="24"/>
        </w:rPr>
        <w:t xml:space="preserve"> </w:t>
      </w:r>
      <w:r w:rsidRPr="004427F6">
        <w:rPr>
          <w:rFonts w:asciiTheme="minorHAnsi" w:hAnsiTheme="minorHAnsi" w:cstheme="minorHAnsi"/>
          <w:sz w:val="24"/>
          <w:szCs w:val="24"/>
        </w:rPr>
        <w:t>2020.</w:t>
      </w:r>
    </w:p>
    <w:p w14:paraId="38C855E0" w14:textId="77777777" w:rsidR="00965EF1" w:rsidRPr="004427F6" w:rsidRDefault="008C457E">
      <w:pPr>
        <w:pStyle w:val="ListParagraph"/>
        <w:numPr>
          <w:ilvl w:val="0"/>
          <w:numId w:val="3"/>
        </w:numPr>
        <w:tabs>
          <w:tab w:val="left" w:pos="880"/>
        </w:tabs>
        <w:spacing w:before="197" w:line="268" w:lineRule="auto"/>
        <w:ind w:right="481"/>
        <w:rPr>
          <w:rFonts w:asciiTheme="minorHAnsi" w:hAnsiTheme="minorHAnsi" w:cstheme="minorHAnsi"/>
          <w:sz w:val="24"/>
          <w:szCs w:val="24"/>
        </w:rPr>
      </w:pPr>
      <w:r w:rsidRPr="004427F6">
        <w:rPr>
          <w:rFonts w:asciiTheme="minorHAnsi" w:hAnsiTheme="minorHAnsi" w:cstheme="minorHAnsi"/>
          <w:sz w:val="24"/>
          <w:szCs w:val="24"/>
        </w:rPr>
        <w:t xml:space="preserve">Sanches, M., Helminiak, A., John, </w:t>
      </w:r>
      <w:r w:rsidRPr="004427F6">
        <w:rPr>
          <w:rFonts w:asciiTheme="minorHAnsi" w:hAnsiTheme="minorHAnsi" w:cstheme="minorHAnsi"/>
          <w:spacing w:val="-9"/>
          <w:sz w:val="24"/>
          <w:szCs w:val="24"/>
        </w:rPr>
        <w:t xml:space="preserve">V., </w:t>
      </w:r>
      <w:r w:rsidRPr="004427F6">
        <w:rPr>
          <w:rFonts w:asciiTheme="minorHAnsi" w:hAnsiTheme="minorHAnsi" w:cstheme="minorHAnsi"/>
          <w:b/>
          <w:sz w:val="24"/>
          <w:szCs w:val="24"/>
        </w:rPr>
        <w:t xml:space="preserve">Karnes, B. </w:t>
      </w:r>
      <w:r w:rsidRPr="004427F6">
        <w:rPr>
          <w:rFonts w:asciiTheme="minorHAnsi" w:hAnsiTheme="minorHAnsi" w:cstheme="minorHAnsi"/>
          <w:sz w:val="24"/>
          <w:szCs w:val="24"/>
        </w:rPr>
        <w:t>“Resident’s stigma towards bipolar disorder: a pilot study</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utilizing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narrative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medicine</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and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video</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vignette”</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electronic</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poster</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accepted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at</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UT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 xml:space="preserve">System Shine Academy Innovations Conference,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February</w:t>
      </w:r>
      <w:r w:rsidRPr="004427F6">
        <w:rPr>
          <w:rFonts w:asciiTheme="minorHAnsi" w:hAnsiTheme="minorHAnsi" w:cstheme="minorHAnsi"/>
          <w:spacing w:val="2"/>
          <w:sz w:val="24"/>
          <w:szCs w:val="24"/>
        </w:rPr>
        <w:t xml:space="preserve"> </w:t>
      </w:r>
      <w:r w:rsidRPr="004427F6">
        <w:rPr>
          <w:rFonts w:asciiTheme="minorHAnsi" w:hAnsiTheme="minorHAnsi" w:cstheme="minorHAnsi"/>
          <w:sz w:val="24"/>
          <w:szCs w:val="24"/>
        </w:rPr>
        <w:t>2021.</w:t>
      </w:r>
    </w:p>
    <w:p w14:paraId="7893331C" w14:textId="77777777" w:rsidR="00965EF1" w:rsidRPr="004427F6" w:rsidRDefault="008C457E">
      <w:pPr>
        <w:pStyle w:val="ListParagraph"/>
        <w:numPr>
          <w:ilvl w:val="0"/>
          <w:numId w:val="3"/>
        </w:numPr>
        <w:tabs>
          <w:tab w:val="left" w:pos="880"/>
        </w:tabs>
        <w:spacing w:before="195" w:line="271" w:lineRule="auto"/>
        <w:ind w:right="555"/>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Helminiak, A. “Stress Reduction: Using Mindfulness as a </w:t>
      </w:r>
      <w:r w:rsidRPr="004427F6">
        <w:rPr>
          <w:rFonts w:asciiTheme="minorHAnsi" w:hAnsiTheme="minorHAnsi" w:cstheme="minorHAnsi"/>
          <w:spacing w:val="-6"/>
          <w:sz w:val="24"/>
          <w:szCs w:val="24"/>
        </w:rPr>
        <w:t xml:space="preserve">Tool </w:t>
      </w:r>
      <w:r w:rsidRPr="004427F6">
        <w:rPr>
          <w:rFonts w:asciiTheme="minorHAnsi" w:hAnsiTheme="minorHAnsi" w:cstheme="minorHAnsi"/>
          <w:sz w:val="24"/>
          <w:szCs w:val="24"/>
        </w:rPr>
        <w:t xml:space="preserve">in Resident Education” electronic poster presented at the American Psychiatric Association </w:t>
      </w:r>
      <w:r w:rsidRPr="004427F6">
        <w:rPr>
          <w:rFonts w:asciiTheme="minorHAnsi" w:hAnsiTheme="minorHAnsi" w:cstheme="minorHAnsi"/>
          <w:spacing w:val="-4"/>
          <w:sz w:val="24"/>
          <w:szCs w:val="24"/>
        </w:rPr>
        <w:t xml:space="preserve">(APA) </w:t>
      </w:r>
      <w:r w:rsidRPr="004427F6">
        <w:rPr>
          <w:rFonts w:asciiTheme="minorHAnsi" w:hAnsiTheme="minorHAnsi" w:cstheme="minorHAnsi"/>
          <w:sz w:val="24"/>
          <w:szCs w:val="24"/>
        </w:rPr>
        <w:t>Annual Meeting, Virtual, May</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2021.</w:t>
      </w:r>
    </w:p>
    <w:p w14:paraId="421CB6FA" w14:textId="77777777" w:rsidR="00965EF1" w:rsidRPr="004427F6" w:rsidRDefault="008C457E">
      <w:pPr>
        <w:pStyle w:val="ListParagraph"/>
        <w:numPr>
          <w:ilvl w:val="0"/>
          <w:numId w:val="3"/>
        </w:numPr>
        <w:tabs>
          <w:tab w:val="left" w:pos="880"/>
        </w:tabs>
        <w:spacing w:before="192" w:line="271" w:lineRule="auto"/>
        <w:ind w:right="300"/>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Jackson, R. </w:t>
      </w:r>
      <w:proofErr w:type="spellStart"/>
      <w:r w:rsidRPr="004427F6">
        <w:rPr>
          <w:rFonts w:asciiTheme="minorHAnsi" w:hAnsiTheme="minorHAnsi" w:cstheme="minorHAnsi"/>
          <w:sz w:val="24"/>
          <w:szCs w:val="24"/>
        </w:rPr>
        <w:t>Camkurt</w:t>
      </w:r>
      <w:proofErr w:type="spellEnd"/>
      <w:r w:rsidRPr="004427F6">
        <w:rPr>
          <w:rFonts w:asciiTheme="minorHAnsi" w:hAnsiTheme="minorHAnsi" w:cstheme="minorHAnsi"/>
          <w:sz w:val="24"/>
          <w:szCs w:val="24"/>
        </w:rPr>
        <w:t xml:space="preserve">, M. “Composition of Psychosis: Limbic Encephalitis Presenting as </w:t>
      </w:r>
      <w:r w:rsidRPr="004427F6">
        <w:rPr>
          <w:rFonts w:asciiTheme="minorHAnsi" w:hAnsiTheme="minorHAnsi" w:cstheme="minorHAnsi"/>
          <w:spacing w:val="-3"/>
          <w:sz w:val="24"/>
          <w:szCs w:val="24"/>
        </w:rPr>
        <w:t>Treatment</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Resistant</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Schizoaffective</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Disorder”</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electronic</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poster</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presented</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at</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American</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 xml:space="preserve">Psychiatric Association </w:t>
      </w:r>
      <w:r w:rsidRPr="004427F6">
        <w:rPr>
          <w:rFonts w:asciiTheme="minorHAnsi" w:hAnsiTheme="minorHAnsi" w:cstheme="minorHAnsi"/>
          <w:spacing w:val="-4"/>
          <w:sz w:val="24"/>
          <w:szCs w:val="24"/>
        </w:rPr>
        <w:t xml:space="preserve">(APA) </w:t>
      </w:r>
      <w:r w:rsidRPr="004427F6">
        <w:rPr>
          <w:rFonts w:asciiTheme="minorHAnsi" w:hAnsiTheme="minorHAnsi" w:cstheme="minorHAnsi"/>
          <w:sz w:val="24"/>
          <w:szCs w:val="24"/>
        </w:rPr>
        <w:t>Annual Meeting, Virtual, May</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2021.</w:t>
      </w:r>
    </w:p>
    <w:p w14:paraId="62A46DC2" w14:textId="77777777" w:rsidR="00965EF1" w:rsidRPr="004427F6" w:rsidRDefault="008C457E">
      <w:pPr>
        <w:pStyle w:val="ListParagraph"/>
        <w:numPr>
          <w:ilvl w:val="0"/>
          <w:numId w:val="3"/>
        </w:numPr>
        <w:tabs>
          <w:tab w:val="left" w:pos="880"/>
        </w:tabs>
        <w:spacing w:before="192" w:line="271" w:lineRule="auto"/>
        <w:ind w:right="892"/>
        <w:jc w:val="both"/>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Hinman, H., Helminiak, A. “Mindfulness and Burnout: Bridging the Gap for Skeptical Residents”</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electronic</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poster</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presented</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at</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Association</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Academic</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Psychiatry</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(AAP)</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Annual Conference, Virtual, 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2021.</w:t>
      </w:r>
    </w:p>
    <w:p w14:paraId="59139C9E" w14:textId="77777777" w:rsidR="00965EF1" w:rsidRPr="004427F6" w:rsidRDefault="008C457E">
      <w:pPr>
        <w:pStyle w:val="ListParagraph"/>
        <w:numPr>
          <w:ilvl w:val="0"/>
          <w:numId w:val="3"/>
        </w:numPr>
        <w:tabs>
          <w:tab w:val="left" w:pos="880"/>
        </w:tabs>
        <w:spacing w:before="192" w:line="271" w:lineRule="auto"/>
        <w:ind w:right="231"/>
        <w:rPr>
          <w:rFonts w:asciiTheme="minorHAnsi" w:hAnsiTheme="minorHAnsi" w:cstheme="minorHAnsi"/>
          <w:sz w:val="24"/>
          <w:szCs w:val="24"/>
        </w:rPr>
      </w:pPr>
      <w:r w:rsidRPr="004427F6">
        <w:rPr>
          <w:rFonts w:asciiTheme="minorHAnsi" w:hAnsiTheme="minorHAnsi" w:cstheme="minorHAnsi"/>
          <w:sz w:val="24"/>
          <w:szCs w:val="24"/>
        </w:rPr>
        <w:lastRenderedPageBreak/>
        <w:t xml:space="preserve">Shull, J., </w:t>
      </w: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Helminiak, A. </w:t>
      </w:r>
      <w:r w:rsidRPr="004427F6">
        <w:rPr>
          <w:rFonts w:asciiTheme="minorHAnsi" w:hAnsiTheme="minorHAnsi" w:cstheme="minorHAnsi"/>
          <w:spacing w:val="-7"/>
          <w:sz w:val="24"/>
          <w:szCs w:val="24"/>
        </w:rPr>
        <w:t xml:space="preserve">“Are </w:t>
      </w:r>
      <w:r w:rsidRPr="004427F6">
        <w:rPr>
          <w:rFonts w:asciiTheme="minorHAnsi" w:hAnsiTheme="minorHAnsi" w:cstheme="minorHAnsi"/>
          <w:spacing w:val="-5"/>
          <w:sz w:val="24"/>
          <w:szCs w:val="24"/>
        </w:rPr>
        <w:t xml:space="preserve">Your </w:t>
      </w:r>
      <w:r w:rsidRPr="004427F6">
        <w:rPr>
          <w:rFonts w:asciiTheme="minorHAnsi" w:hAnsiTheme="minorHAnsi" w:cstheme="minorHAnsi"/>
          <w:sz w:val="24"/>
          <w:szCs w:val="24"/>
        </w:rPr>
        <w:t>Residents Working Out? Education on Physical Activity</w:t>
      </w:r>
      <w:r w:rsidRPr="004427F6">
        <w:rPr>
          <w:rFonts w:asciiTheme="minorHAnsi" w:hAnsiTheme="minorHAnsi" w:cstheme="minorHAnsi"/>
          <w:spacing w:val="-27"/>
          <w:sz w:val="24"/>
          <w:szCs w:val="24"/>
        </w:rPr>
        <w:t xml:space="preserve"> </w:t>
      </w:r>
      <w:r w:rsidRPr="004427F6">
        <w:rPr>
          <w:rFonts w:asciiTheme="minorHAnsi" w:hAnsiTheme="minorHAnsi" w:cstheme="minorHAnsi"/>
          <w:sz w:val="24"/>
          <w:szCs w:val="24"/>
        </w:rPr>
        <w:t>and Resident Wellness” electronic poster presented at the Association for Academic Psychiatry (AAP) Annual Conference, Virtual, 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2021.</w:t>
      </w:r>
    </w:p>
    <w:p w14:paraId="606C3DE0" w14:textId="77777777" w:rsidR="00965EF1" w:rsidRPr="004427F6" w:rsidRDefault="008C457E">
      <w:pPr>
        <w:pStyle w:val="ListParagraph"/>
        <w:numPr>
          <w:ilvl w:val="0"/>
          <w:numId w:val="3"/>
        </w:numPr>
        <w:tabs>
          <w:tab w:val="left" w:pos="880"/>
        </w:tabs>
        <w:spacing w:before="192" w:line="271" w:lineRule="auto"/>
        <w:ind w:right="169"/>
        <w:rPr>
          <w:rFonts w:asciiTheme="minorHAnsi" w:hAnsiTheme="minorHAnsi" w:cstheme="minorHAnsi"/>
          <w:sz w:val="24"/>
          <w:szCs w:val="24"/>
        </w:rPr>
      </w:pPr>
      <w:r w:rsidRPr="004427F6">
        <w:rPr>
          <w:rFonts w:asciiTheme="minorHAnsi" w:hAnsiTheme="minorHAnsi" w:cstheme="minorHAnsi"/>
          <w:sz w:val="24"/>
          <w:szCs w:val="24"/>
        </w:rPr>
        <w:t xml:space="preserve">Wable, G., </w:t>
      </w:r>
      <w:r w:rsidRPr="004427F6">
        <w:rPr>
          <w:rFonts w:asciiTheme="minorHAnsi" w:hAnsiTheme="minorHAnsi" w:cstheme="minorHAnsi"/>
          <w:b/>
          <w:sz w:val="24"/>
          <w:szCs w:val="24"/>
        </w:rPr>
        <w:t>Karnes, B.</w:t>
      </w:r>
      <w:r w:rsidRPr="004427F6">
        <w:rPr>
          <w:rFonts w:asciiTheme="minorHAnsi" w:hAnsiTheme="minorHAnsi" w:cstheme="minorHAnsi"/>
          <w:sz w:val="24"/>
          <w:szCs w:val="24"/>
        </w:rPr>
        <w:t>, Helminiak, A. “High-Yield Cultural Psychiatry Curriculum: A Mini-Series</w:t>
      </w:r>
      <w:r w:rsidRPr="004427F6">
        <w:rPr>
          <w:rFonts w:asciiTheme="minorHAnsi" w:hAnsiTheme="minorHAnsi" w:cstheme="minorHAnsi"/>
          <w:spacing w:val="-30"/>
          <w:sz w:val="24"/>
          <w:szCs w:val="24"/>
        </w:rPr>
        <w:t xml:space="preserve"> </w:t>
      </w:r>
      <w:r w:rsidRPr="004427F6">
        <w:rPr>
          <w:rFonts w:asciiTheme="minorHAnsi" w:hAnsiTheme="minorHAnsi" w:cstheme="minorHAnsi"/>
          <w:spacing w:val="-3"/>
          <w:sz w:val="24"/>
          <w:szCs w:val="24"/>
        </w:rPr>
        <w:t xml:space="preserve">Feasibility </w:t>
      </w:r>
      <w:r w:rsidRPr="004427F6">
        <w:rPr>
          <w:rFonts w:asciiTheme="minorHAnsi" w:hAnsiTheme="minorHAnsi" w:cstheme="minorHAnsi"/>
          <w:sz w:val="24"/>
          <w:szCs w:val="24"/>
        </w:rPr>
        <w:t>Study” electronic poster presented at the Association for Academic Psychiatry (AAP) Annual Conference, Virtual, 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2021.</w:t>
      </w:r>
    </w:p>
    <w:p w14:paraId="338EAA78" w14:textId="7776D436" w:rsidR="00965EF1" w:rsidRPr="004427F6" w:rsidRDefault="008C457E">
      <w:pPr>
        <w:pStyle w:val="ListParagraph"/>
        <w:numPr>
          <w:ilvl w:val="0"/>
          <w:numId w:val="3"/>
        </w:numPr>
        <w:tabs>
          <w:tab w:val="left" w:pos="880"/>
        </w:tabs>
        <w:spacing w:before="192" w:line="271" w:lineRule="auto"/>
        <w:ind w:right="226"/>
        <w:rPr>
          <w:rFonts w:asciiTheme="minorHAnsi" w:hAnsiTheme="minorHAnsi" w:cstheme="minorHAnsi"/>
          <w:sz w:val="24"/>
          <w:szCs w:val="24"/>
        </w:rPr>
      </w:pPr>
      <w:r w:rsidRPr="004427F6">
        <w:rPr>
          <w:rFonts w:asciiTheme="minorHAnsi" w:hAnsiTheme="minorHAnsi" w:cstheme="minorHAnsi"/>
          <w:b/>
          <w:sz w:val="24"/>
          <w:szCs w:val="24"/>
        </w:rPr>
        <w:t>Karnes, B</w:t>
      </w:r>
      <w:r w:rsidRPr="004427F6">
        <w:rPr>
          <w:rFonts w:asciiTheme="minorHAnsi" w:hAnsiTheme="minorHAnsi" w:cstheme="minorHAnsi"/>
          <w:sz w:val="24"/>
          <w:szCs w:val="24"/>
        </w:rPr>
        <w:t>. “Making the Implicit Explicit: An Interactive Workshop to Improve Resident Confidence in Recognizing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and</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Addressing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Bias</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in</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3"/>
          <w:sz w:val="24"/>
          <w:szCs w:val="24"/>
        </w:rPr>
        <w:t xml:space="preserve"> </w:t>
      </w:r>
      <w:r w:rsidRPr="004427F6">
        <w:rPr>
          <w:rFonts w:asciiTheme="minorHAnsi" w:hAnsiTheme="minorHAnsi" w:cstheme="minorHAnsi"/>
          <w:spacing w:val="-4"/>
          <w:sz w:val="24"/>
          <w:szCs w:val="24"/>
        </w:rPr>
        <w:t xml:space="preserve">Workplace”, </w:t>
      </w:r>
      <w:r w:rsidRPr="004427F6">
        <w:rPr>
          <w:rFonts w:asciiTheme="minorHAnsi" w:hAnsiTheme="minorHAnsi" w:cstheme="minorHAnsi"/>
          <w:sz w:val="24"/>
          <w:szCs w:val="24"/>
        </w:rPr>
        <w:t>invited</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presenter</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live</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oral</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presentation</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at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 xml:space="preserve">2022 UT System Shine Academy annual meeting, </w:t>
      </w:r>
      <w:r w:rsidR="009A22F0" w:rsidRPr="004427F6">
        <w:rPr>
          <w:rFonts w:asciiTheme="minorHAnsi" w:hAnsiTheme="minorHAnsi" w:cstheme="minorHAnsi"/>
          <w:sz w:val="24"/>
          <w:szCs w:val="24"/>
        </w:rPr>
        <w:t>Virtual</w:t>
      </w:r>
      <w:r w:rsidRPr="004427F6">
        <w:rPr>
          <w:rFonts w:asciiTheme="minorHAnsi" w:hAnsiTheme="minorHAnsi" w:cstheme="minorHAnsi"/>
          <w:sz w:val="24"/>
          <w:szCs w:val="24"/>
        </w:rPr>
        <w:t>, February</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2022.</w:t>
      </w:r>
    </w:p>
    <w:p w14:paraId="10576433" w14:textId="7072B531" w:rsidR="00965EF1" w:rsidRPr="004427F6" w:rsidRDefault="008C457E" w:rsidP="00DD27EE">
      <w:pPr>
        <w:pStyle w:val="ListParagraph"/>
        <w:numPr>
          <w:ilvl w:val="0"/>
          <w:numId w:val="3"/>
        </w:numPr>
        <w:tabs>
          <w:tab w:val="left" w:pos="880"/>
        </w:tabs>
        <w:spacing w:before="37" w:line="271" w:lineRule="auto"/>
        <w:ind w:right="409"/>
        <w:rPr>
          <w:rFonts w:asciiTheme="minorHAnsi" w:hAnsiTheme="minorHAnsi" w:cstheme="minorHAnsi"/>
          <w:sz w:val="24"/>
          <w:szCs w:val="24"/>
        </w:rPr>
      </w:pPr>
      <w:r w:rsidRPr="004427F6">
        <w:rPr>
          <w:rFonts w:asciiTheme="minorHAnsi" w:hAnsiTheme="minorHAnsi" w:cstheme="minorHAnsi"/>
          <w:b/>
          <w:sz w:val="24"/>
          <w:szCs w:val="24"/>
        </w:rPr>
        <w:t>Karnes,</w:t>
      </w:r>
      <w:r w:rsidRPr="004427F6">
        <w:rPr>
          <w:rFonts w:asciiTheme="minorHAnsi" w:hAnsiTheme="minorHAnsi" w:cstheme="minorHAnsi"/>
          <w:b/>
          <w:spacing w:val="-5"/>
          <w:sz w:val="24"/>
          <w:szCs w:val="24"/>
        </w:rPr>
        <w:t xml:space="preserve"> </w:t>
      </w:r>
      <w:r w:rsidRPr="004427F6">
        <w:rPr>
          <w:rFonts w:asciiTheme="minorHAnsi" w:hAnsiTheme="minorHAnsi" w:cstheme="minorHAnsi"/>
          <w:b/>
          <w:sz w:val="24"/>
          <w:szCs w:val="24"/>
        </w:rPr>
        <w:t>B</w:t>
      </w:r>
      <w:r w:rsidRPr="004427F6">
        <w:rPr>
          <w:rFonts w:asciiTheme="minorHAnsi" w:hAnsiTheme="minorHAnsi" w:cstheme="minorHAnsi"/>
          <w:sz w:val="24"/>
          <w:szCs w:val="24"/>
        </w:rPr>
        <w: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“Making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Implicit,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Explicit: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An</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Interactive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Workshop</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to</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Improve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Resident</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Confidence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 xml:space="preserve">in Recognizing and Addressing Bias in the </w:t>
      </w:r>
      <w:r w:rsidRPr="004427F6">
        <w:rPr>
          <w:rFonts w:asciiTheme="minorHAnsi" w:hAnsiTheme="minorHAnsi" w:cstheme="minorHAnsi"/>
          <w:spacing w:val="-4"/>
          <w:sz w:val="24"/>
          <w:szCs w:val="24"/>
        </w:rPr>
        <w:t xml:space="preserve">Workplace”, </w:t>
      </w:r>
      <w:r w:rsidRPr="004427F6">
        <w:rPr>
          <w:rFonts w:asciiTheme="minorHAnsi" w:hAnsiTheme="minorHAnsi" w:cstheme="minorHAnsi"/>
          <w:sz w:val="24"/>
          <w:szCs w:val="24"/>
        </w:rPr>
        <w:t xml:space="preserve">electronic poser accepted, American Psychiatric Association </w:t>
      </w:r>
      <w:r w:rsidRPr="004427F6">
        <w:rPr>
          <w:rFonts w:asciiTheme="minorHAnsi" w:hAnsiTheme="minorHAnsi" w:cstheme="minorHAnsi"/>
          <w:spacing w:val="-4"/>
          <w:sz w:val="24"/>
          <w:szCs w:val="24"/>
        </w:rPr>
        <w:t xml:space="preserve">(APA) </w:t>
      </w:r>
      <w:r w:rsidRPr="004427F6">
        <w:rPr>
          <w:rFonts w:asciiTheme="minorHAnsi" w:hAnsiTheme="minorHAnsi" w:cstheme="minorHAnsi"/>
          <w:sz w:val="24"/>
          <w:szCs w:val="24"/>
        </w:rPr>
        <w:t>Annual Meeting, Virtual, May</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2022.</w:t>
      </w:r>
    </w:p>
    <w:p w14:paraId="77CB1438" w14:textId="77777777" w:rsidR="00DD27EE" w:rsidRPr="004427F6" w:rsidRDefault="00DD27EE" w:rsidP="00DD27EE">
      <w:pPr>
        <w:tabs>
          <w:tab w:val="left" w:pos="880"/>
        </w:tabs>
        <w:spacing w:before="37" w:line="271" w:lineRule="auto"/>
        <w:ind w:right="409"/>
        <w:rPr>
          <w:rFonts w:asciiTheme="minorHAnsi" w:hAnsiTheme="minorHAnsi" w:cstheme="minorHAnsi"/>
          <w:sz w:val="24"/>
          <w:szCs w:val="24"/>
        </w:rPr>
      </w:pPr>
    </w:p>
    <w:p w14:paraId="03ABA770" w14:textId="77777777" w:rsidR="00965EF1" w:rsidRPr="004427F6" w:rsidRDefault="008C457E">
      <w:pPr>
        <w:pStyle w:val="Heading2"/>
        <w:spacing w:line="240" w:lineRule="auto"/>
        <w:rPr>
          <w:rFonts w:asciiTheme="minorHAnsi" w:hAnsiTheme="minorHAnsi" w:cstheme="minorHAnsi"/>
        </w:rPr>
      </w:pPr>
      <w:r w:rsidRPr="004427F6">
        <w:rPr>
          <w:rFonts w:asciiTheme="minorHAnsi" w:hAnsiTheme="minorHAnsi" w:cstheme="minorHAnsi"/>
        </w:rPr>
        <w:t>Refereed Original Articles in Journals:</w:t>
      </w:r>
    </w:p>
    <w:p w14:paraId="6B431BEC" w14:textId="77777777" w:rsidR="00965EF1" w:rsidRPr="004427F6" w:rsidRDefault="00965EF1">
      <w:pPr>
        <w:pStyle w:val="BodyText"/>
        <w:ind w:left="0"/>
        <w:rPr>
          <w:rFonts w:asciiTheme="minorHAnsi" w:hAnsiTheme="minorHAnsi" w:cstheme="minorHAnsi"/>
          <w:b/>
        </w:rPr>
      </w:pPr>
    </w:p>
    <w:p w14:paraId="08931B55" w14:textId="559F9CD8" w:rsidR="00965EF1" w:rsidRPr="004427F6" w:rsidRDefault="008C457E">
      <w:pPr>
        <w:pStyle w:val="ListParagraph"/>
        <w:numPr>
          <w:ilvl w:val="0"/>
          <w:numId w:val="2"/>
        </w:numPr>
        <w:tabs>
          <w:tab w:val="left" w:pos="880"/>
        </w:tabs>
        <w:spacing w:before="1" w:line="271" w:lineRule="auto"/>
        <w:ind w:right="518"/>
        <w:rPr>
          <w:rFonts w:asciiTheme="minorHAnsi" w:hAnsiTheme="minorHAnsi" w:cstheme="minorHAnsi"/>
          <w:sz w:val="24"/>
          <w:szCs w:val="24"/>
        </w:rPr>
      </w:pPr>
      <w:r w:rsidRPr="004427F6">
        <w:rPr>
          <w:rFonts w:asciiTheme="minorHAnsi" w:hAnsiTheme="minorHAnsi" w:cstheme="minorHAnsi"/>
          <w:sz w:val="24"/>
          <w:szCs w:val="24"/>
        </w:rPr>
        <w:t xml:space="preserve">Salem, H., Ruiz, A., Hernandez, S., Wahid, K., Cao, </w:t>
      </w:r>
      <w:r w:rsidRPr="004427F6">
        <w:rPr>
          <w:rFonts w:asciiTheme="minorHAnsi" w:hAnsiTheme="minorHAnsi" w:cstheme="minorHAnsi"/>
          <w:spacing w:val="-8"/>
          <w:sz w:val="24"/>
          <w:szCs w:val="24"/>
        </w:rPr>
        <w:t xml:space="preserve">F., </w:t>
      </w: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w:t>
      </w:r>
      <w:r w:rsidRPr="004427F6">
        <w:rPr>
          <w:rFonts w:asciiTheme="minorHAnsi" w:hAnsiTheme="minorHAnsi" w:cstheme="minorHAnsi"/>
          <w:spacing w:val="-3"/>
          <w:sz w:val="24"/>
          <w:szCs w:val="24"/>
        </w:rPr>
        <w:t xml:space="preserve">Beasley, </w:t>
      </w:r>
      <w:r w:rsidRPr="004427F6">
        <w:rPr>
          <w:rFonts w:asciiTheme="minorHAnsi" w:hAnsiTheme="minorHAnsi" w:cstheme="minorHAnsi"/>
          <w:sz w:val="24"/>
          <w:szCs w:val="24"/>
        </w:rPr>
        <w:t xml:space="preserve">S., Sanches, M., </w:t>
      </w:r>
      <w:proofErr w:type="spellStart"/>
      <w:r w:rsidRPr="004427F6">
        <w:rPr>
          <w:rFonts w:asciiTheme="minorHAnsi" w:hAnsiTheme="minorHAnsi" w:cstheme="minorHAnsi"/>
          <w:sz w:val="24"/>
          <w:szCs w:val="24"/>
        </w:rPr>
        <w:t>Ashtari</w:t>
      </w:r>
      <w:proofErr w:type="spellEnd"/>
      <w:r w:rsidRPr="004427F6">
        <w:rPr>
          <w:rFonts w:asciiTheme="minorHAnsi" w:hAnsiTheme="minorHAnsi" w:cstheme="minorHAnsi"/>
          <w:sz w:val="24"/>
          <w:szCs w:val="24"/>
        </w:rPr>
        <w:t xml:space="preserve">, </w:t>
      </w:r>
      <w:r w:rsidRPr="004427F6">
        <w:rPr>
          <w:rFonts w:asciiTheme="minorHAnsi" w:hAnsiTheme="minorHAnsi" w:cstheme="minorHAnsi"/>
          <w:spacing w:val="-4"/>
          <w:sz w:val="24"/>
          <w:szCs w:val="24"/>
        </w:rPr>
        <w:t xml:space="preserve">E., </w:t>
      </w:r>
      <w:r w:rsidRPr="004427F6">
        <w:rPr>
          <w:rFonts w:asciiTheme="minorHAnsi" w:hAnsiTheme="minorHAnsi" w:cstheme="minorHAnsi"/>
          <w:sz w:val="24"/>
          <w:szCs w:val="24"/>
        </w:rPr>
        <w:t xml:space="preserve">Pigott, </w:t>
      </w:r>
      <w:r w:rsidRPr="004427F6">
        <w:rPr>
          <w:rFonts w:asciiTheme="minorHAnsi" w:hAnsiTheme="minorHAnsi" w:cstheme="minorHAnsi"/>
          <w:spacing w:val="-5"/>
          <w:sz w:val="24"/>
          <w:szCs w:val="24"/>
        </w:rPr>
        <w:t xml:space="preserve">T.A., </w:t>
      </w:r>
      <w:r w:rsidRPr="004427F6">
        <w:rPr>
          <w:rFonts w:asciiTheme="minorHAnsi" w:hAnsiTheme="minorHAnsi" w:cstheme="minorHAnsi"/>
          <w:sz w:val="24"/>
          <w:szCs w:val="24"/>
        </w:rPr>
        <w:t xml:space="preserve">“Borderline Personality Features in Bipolar Inpatients: Impact on Course and Machine Learning Model Use to Predict Rapid </w:t>
      </w:r>
      <w:r w:rsidRPr="004427F6">
        <w:rPr>
          <w:rFonts w:asciiTheme="minorHAnsi" w:hAnsiTheme="minorHAnsi" w:cstheme="minorHAnsi"/>
          <w:spacing w:val="-3"/>
          <w:sz w:val="24"/>
          <w:szCs w:val="24"/>
        </w:rPr>
        <w:t xml:space="preserve">Re-Admission”, </w:t>
      </w:r>
      <w:r w:rsidRPr="004427F6">
        <w:rPr>
          <w:rFonts w:asciiTheme="minorHAnsi" w:hAnsiTheme="minorHAnsi" w:cstheme="minorHAnsi"/>
          <w:sz w:val="24"/>
          <w:szCs w:val="24"/>
        </w:rPr>
        <w:t>Journal of Psychiatric Practice</w:t>
      </w:r>
      <w:r w:rsidR="005C0CE2" w:rsidRPr="004427F6">
        <w:rPr>
          <w:rFonts w:asciiTheme="minorHAnsi" w:hAnsiTheme="minorHAnsi" w:cstheme="minorHAnsi"/>
          <w:sz w:val="24"/>
          <w:szCs w:val="24"/>
        </w:rPr>
        <w:t xml:space="preserve"> 25(4):279-289</w:t>
      </w:r>
      <w:r w:rsidRPr="004427F6">
        <w:rPr>
          <w:rFonts w:asciiTheme="minorHAnsi" w:hAnsiTheme="minorHAnsi" w:cstheme="minorHAnsi"/>
          <w:sz w:val="24"/>
          <w:szCs w:val="24"/>
        </w:rPr>
        <w:t xml:space="preserve">, </w:t>
      </w:r>
      <w:r w:rsidR="005C0CE2" w:rsidRPr="004427F6">
        <w:rPr>
          <w:rFonts w:asciiTheme="minorHAnsi" w:hAnsiTheme="minorHAnsi" w:cstheme="minorHAnsi"/>
          <w:sz w:val="24"/>
          <w:szCs w:val="24"/>
        </w:rPr>
        <w:t>July 2019.</w:t>
      </w:r>
    </w:p>
    <w:p w14:paraId="0E8C4341" w14:textId="1536FE2C" w:rsidR="00965EF1" w:rsidRPr="004427F6" w:rsidRDefault="008C457E">
      <w:pPr>
        <w:pStyle w:val="ListParagraph"/>
        <w:numPr>
          <w:ilvl w:val="0"/>
          <w:numId w:val="2"/>
        </w:numPr>
        <w:tabs>
          <w:tab w:val="left" w:pos="880"/>
        </w:tabs>
        <w:spacing w:before="190" w:line="271" w:lineRule="auto"/>
        <w:ind w:right="380"/>
        <w:rPr>
          <w:rFonts w:asciiTheme="minorHAnsi" w:hAnsiTheme="minorHAnsi" w:cstheme="minorHAnsi"/>
          <w:sz w:val="24"/>
          <w:szCs w:val="24"/>
        </w:rPr>
      </w:pPr>
      <w:r w:rsidRPr="004427F6">
        <w:rPr>
          <w:rFonts w:asciiTheme="minorHAnsi" w:hAnsiTheme="minorHAnsi" w:cstheme="minorHAnsi"/>
          <w:sz w:val="24"/>
          <w:szCs w:val="24"/>
        </w:rPr>
        <w:t xml:space="preserve">Salem, H., </w:t>
      </w:r>
      <w:r w:rsidRPr="004427F6">
        <w:rPr>
          <w:rFonts w:asciiTheme="minorHAnsi" w:hAnsiTheme="minorHAnsi" w:cstheme="minorHAnsi"/>
          <w:b/>
          <w:sz w:val="24"/>
          <w:szCs w:val="24"/>
        </w:rPr>
        <w:t>Karnes, B.</w:t>
      </w:r>
      <w:r w:rsidRPr="004427F6">
        <w:rPr>
          <w:rFonts w:asciiTheme="minorHAnsi" w:hAnsiTheme="minorHAnsi" w:cstheme="minorHAnsi"/>
          <w:sz w:val="24"/>
          <w:szCs w:val="24"/>
        </w:rPr>
        <w:t xml:space="preserve">, </w:t>
      </w:r>
      <w:r w:rsidRPr="004427F6">
        <w:rPr>
          <w:rFonts w:asciiTheme="minorHAnsi" w:hAnsiTheme="minorHAnsi" w:cstheme="minorHAnsi"/>
          <w:spacing w:val="-5"/>
          <w:sz w:val="24"/>
          <w:szCs w:val="24"/>
        </w:rPr>
        <w:t xml:space="preserve">Keser, </w:t>
      </w:r>
      <w:r w:rsidRPr="004427F6">
        <w:rPr>
          <w:rFonts w:asciiTheme="minorHAnsi" w:hAnsiTheme="minorHAnsi" w:cstheme="minorHAnsi"/>
          <w:sz w:val="24"/>
          <w:szCs w:val="24"/>
        </w:rPr>
        <w:t>Z., Suarez-Cedeno, G., Naderi, N., “Bimodal Presentation of</w:t>
      </w:r>
      <w:r w:rsidRPr="004427F6">
        <w:rPr>
          <w:rFonts w:asciiTheme="minorHAnsi" w:hAnsiTheme="minorHAnsi" w:cstheme="minorHAnsi"/>
          <w:spacing w:val="-27"/>
          <w:sz w:val="24"/>
          <w:szCs w:val="24"/>
        </w:rPr>
        <w:t xml:space="preserve"> </w:t>
      </w:r>
      <w:r w:rsidRPr="004427F6">
        <w:rPr>
          <w:rFonts w:asciiTheme="minorHAnsi" w:hAnsiTheme="minorHAnsi" w:cstheme="minorHAnsi"/>
          <w:sz w:val="24"/>
          <w:szCs w:val="24"/>
        </w:rPr>
        <w:t xml:space="preserve">Anti-NMDAR Encephalitis”, Journal of Affective Disorders, </w:t>
      </w:r>
      <w:r w:rsidR="00101777" w:rsidRPr="004427F6">
        <w:rPr>
          <w:rFonts w:asciiTheme="minorHAnsi" w:hAnsiTheme="minorHAnsi" w:cstheme="minorHAnsi"/>
          <w:sz w:val="24"/>
          <w:szCs w:val="24"/>
        </w:rPr>
        <w:t xml:space="preserve">254:151-152, </w:t>
      </w:r>
      <w:r w:rsidRPr="004427F6">
        <w:rPr>
          <w:rFonts w:asciiTheme="minorHAnsi" w:hAnsiTheme="minorHAnsi" w:cstheme="minorHAnsi"/>
          <w:sz w:val="24"/>
          <w:szCs w:val="24"/>
        </w:rPr>
        <w:t>July</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2019.</w:t>
      </w:r>
    </w:p>
    <w:p w14:paraId="35FCD102" w14:textId="77777777" w:rsidR="00965EF1" w:rsidRPr="004427F6" w:rsidRDefault="008C457E">
      <w:pPr>
        <w:pStyle w:val="Heading2"/>
        <w:spacing w:before="193" w:line="240" w:lineRule="auto"/>
        <w:rPr>
          <w:rFonts w:asciiTheme="minorHAnsi" w:hAnsiTheme="minorHAnsi" w:cstheme="minorHAnsi"/>
        </w:rPr>
      </w:pPr>
      <w:r w:rsidRPr="004427F6">
        <w:rPr>
          <w:rFonts w:asciiTheme="minorHAnsi" w:hAnsiTheme="minorHAnsi" w:cstheme="minorHAnsi"/>
        </w:rPr>
        <w:t>Presentations:</w:t>
      </w:r>
    </w:p>
    <w:p w14:paraId="3EEAFCA3" w14:textId="77777777" w:rsidR="00965EF1" w:rsidRPr="004427F6" w:rsidRDefault="00965EF1">
      <w:pPr>
        <w:pStyle w:val="BodyText"/>
        <w:spacing w:before="5"/>
        <w:ind w:left="0"/>
        <w:rPr>
          <w:rFonts w:asciiTheme="minorHAnsi" w:hAnsiTheme="minorHAnsi" w:cstheme="minorHAnsi"/>
          <w:b/>
        </w:rPr>
      </w:pPr>
    </w:p>
    <w:p w14:paraId="57EADAEC" w14:textId="6ECF867F" w:rsidR="00965EF1" w:rsidRPr="004427F6" w:rsidRDefault="008C457E">
      <w:pPr>
        <w:pStyle w:val="ListParagraph"/>
        <w:numPr>
          <w:ilvl w:val="0"/>
          <w:numId w:val="1"/>
        </w:numPr>
        <w:tabs>
          <w:tab w:val="left" w:pos="880"/>
        </w:tabs>
        <w:spacing w:before="0" w:line="266" w:lineRule="auto"/>
        <w:ind w:right="161"/>
        <w:rPr>
          <w:rFonts w:asciiTheme="minorHAnsi" w:hAnsiTheme="minorHAnsi" w:cstheme="minorHAnsi"/>
          <w:sz w:val="24"/>
          <w:szCs w:val="24"/>
        </w:rPr>
      </w:pPr>
      <w:r w:rsidRPr="004427F6">
        <w:rPr>
          <w:rFonts w:asciiTheme="minorHAnsi" w:hAnsiTheme="minorHAnsi" w:cstheme="minorHAnsi"/>
          <w:sz w:val="24"/>
          <w:szCs w:val="24"/>
        </w:rPr>
        <w:t xml:space="preserve">“Depression and Suicide Rates in the Healthcare </w:t>
      </w:r>
      <w:r w:rsidRPr="004427F6">
        <w:rPr>
          <w:rFonts w:asciiTheme="minorHAnsi" w:hAnsiTheme="minorHAnsi" w:cstheme="minorHAnsi"/>
          <w:spacing w:val="-4"/>
          <w:sz w:val="24"/>
          <w:szCs w:val="24"/>
        </w:rPr>
        <w:t xml:space="preserve">Field”, </w:t>
      </w:r>
      <w:r w:rsidRPr="004427F6">
        <w:rPr>
          <w:rFonts w:asciiTheme="minorHAnsi" w:hAnsiTheme="minorHAnsi" w:cstheme="minorHAnsi"/>
          <w:sz w:val="24"/>
          <w:szCs w:val="24"/>
        </w:rPr>
        <w:t xml:space="preserve">Psychiatry Case Conference, </w:t>
      </w:r>
      <w:r w:rsidRPr="004427F6">
        <w:rPr>
          <w:rFonts w:asciiTheme="minorHAnsi" w:hAnsiTheme="minorHAnsi" w:cstheme="minorHAnsi"/>
          <w:spacing w:val="-3"/>
          <w:sz w:val="24"/>
          <w:szCs w:val="24"/>
        </w:rPr>
        <w:t>HCPC,</w:t>
      </w:r>
      <w:r w:rsidRPr="004427F6">
        <w:rPr>
          <w:rFonts w:asciiTheme="minorHAnsi" w:hAnsiTheme="minorHAnsi" w:cstheme="minorHAnsi"/>
          <w:spacing w:val="-38"/>
          <w:sz w:val="24"/>
          <w:szCs w:val="24"/>
        </w:rPr>
        <w:t xml:space="preserve"> </w:t>
      </w:r>
      <w:r w:rsidRPr="004427F6">
        <w:rPr>
          <w:rFonts w:asciiTheme="minorHAnsi" w:hAnsiTheme="minorHAnsi" w:cstheme="minorHAnsi"/>
          <w:sz w:val="24"/>
          <w:szCs w:val="24"/>
        </w:rPr>
        <w:t xml:space="preserve">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August</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2016.</w:t>
      </w:r>
    </w:p>
    <w:p w14:paraId="67DD642D" w14:textId="74D8D464" w:rsidR="00965EF1" w:rsidRPr="004427F6" w:rsidRDefault="008C457E">
      <w:pPr>
        <w:pStyle w:val="ListParagraph"/>
        <w:numPr>
          <w:ilvl w:val="0"/>
          <w:numId w:val="1"/>
        </w:numPr>
        <w:tabs>
          <w:tab w:val="left" w:pos="880"/>
        </w:tabs>
        <w:spacing w:before="205" w:line="266" w:lineRule="auto"/>
        <w:ind w:right="155"/>
        <w:rPr>
          <w:rFonts w:asciiTheme="minorHAnsi" w:hAnsiTheme="minorHAnsi" w:cstheme="minorHAnsi"/>
          <w:sz w:val="24"/>
          <w:szCs w:val="24"/>
        </w:rPr>
      </w:pPr>
      <w:r w:rsidRPr="004427F6">
        <w:rPr>
          <w:rFonts w:asciiTheme="minorHAnsi" w:hAnsiTheme="minorHAnsi" w:cstheme="minorHAnsi"/>
          <w:sz w:val="24"/>
          <w:szCs w:val="24"/>
        </w:rPr>
        <w:t>“Catatonia</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Overview</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and</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Refractory</w:t>
      </w:r>
      <w:r w:rsidRPr="004427F6">
        <w:rPr>
          <w:rFonts w:asciiTheme="minorHAnsi" w:hAnsiTheme="minorHAnsi" w:cstheme="minorHAnsi"/>
          <w:spacing w:val="-5"/>
          <w:sz w:val="24"/>
          <w:szCs w:val="24"/>
        </w:rPr>
        <w:t xml:space="preserve"> </w:t>
      </w:r>
      <w:r w:rsidRPr="004427F6">
        <w:rPr>
          <w:rFonts w:asciiTheme="minorHAnsi" w:hAnsiTheme="minorHAnsi" w:cstheme="minorHAnsi"/>
          <w:spacing w:val="-4"/>
          <w:sz w:val="24"/>
          <w:szCs w:val="24"/>
        </w:rPr>
        <w:t>Treatment”,</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Psychiatry</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Case</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Conference,</w:t>
      </w:r>
      <w:r w:rsidRPr="004427F6">
        <w:rPr>
          <w:rFonts w:asciiTheme="minorHAnsi" w:hAnsiTheme="minorHAnsi" w:cstheme="minorHAnsi"/>
          <w:spacing w:val="-5"/>
          <w:sz w:val="24"/>
          <w:szCs w:val="24"/>
        </w:rPr>
        <w:t xml:space="preserve"> </w:t>
      </w:r>
      <w:r w:rsidRPr="004427F6">
        <w:rPr>
          <w:rFonts w:asciiTheme="minorHAnsi" w:hAnsiTheme="minorHAnsi" w:cstheme="minorHAnsi"/>
          <w:spacing w:val="-3"/>
          <w:sz w:val="24"/>
          <w:szCs w:val="24"/>
        </w:rPr>
        <w:t>HCPC,</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Houston,</w:t>
      </w:r>
      <w:r w:rsidRPr="004427F6">
        <w:rPr>
          <w:rFonts w:asciiTheme="minorHAnsi" w:hAnsiTheme="minorHAnsi" w:cstheme="minorHAnsi"/>
          <w:spacing w:val="-5"/>
          <w:sz w:val="24"/>
          <w:szCs w:val="24"/>
        </w:rPr>
        <w:t xml:space="preserve">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2017.</w:t>
      </w:r>
    </w:p>
    <w:p w14:paraId="33590763" w14:textId="3D59016E" w:rsidR="00965EF1" w:rsidRPr="004427F6" w:rsidRDefault="008C457E">
      <w:pPr>
        <w:pStyle w:val="ListParagraph"/>
        <w:numPr>
          <w:ilvl w:val="0"/>
          <w:numId w:val="1"/>
        </w:numPr>
        <w:tabs>
          <w:tab w:val="left" w:pos="880"/>
        </w:tabs>
        <w:spacing w:before="199" w:line="271" w:lineRule="auto"/>
        <w:ind w:right="696"/>
        <w:rPr>
          <w:rFonts w:asciiTheme="minorHAnsi" w:hAnsiTheme="minorHAnsi" w:cstheme="minorHAnsi"/>
          <w:sz w:val="24"/>
          <w:szCs w:val="24"/>
        </w:rPr>
      </w:pPr>
      <w:r w:rsidRPr="004427F6">
        <w:rPr>
          <w:rFonts w:asciiTheme="minorHAnsi" w:hAnsiTheme="minorHAnsi" w:cstheme="minorHAnsi"/>
          <w:sz w:val="24"/>
          <w:szCs w:val="24"/>
        </w:rPr>
        <w:t xml:space="preserve">“Synthetic Cannabinoid Induced </w:t>
      </w:r>
      <w:r w:rsidRPr="004427F6">
        <w:rPr>
          <w:rFonts w:asciiTheme="minorHAnsi" w:hAnsiTheme="minorHAnsi" w:cstheme="minorHAnsi"/>
          <w:spacing w:val="-4"/>
          <w:sz w:val="24"/>
          <w:szCs w:val="24"/>
        </w:rPr>
        <w:t xml:space="preserve">Psychosis”, </w:t>
      </w:r>
      <w:r w:rsidRPr="004427F6">
        <w:rPr>
          <w:rFonts w:asciiTheme="minorHAnsi" w:hAnsiTheme="minorHAnsi" w:cstheme="minorHAnsi"/>
          <w:sz w:val="24"/>
          <w:szCs w:val="24"/>
        </w:rPr>
        <w:t>Neurology Case Conference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 xml:space="preserve">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January 2018.</w:t>
      </w:r>
    </w:p>
    <w:p w14:paraId="797D3029" w14:textId="094890BC" w:rsidR="00965EF1" w:rsidRPr="004427F6" w:rsidRDefault="008C457E">
      <w:pPr>
        <w:pStyle w:val="ListParagraph"/>
        <w:numPr>
          <w:ilvl w:val="0"/>
          <w:numId w:val="1"/>
        </w:numPr>
        <w:tabs>
          <w:tab w:val="left" w:pos="880"/>
        </w:tabs>
        <w:rPr>
          <w:rFonts w:asciiTheme="minorHAnsi" w:hAnsiTheme="minorHAnsi" w:cstheme="minorHAnsi"/>
          <w:sz w:val="24"/>
          <w:szCs w:val="24"/>
        </w:rPr>
      </w:pPr>
      <w:r w:rsidRPr="004427F6">
        <w:rPr>
          <w:rFonts w:asciiTheme="minorHAnsi" w:hAnsiTheme="minorHAnsi" w:cstheme="minorHAnsi"/>
          <w:sz w:val="24"/>
          <w:szCs w:val="24"/>
        </w:rPr>
        <w:t xml:space="preserve">“Wellness in </w:t>
      </w:r>
      <w:r w:rsidR="00CB250D" w:rsidRPr="004427F6">
        <w:rPr>
          <w:rFonts w:asciiTheme="minorHAnsi" w:hAnsiTheme="minorHAnsi" w:cstheme="minorHAnsi"/>
          <w:sz w:val="24"/>
          <w:szCs w:val="24"/>
        </w:rPr>
        <w:t>Residency”</w:t>
      </w:r>
      <w:r w:rsidRPr="004427F6">
        <w:rPr>
          <w:rFonts w:asciiTheme="minorHAnsi" w:hAnsiTheme="minorHAnsi" w:cstheme="minorHAnsi"/>
          <w:spacing w:val="-12"/>
          <w:sz w:val="24"/>
          <w:szCs w:val="24"/>
        </w:rPr>
        <w:t xml:space="preserve">, </w:t>
      </w:r>
      <w:r w:rsidRPr="004427F6">
        <w:rPr>
          <w:rFonts w:asciiTheme="minorHAnsi" w:hAnsiTheme="minorHAnsi" w:cstheme="minorHAnsi"/>
          <w:sz w:val="24"/>
          <w:szCs w:val="24"/>
        </w:rPr>
        <w:t xml:space="preserve">Psychiatry Case Conference, </w:t>
      </w:r>
      <w:r w:rsidRPr="004427F6">
        <w:rPr>
          <w:rFonts w:asciiTheme="minorHAnsi" w:hAnsiTheme="minorHAnsi" w:cstheme="minorHAnsi"/>
          <w:spacing w:val="-3"/>
          <w:sz w:val="24"/>
          <w:szCs w:val="24"/>
        </w:rPr>
        <w:t xml:space="preserve">HCPC, </w:t>
      </w:r>
      <w:r w:rsidRPr="004427F6">
        <w:rPr>
          <w:rFonts w:asciiTheme="minorHAnsi" w:hAnsiTheme="minorHAnsi" w:cstheme="minorHAnsi"/>
          <w:sz w:val="24"/>
          <w:szCs w:val="24"/>
        </w:rPr>
        <w:t xml:space="preserve">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July</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2018.</w:t>
      </w:r>
    </w:p>
    <w:p w14:paraId="52AD94DF" w14:textId="77777777" w:rsidR="00965EF1" w:rsidRPr="004427F6" w:rsidRDefault="00965EF1">
      <w:pPr>
        <w:pStyle w:val="BodyText"/>
        <w:ind w:left="0"/>
        <w:rPr>
          <w:rFonts w:asciiTheme="minorHAnsi" w:hAnsiTheme="minorHAnsi" w:cstheme="minorHAnsi"/>
        </w:rPr>
      </w:pPr>
    </w:p>
    <w:p w14:paraId="68351224" w14:textId="1A98B19B" w:rsidR="00965EF1" w:rsidRPr="004427F6" w:rsidRDefault="008C457E">
      <w:pPr>
        <w:pStyle w:val="ListParagraph"/>
        <w:numPr>
          <w:ilvl w:val="0"/>
          <w:numId w:val="1"/>
        </w:numPr>
        <w:tabs>
          <w:tab w:val="left" w:pos="880"/>
        </w:tabs>
        <w:spacing w:before="0" w:line="271" w:lineRule="auto"/>
        <w:ind w:right="564"/>
        <w:rPr>
          <w:rFonts w:asciiTheme="minorHAnsi" w:hAnsiTheme="minorHAnsi" w:cstheme="minorHAnsi"/>
          <w:sz w:val="24"/>
          <w:szCs w:val="24"/>
        </w:rPr>
      </w:pPr>
      <w:r w:rsidRPr="004427F6">
        <w:rPr>
          <w:rFonts w:asciiTheme="minorHAnsi" w:hAnsiTheme="minorHAnsi" w:cstheme="minorHAnsi"/>
          <w:sz w:val="24"/>
          <w:szCs w:val="24"/>
        </w:rPr>
        <w:t>“Psychiatric</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Manifestations</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of</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Burnout</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in</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Residency”,</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invited</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presenter</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Neurology</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Case</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 xml:space="preserve">Conference Wellness Series,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August</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2018.</w:t>
      </w:r>
    </w:p>
    <w:p w14:paraId="58B190AB" w14:textId="77777777" w:rsidR="00263441" w:rsidRDefault="00263441" w:rsidP="00263441">
      <w:pPr>
        <w:pStyle w:val="ListParagraph"/>
        <w:tabs>
          <w:tab w:val="left" w:pos="880"/>
        </w:tabs>
        <w:spacing w:line="271" w:lineRule="auto"/>
        <w:ind w:right="307" w:firstLine="0"/>
        <w:rPr>
          <w:rFonts w:asciiTheme="minorHAnsi" w:hAnsiTheme="minorHAnsi" w:cstheme="minorHAnsi"/>
          <w:sz w:val="24"/>
          <w:szCs w:val="24"/>
        </w:rPr>
      </w:pPr>
    </w:p>
    <w:p w14:paraId="5705D4D4" w14:textId="35ECCE42" w:rsidR="00965EF1" w:rsidRPr="004427F6" w:rsidRDefault="008C457E">
      <w:pPr>
        <w:pStyle w:val="ListParagraph"/>
        <w:numPr>
          <w:ilvl w:val="0"/>
          <w:numId w:val="1"/>
        </w:numPr>
        <w:tabs>
          <w:tab w:val="left" w:pos="880"/>
        </w:tabs>
        <w:spacing w:line="271" w:lineRule="auto"/>
        <w:ind w:right="307"/>
        <w:rPr>
          <w:rFonts w:asciiTheme="minorHAnsi" w:hAnsiTheme="minorHAnsi" w:cstheme="minorHAnsi"/>
          <w:sz w:val="24"/>
          <w:szCs w:val="24"/>
        </w:rPr>
      </w:pPr>
      <w:r w:rsidRPr="004427F6">
        <w:rPr>
          <w:rFonts w:asciiTheme="minorHAnsi" w:hAnsiTheme="minorHAnsi" w:cstheme="minorHAnsi"/>
          <w:sz w:val="24"/>
          <w:szCs w:val="24"/>
        </w:rPr>
        <w:lastRenderedPageBreak/>
        <w:t>“Bright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Light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Therapy</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as</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Augmentation</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Bipolar</w:t>
      </w:r>
      <w:r w:rsidRPr="004427F6">
        <w:rPr>
          <w:rFonts w:asciiTheme="minorHAnsi" w:hAnsiTheme="minorHAnsi" w:cstheme="minorHAnsi"/>
          <w:spacing w:val="-4"/>
          <w:sz w:val="24"/>
          <w:szCs w:val="24"/>
        </w:rPr>
        <w:t xml:space="preserve"> </w:t>
      </w:r>
      <w:r w:rsidRPr="004427F6">
        <w:rPr>
          <w:rFonts w:asciiTheme="minorHAnsi" w:hAnsiTheme="minorHAnsi" w:cstheme="minorHAnsi"/>
          <w:spacing w:val="-3"/>
          <w:sz w:val="24"/>
          <w:szCs w:val="24"/>
        </w:rPr>
        <w:t>Depression”,</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Psychiatry</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Case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Conference,</w:t>
      </w:r>
      <w:r w:rsidRPr="004427F6">
        <w:rPr>
          <w:rFonts w:asciiTheme="minorHAnsi" w:hAnsiTheme="minorHAnsi" w:cstheme="minorHAnsi"/>
          <w:spacing w:val="-3"/>
          <w:sz w:val="24"/>
          <w:szCs w:val="24"/>
        </w:rPr>
        <w:t xml:space="preserve"> HCPC, </w:t>
      </w:r>
      <w:r w:rsidRPr="004427F6">
        <w:rPr>
          <w:rFonts w:asciiTheme="minorHAnsi" w:hAnsiTheme="minorHAnsi" w:cstheme="minorHAnsi"/>
          <w:sz w:val="24"/>
          <w:szCs w:val="24"/>
        </w:rPr>
        <w:t xml:space="preserve">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February</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2019.</w:t>
      </w:r>
    </w:p>
    <w:p w14:paraId="15C2BC7C" w14:textId="1C432420" w:rsidR="00965EF1" w:rsidRPr="004427F6" w:rsidRDefault="008C457E">
      <w:pPr>
        <w:pStyle w:val="ListParagraph"/>
        <w:numPr>
          <w:ilvl w:val="0"/>
          <w:numId w:val="1"/>
        </w:numPr>
        <w:tabs>
          <w:tab w:val="left" w:pos="880"/>
        </w:tabs>
        <w:spacing w:line="271" w:lineRule="auto"/>
        <w:ind w:right="297"/>
        <w:rPr>
          <w:rFonts w:asciiTheme="minorHAnsi" w:hAnsiTheme="minorHAnsi" w:cstheme="minorHAnsi"/>
          <w:sz w:val="24"/>
          <w:szCs w:val="24"/>
        </w:rPr>
      </w:pPr>
      <w:r w:rsidRPr="004427F6">
        <w:rPr>
          <w:rFonts w:asciiTheme="minorHAnsi" w:hAnsiTheme="minorHAnsi" w:cstheme="minorHAnsi"/>
          <w:sz w:val="24"/>
          <w:szCs w:val="24"/>
        </w:rPr>
        <w:t>“Huntington</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Disease</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Manifestation</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and</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Management”,</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Geriatric</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Case</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Conference,</w:t>
      </w:r>
      <w:r w:rsidRPr="004427F6">
        <w:rPr>
          <w:rFonts w:asciiTheme="minorHAnsi" w:hAnsiTheme="minorHAnsi" w:cstheme="minorHAnsi"/>
          <w:spacing w:val="-7"/>
          <w:sz w:val="24"/>
          <w:szCs w:val="24"/>
        </w:rPr>
        <w:t xml:space="preserve"> </w:t>
      </w:r>
      <w:r w:rsidRPr="004427F6">
        <w:rPr>
          <w:rFonts w:asciiTheme="minorHAnsi" w:hAnsiTheme="minorHAnsi" w:cstheme="minorHAnsi"/>
          <w:spacing w:val="-3"/>
          <w:sz w:val="24"/>
          <w:szCs w:val="24"/>
        </w:rPr>
        <w:t>HCPC,</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 xml:space="preserve">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June</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2019.</w:t>
      </w:r>
    </w:p>
    <w:p w14:paraId="122DBFEF" w14:textId="127BD85A" w:rsidR="00A73D83" w:rsidRPr="004B7BFA" w:rsidRDefault="008C457E" w:rsidP="00A73D83">
      <w:pPr>
        <w:pStyle w:val="ListParagraph"/>
        <w:numPr>
          <w:ilvl w:val="0"/>
          <w:numId w:val="1"/>
        </w:numPr>
        <w:tabs>
          <w:tab w:val="left" w:pos="880"/>
        </w:tabs>
        <w:spacing w:line="271" w:lineRule="auto"/>
        <w:ind w:right="112"/>
        <w:rPr>
          <w:rFonts w:asciiTheme="minorHAnsi" w:hAnsiTheme="minorHAnsi" w:cstheme="minorHAnsi"/>
          <w:sz w:val="24"/>
          <w:szCs w:val="24"/>
        </w:rPr>
      </w:pPr>
      <w:r w:rsidRPr="004427F6">
        <w:rPr>
          <w:rFonts w:asciiTheme="minorHAnsi" w:hAnsiTheme="minorHAnsi" w:cstheme="minorHAnsi"/>
          <w:sz w:val="24"/>
          <w:szCs w:val="24"/>
        </w:rPr>
        <w:t xml:space="preserve">“Catatonia: Underdiagnosis and Undertreatment”, Internal Medicine Case Conference, delivered simultaneously to Memorial Hermann Hospital and broadcasted to </w:t>
      </w:r>
      <w:r w:rsidR="00EF69EC" w:rsidRPr="004427F6">
        <w:rPr>
          <w:rFonts w:asciiTheme="minorHAnsi" w:hAnsiTheme="minorHAnsi" w:cstheme="minorHAnsi"/>
          <w:sz w:val="24"/>
          <w:szCs w:val="24"/>
        </w:rPr>
        <w:t>Harris Health Lyndon B. Johnson Hospital (</w:t>
      </w:r>
      <w:r w:rsidRPr="004427F6">
        <w:rPr>
          <w:rFonts w:asciiTheme="minorHAnsi" w:hAnsiTheme="minorHAnsi" w:cstheme="minorHAnsi"/>
          <w:sz w:val="24"/>
          <w:szCs w:val="24"/>
        </w:rPr>
        <w:t>LBJ</w:t>
      </w:r>
      <w:r w:rsidR="00EF69EC" w:rsidRPr="004427F6">
        <w:rPr>
          <w:rFonts w:asciiTheme="minorHAnsi" w:hAnsiTheme="minorHAnsi" w:cstheme="minorHAnsi"/>
          <w:sz w:val="24"/>
          <w:szCs w:val="24"/>
        </w:rPr>
        <w:t>)</w:t>
      </w:r>
      <w:r w:rsidRPr="004427F6">
        <w:rPr>
          <w:rFonts w:asciiTheme="minorHAnsi" w:hAnsiTheme="minorHAnsi" w:cstheme="minorHAnsi"/>
          <w:sz w:val="24"/>
          <w:szCs w:val="24"/>
        </w:rPr>
        <w:t xml:space="preserve"> Hospital,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February</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2020.</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Created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w:t>
      </w:r>
      <w:proofErr w:type="spellStart"/>
      <w:r w:rsidRPr="004427F6">
        <w:rPr>
          <w:rFonts w:asciiTheme="minorHAnsi" w:hAnsiTheme="minorHAnsi" w:cstheme="minorHAnsi"/>
          <w:sz w:val="24"/>
          <w:szCs w:val="24"/>
        </w:rPr>
        <w:t>MDCalc</w:t>
      </w:r>
      <w:proofErr w:type="spellEnd"/>
      <w:r w:rsidRPr="004427F6">
        <w:rPr>
          <w:rFonts w:asciiTheme="minorHAnsi" w:hAnsiTheme="minorHAnsi" w:cstheme="minorHAnsi"/>
          <w:sz w:val="24"/>
          <w:szCs w:val="24"/>
        </w:rPr>
        <w:t>”</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Bush-Francis</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Catatonia</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Rating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Scale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in</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preparation</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this presentation.</w:t>
      </w:r>
    </w:p>
    <w:p w14:paraId="3858906E" w14:textId="62C02AF5" w:rsidR="00965EF1" w:rsidRPr="004427F6" w:rsidRDefault="008C457E">
      <w:pPr>
        <w:pStyle w:val="ListParagraph"/>
        <w:numPr>
          <w:ilvl w:val="0"/>
          <w:numId w:val="1"/>
        </w:numPr>
        <w:tabs>
          <w:tab w:val="left" w:pos="880"/>
        </w:tabs>
        <w:spacing w:before="191" w:line="271" w:lineRule="auto"/>
        <w:ind w:right="527"/>
        <w:rPr>
          <w:rFonts w:asciiTheme="minorHAnsi" w:hAnsiTheme="minorHAnsi" w:cstheme="minorHAnsi"/>
          <w:sz w:val="24"/>
          <w:szCs w:val="24"/>
        </w:rPr>
      </w:pPr>
      <w:r w:rsidRPr="004427F6">
        <w:rPr>
          <w:rFonts w:asciiTheme="minorHAnsi" w:hAnsiTheme="minorHAnsi" w:cstheme="minorHAnsi"/>
          <w:sz w:val="24"/>
          <w:szCs w:val="24"/>
        </w:rPr>
        <w:t>“Staying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Sane</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and</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Being</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Safe:</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Self-care</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Strategies</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for</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Managing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Mental</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Health</w:t>
      </w:r>
      <w:r w:rsidRPr="004427F6">
        <w:rPr>
          <w:rFonts w:asciiTheme="minorHAnsi" w:hAnsiTheme="minorHAnsi" w:cstheme="minorHAnsi"/>
          <w:spacing w:val="-3"/>
          <w:sz w:val="24"/>
          <w:szCs w:val="24"/>
        </w:rPr>
        <w:t xml:space="preserve"> </w:t>
      </w:r>
      <w:r w:rsidRPr="004427F6">
        <w:rPr>
          <w:rFonts w:asciiTheme="minorHAnsi" w:hAnsiTheme="minorHAnsi" w:cstheme="minorHAnsi"/>
          <w:sz w:val="24"/>
          <w:szCs w:val="24"/>
        </w:rPr>
        <w:t>during</w:t>
      </w:r>
      <w:r w:rsidRPr="004427F6">
        <w:rPr>
          <w:rFonts w:asciiTheme="minorHAnsi" w:hAnsiTheme="minorHAnsi" w:cstheme="minorHAnsi"/>
          <w:spacing w:val="-4"/>
          <w:sz w:val="24"/>
          <w:szCs w:val="24"/>
        </w:rPr>
        <w:t xml:space="preserve"> </w:t>
      </w:r>
      <w:r w:rsidRPr="004427F6">
        <w:rPr>
          <w:rFonts w:asciiTheme="minorHAnsi" w:hAnsiTheme="minorHAnsi" w:cstheme="minorHAnsi"/>
          <w:sz w:val="24"/>
          <w:szCs w:val="24"/>
        </w:rPr>
        <w:t>the</w:t>
      </w:r>
      <w:r w:rsidRPr="004427F6">
        <w:rPr>
          <w:rFonts w:asciiTheme="minorHAnsi" w:hAnsiTheme="minorHAnsi" w:cstheme="minorHAnsi"/>
          <w:spacing w:val="-3"/>
          <w:sz w:val="24"/>
          <w:szCs w:val="24"/>
        </w:rPr>
        <w:t xml:space="preserve"> COVID-19 Crisis”, </w:t>
      </w:r>
      <w:r w:rsidRPr="004427F6">
        <w:rPr>
          <w:rFonts w:asciiTheme="minorHAnsi" w:hAnsiTheme="minorHAnsi" w:cstheme="minorHAnsi"/>
          <w:sz w:val="24"/>
          <w:szCs w:val="24"/>
        </w:rPr>
        <w:t xml:space="preserve">Invited panelist, </w:t>
      </w:r>
      <w:r w:rsidR="00EF69EC" w:rsidRPr="004427F6">
        <w:rPr>
          <w:rFonts w:asciiTheme="minorHAnsi" w:hAnsiTheme="minorHAnsi" w:cstheme="minorHAnsi"/>
          <w:sz w:val="24"/>
          <w:szCs w:val="24"/>
        </w:rPr>
        <w:t xml:space="preserve">Faillace </w:t>
      </w:r>
      <w:r w:rsidRPr="004427F6">
        <w:rPr>
          <w:rFonts w:asciiTheme="minorHAnsi" w:hAnsiTheme="minorHAnsi" w:cstheme="minorHAnsi"/>
          <w:sz w:val="24"/>
          <w:szCs w:val="24"/>
        </w:rPr>
        <w:t xml:space="preserve">Department of Psychiatry Grand Rounds,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April</w:t>
      </w:r>
      <w:r w:rsidRPr="004427F6">
        <w:rPr>
          <w:rFonts w:asciiTheme="minorHAnsi" w:hAnsiTheme="minorHAnsi" w:cstheme="minorHAnsi"/>
          <w:spacing w:val="-9"/>
          <w:sz w:val="24"/>
          <w:szCs w:val="24"/>
        </w:rPr>
        <w:t xml:space="preserve"> </w:t>
      </w:r>
      <w:r w:rsidRPr="004427F6">
        <w:rPr>
          <w:rFonts w:asciiTheme="minorHAnsi" w:hAnsiTheme="minorHAnsi" w:cstheme="minorHAnsi"/>
          <w:sz w:val="24"/>
          <w:szCs w:val="24"/>
        </w:rPr>
        <w:t>2020.</w:t>
      </w:r>
    </w:p>
    <w:p w14:paraId="38A9A74D" w14:textId="4131B00E" w:rsidR="00965EF1" w:rsidRPr="004427F6" w:rsidRDefault="008C457E">
      <w:pPr>
        <w:pStyle w:val="ListParagraph"/>
        <w:numPr>
          <w:ilvl w:val="0"/>
          <w:numId w:val="1"/>
        </w:numPr>
        <w:tabs>
          <w:tab w:val="left" w:pos="880"/>
        </w:tabs>
        <w:spacing w:line="271" w:lineRule="auto"/>
        <w:ind w:right="268"/>
        <w:rPr>
          <w:rFonts w:asciiTheme="minorHAnsi" w:hAnsiTheme="minorHAnsi" w:cstheme="minorHAnsi"/>
          <w:sz w:val="24"/>
          <w:szCs w:val="24"/>
        </w:rPr>
      </w:pPr>
      <w:r w:rsidRPr="004427F6">
        <w:rPr>
          <w:rFonts w:asciiTheme="minorHAnsi" w:hAnsiTheme="minorHAnsi" w:cstheme="minorHAnsi"/>
          <w:sz w:val="24"/>
          <w:szCs w:val="24"/>
        </w:rPr>
        <w:t xml:space="preserve">“Staying Sane and Being Safe: Self-care Strategies for Managing Mental Health during the COVID-19 </w:t>
      </w:r>
      <w:r w:rsidRPr="004427F6">
        <w:rPr>
          <w:rFonts w:asciiTheme="minorHAnsi" w:hAnsiTheme="minorHAnsi" w:cstheme="minorHAnsi"/>
          <w:spacing w:val="-3"/>
          <w:sz w:val="24"/>
          <w:szCs w:val="24"/>
        </w:rPr>
        <w:t>Crisis”,</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Invited</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panelist,</w:t>
      </w:r>
      <w:r w:rsidRPr="004427F6">
        <w:rPr>
          <w:rFonts w:asciiTheme="minorHAnsi" w:hAnsiTheme="minorHAnsi" w:cstheme="minorHAnsi"/>
          <w:spacing w:val="-5"/>
          <w:sz w:val="24"/>
          <w:szCs w:val="24"/>
        </w:rPr>
        <w:t xml:space="preserve"> </w:t>
      </w:r>
      <w:r w:rsidR="00601B69" w:rsidRPr="004427F6">
        <w:rPr>
          <w:rFonts w:asciiTheme="minorHAnsi" w:hAnsiTheme="minorHAnsi" w:cstheme="minorHAnsi"/>
          <w:spacing w:val="-5"/>
          <w:sz w:val="24"/>
          <w:szCs w:val="24"/>
        </w:rPr>
        <w:t xml:space="preserve">Faillace </w:t>
      </w:r>
      <w:r w:rsidRPr="004427F6">
        <w:rPr>
          <w:rFonts w:asciiTheme="minorHAnsi" w:hAnsiTheme="minorHAnsi" w:cstheme="minorHAnsi"/>
          <w:sz w:val="24"/>
          <w:szCs w:val="24"/>
        </w:rPr>
        <w:t>Department</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of</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Psychiatry</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University</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Classified</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Staff</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Council</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Annual</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 xml:space="preserve">Workshop,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June</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2020.</w:t>
      </w:r>
    </w:p>
    <w:p w14:paraId="64E359A4" w14:textId="54F98106" w:rsidR="00965EF1" w:rsidRPr="004427F6" w:rsidRDefault="008C457E">
      <w:pPr>
        <w:pStyle w:val="ListParagraph"/>
        <w:numPr>
          <w:ilvl w:val="0"/>
          <w:numId w:val="1"/>
        </w:numPr>
        <w:tabs>
          <w:tab w:val="left" w:pos="880"/>
        </w:tabs>
        <w:spacing w:before="37" w:line="271" w:lineRule="auto"/>
        <w:ind w:right="613"/>
        <w:rPr>
          <w:rFonts w:asciiTheme="minorHAnsi" w:hAnsiTheme="minorHAnsi" w:cstheme="minorHAnsi"/>
          <w:sz w:val="24"/>
          <w:szCs w:val="24"/>
        </w:rPr>
      </w:pPr>
      <w:r w:rsidRPr="004427F6">
        <w:rPr>
          <w:rFonts w:asciiTheme="minorHAnsi" w:hAnsiTheme="minorHAnsi" w:cstheme="minorHAnsi"/>
          <w:sz w:val="24"/>
          <w:szCs w:val="24"/>
        </w:rPr>
        <w:t xml:space="preserve">“Courageous </w:t>
      </w:r>
      <w:r w:rsidRPr="004427F6">
        <w:rPr>
          <w:rFonts w:asciiTheme="minorHAnsi" w:hAnsiTheme="minorHAnsi" w:cstheme="minorHAnsi"/>
          <w:spacing w:val="-3"/>
          <w:sz w:val="24"/>
          <w:szCs w:val="24"/>
        </w:rPr>
        <w:t xml:space="preserve">Conversations”, </w:t>
      </w:r>
      <w:r w:rsidRPr="004427F6">
        <w:rPr>
          <w:rFonts w:asciiTheme="minorHAnsi" w:hAnsiTheme="minorHAnsi" w:cstheme="minorHAnsi"/>
          <w:sz w:val="24"/>
          <w:szCs w:val="24"/>
        </w:rPr>
        <w:t>invited speaker in partnership with the McGovern Office</w:t>
      </w:r>
      <w:r w:rsidRPr="004427F6">
        <w:rPr>
          <w:rFonts w:asciiTheme="minorHAnsi" w:hAnsiTheme="minorHAnsi" w:cstheme="minorHAnsi"/>
          <w:spacing w:val="-26"/>
          <w:sz w:val="24"/>
          <w:szCs w:val="24"/>
        </w:rPr>
        <w:t xml:space="preserve"> </w:t>
      </w:r>
      <w:r w:rsidRPr="004427F6">
        <w:rPr>
          <w:rFonts w:asciiTheme="minorHAnsi" w:hAnsiTheme="minorHAnsi" w:cstheme="minorHAnsi"/>
          <w:sz w:val="24"/>
          <w:szCs w:val="24"/>
        </w:rPr>
        <w:t xml:space="preserve">of Diversity and Inclusion, The House Staff Association GME meeting,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July</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2020.</w:t>
      </w:r>
    </w:p>
    <w:p w14:paraId="00F2E4AA" w14:textId="77777777" w:rsidR="00965EF1" w:rsidRPr="004427F6" w:rsidRDefault="008C457E">
      <w:pPr>
        <w:pStyle w:val="ListParagraph"/>
        <w:numPr>
          <w:ilvl w:val="0"/>
          <w:numId w:val="1"/>
        </w:numPr>
        <w:tabs>
          <w:tab w:val="left" w:pos="880"/>
        </w:tabs>
        <w:spacing w:before="192"/>
        <w:rPr>
          <w:rFonts w:asciiTheme="minorHAnsi" w:hAnsiTheme="minorHAnsi" w:cstheme="minorHAnsi"/>
          <w:sz w:val="24"/>
          <w:szCs w:val="24"/>
        </w:rPr>
      </w:pPr>
      <w:r w:rsidRPr="004427F6">
        <w:rPr>
          <w:rFonts w:asciiTheme="minorHAnsi" w:hAnsiTheme="minorHAnsi" w:cstheme="minorHAnsi"/>
          <w:sz w:val="24"/>
          <w:szCs w:val="24"/>
        </w:rPr>
        <w:t xml:space="preserve">“Imposter </w:t>
      </w:r>
      <w:r w:rsidRPr="004427F6">
        <w:rPr>
          <w:rFonts w:asciiTheme="minorHAnsi" w:hAnsiTheme="minorHAnsi" w:cstheme="minorHAnsi"/>
          <w:spacing w:val="-4"/>
          <w:sz w:val="24"/>
          <w:szCs w:val="24"/>
        </w:rPr>
        <w:t xml:space="preserve">Syndrome”, </w:t>
      </w:r>
      <w:r w:rsidRPr="004427F6">
        <w:rPr>
          <w:rFonts w:asciiTheme="minorHAnsi" w:hAnsiTheme="minorHAnsi" w:cstheme="minorHAnsi"/>
          <w:sz w:val="24"/>
          <w:szCs w:val="24"/>
        </w:rPr>
        <w:t xml:space="preserve">Internal Medicine Grand Rounds,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August</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2020.</w:t>
      </w:r>
    </w:p>
    <w:p w14:paraId="013AF972" w14:textId="77777777" w:rsidR="00965EF1" w:rsidRPr="004427F6" w:rsidRDefault="00965EF1">
      <w:pPr>
        <w:pStyle w:val="BodyText"/>
        <w:ind w:left="0"/>
        <w:rPr>
          <w:rFonts w:asciiTheme="minorHAnsi" w:hAnsiTheme="minorHAnsi" w:cstheme="minorHAnsi"/>
        </w:rPr>
      </w:pPr>
    </w:p>
    <w:p w14:paraId="4E8039EB" w14:textId="65B8C97D" w:rsidR="00965EF1" w:rsidRPr="004427F6" w:rsidRDefault="008C457E">
      <w:pPr>
        <w:pStyle w:val="ListParagraph"/>
        <w:numPr>
          <w:ilvl w:val="0"/>
          <w:numId w:val="1"/>
        </w:numPr>
        <w:tabs>
          <w:tab w:val="left" w:pos="880"/>
        </w:tabs>
        <w:spacing w:before="1" w:line="271" w:lineRule="auto"/>
        <w:ind w:right="648"/>
        <w:rPr>
          <w:rFonts w:asciiTheme="minorHAnsi" w:hAnsiTheme="minorHAnsi" w:cstheme="minorHAnsi"/>
          <w:sz w:val="24"/>
          <w:szCs w:val="24"/>
        </w:rPr>
      </w:pPr>
      <w:r w:rsidRPr="004427F6">
        <w:rPr>
          <w:rFonts w:asciiTheme="minorHAnsi" w:hAnsiTheme="minorHAnsi" w:cstheme="minorHAnsi"/>
          <w:sz w:val="24"/>
          <w:szCs w:val="24"/>
        </w:rPr>
        <w:t xml:space="preserve">“Implicit Bias </w:t>
      </w:r>
      <w:r w:rsidRPr="004427F6">
        <w:rPr>
          <w:rFonts w:asciiTheme="minorHAnsi" w:hAnsiTheme="minorHAnsi" w:cstheme="minorHAnsi"/>
          <w:spacing w:val="-4"/>
          <w:sz w:val="24"/>
          <w:szCs w:val="24"/>
        </w:rPr>
        <w:t xml:space="preserve">Training”, </w:t>
      </w:r>
      <w:r w:rsidR="00CB250D" w:rsidRPr="004427F6">
        <w:rPr>
          <w:rFonts w:asciiTheme="minorHAnsi" w:hAnsiTheme="minorHAnsi" w:cstheme="minorHAnsi"/>
          <w:spacing w:val="-4"/>
          <w:sz w:val="24"/>
          <w:szCs w:val="24"/>
        </w:rPr>
        <w:t xml:space="preserve">Faillace </w:t>
      </w:r>
      <w:r w:rsidRPr="004427F6">
        <w:rPr>
          <w:rFonts w:asciiTheme="minorHAnsi" w:hAnsiTheme="minorHAnsi" w:cstheme="minorHAnsi"/>
          <w:sz w:val="24"/>
          <w:szCs w:val="24"/>
        </w:rPr>
        <w:t>Department of Psychiatry Conference, organized a special session with</w:t>
      </w:r>
      <w:r w:rsidRPr="004427F6">
        <w:rPr>
          <w:rFonts w:asciiTheme="minorHAnsi" w:hAnsiTheme="minorHAnsi" w:cstheme="minorHAnsi"/>
          <w:spacing w:val="-36"/>
          <w:sz w:val="24"/>
          <w:szCs w:val="24"/>
        </w:rPr>
        <w:t xml:space="preserve"> </w:t>
      </w:r>
      <w:r w:rsidRPr="004427F6">
        <w:rPr>
          <w:rFonts w:asciiTheme="minorHAnsi" w:hAnsiTheme="minorHAnsi" w:cstheme="minorHAnsi"/>
          <w:sz w:val="24"/>
          <w:szCs w:val="24"/>
        </w:rPr>
        <w:t xml:space="preserve">the McGovern Office of Diversity and Inclusion,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2020.</w:t>
      </w:r>
    </w:p>
    <w:p w14:paraId="283AD7DB" w14:textId="77777777" w:rsidR="00965EF1" w:rsidRPr="004427F6" w:rsidRDefault="008C457E">
      <w:pPr>
        <w:pStyle w:val="ListParagraph"/>
        <w:numPr>
          <w:ilvl w:val="0"/>
          <w:numId w:val="1"/>
        </w:numPr>
        <w:tabs>
          <w:tab w:val="left" w:pos="880"/>
        </w:tabs>
        <w:spacing w:before="192" w:line="271" w:lineRule="auto"/>
        <w:ind w:right="887"/>
        <w:rPr>
          <w:rFonts w:asciiTheme="minorHAnsi" w:hAnsiTheme="minorHAnsi" w:cstheme="minorHAnsi"/>
          <w:sz w:val="24"/>
          <w:szCs w:val="24"/>
        </w:rPr>
      </w:pPr>
      <w:r w:rsidRPr="004427F6">
        <w:rPr>
          <w:rFonts w:asciiTheme="minorHAnsi" w:hAnsiTheme="minorHAnsi" w:cstheme="minorHAnsi"/>
          <w:sz w:val="24"/>
          <w:szCs w:val="24"/>
        </w:rPr>
        <w:t xml:space="preserve">“Graduate Medical Education: Diversity &amp; Inclusion Virtual Open </w:t>
      </w:r>
      <w:r w:rsidRPr="004427F6">
        <w:rPr>
          <w:rFonts w:asciiTheme="minorHAnsi" w:hAnsiTheme="minorHAnsi" w:cstheme="minorHAnsi"/>
          <w:spacing w:val="-4"/>
          <w:sz w:val="24"/>
          <w:szCs w:val="24"/>
        </w:rPr>
        <w:t xml:space="preserve">House”, </w:t>
      </w:r>
      <w:r w:rsidRPr="004427F6">
        <w:rPr>
          <w:rFonts w:asciiTheme="minorHAnsi" w:hAnsiTheme="minorHAnsi" w:cstheme="minorHAnsi"/>
          <w:sz w:val="24"/>
          <w:szCs w:val="24"/>
        </w:rPr>
        <w:t>small-group</w:t>
      </w:r>
      <w:r w:rsidRPr="004427F6">
        <w:rPr>
          <w:rFonts w:asciiTheme="minorHAnsi" w:hAnsiTheme="minorHAnsi" w:cstheme="minorHAnsi"/>
          <w:spacing w:val="-30"/>
          <w:sz w:val="24"/>
          <w:szCs w:val="24"/>
        </w:rPr>
        <w:t xml:space="preserve"> </w:t>
      </w:r>
      <w:r w:rsidRPr="004427F6">
        <w:rPr>
          <w:rFonts w:asciiTheme="minorHAnsi" w:hAnsiTheme="minorHAnsi" w:cstheme="minorHAnsi"/>
          <w:spacing w:val="-3"/>
          <w:sz w:val="24"/>
          <w:szCs w:val="24"/>
        </w:rPr>
        <w:t xml:space="preserve">facilitator, </w:t>
      </w:r>
      <w:r w:rsidRPr="004427F6">
        <w:rPr>
          <w:rFonts w:asciiTheme="minorHAnsi" w:hAnsiTheme="minorHAnsi" w:cstheme="minorHAnsi"/>
          <w:sz w:val="24"/>
          <w:szCs w:val="24"/>
        </w:rPr>
        <w:t xml:space="preserve">partnership with the McGovern Office of Diversity and Inclusion,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October</w:t>
      </w:r>
      <w:r w:rsidRPr="004427F6">
        <w:rPr>
          <w:rFonts w:asciiTheme="minorHAnsi" w:hAnsiTheme="minorHAnsi" w:cstheme="minorHAnsi"/>
          <w:spacing w:val="-19"/>
          <w:sz w:val="24"/>
          <w:szCs w:val="24"/>
        </w:rPr>
        <w:t xml:space="preserve"> </w:t>
      </w:r>
      <w:r w:rsidRPr="004427F6">
        <w:rPr>
          <w:rFonts w:asciiTheme="minorHAnsi" w:hAnsiTheme="minorHAnsi" w:cstheme="minorHAnsi"/>
          <w:sz w:val="24"/>
          <w:szCs w:val="24"/>
        </w:rPr>
        <w:t>2020.</w:t>
      </w:r>
    </w:p>
    <w:p w14:paraId="7477B1DD" w14:textId="2535F1BB" w:rsidR="00965EF1" w:rsidRPr="004427F6" w:rsidRDefault="008C457E">
      <w:pPr>
        <w:pStyle w:val="ListParagraph"/>
        <w:numPr>
          <w:ilvl w:val="0"/>
          <w:numId w:val="1"/>
        </w:numPr>
        <w:tabs>
          <w:tab w:val="left" w:pos="880"/>
        </w:tabs>
        <w:rPr>
          <w:rFonts w:asciiTheme="minorHAnsi" w:hAnsiTheme="minorHAnsi" w:cstheme="minorHAnsi"/>
          <w:sz w:val="24"/>
          <w:szCs w:val="24"/>
        </w:rPr>
      </w:pPr>
      <w:r w:rsidRPr="004427F6">
        <w:rPr>
          <w:rFonts w:asciiTheme="minorHAnsi" w:hAnsiTheme="minorHAnsi" w:cstheme="minorHAnsi"/>
          <w:sz w:val="24"/>
          <w:szCs w:val="24"/>
        </w:rPr>
        <w:t xml:space="preserve">“Somatic Delusions: </w:t>
      </w:r>
      <w:r w:rsidRPr="004427F6">
        <w:rPr>
          <w:rFonts w:asciiTheme="minorHAnsi" w:hAnsiTheme="minorHAnsi" w:cstheme="minorHAnsi"/>
          <w:spacing w:val="-9"/>
          <w:sz w:val="24"/>
          <w:szCs w:val="24"/>
        </w:rPr>
        <w:t xml:space="preserve">Mr. </w:t>
      </w:r>
      <w:r w:rsidRPr="004427F6">
        <w:rPr>
          <w:rFonts w:asciiTheme="minorHAnsi" w:hAnsiTheme="minorHAnsi" w:cstheme="minorHAnsi"/>
          <w:sz w:val="24"/>
          <w:szCs w:val="24"/>
        </w:rPr>
        <w:t xml:space="preserve">R and </w:t>
      </w:r>
      <w:r w:rsidRPr="004427F6">
        <w:rPr>
          <w:rFonts w:asciiTheme="minorHAnsi" w:hAnsiTheme="minorHAnsi" w:cstheme="minorHAnsi"/>
          <w:spacing w:val="-4"/>
          <w:sz w:val="24"/>
          <w:szCs w:val="24"/>
        </w:rPr>
        <w:t xml:space="preserve">HIV”, </w:t>
      </w:r>
      <w:r w:rsidR="00CB250D" w:rsidRPr="004427F6">
        <w:rPr>
          <w:rFonts w:asciiTheme="minorHAnsi" w:hAnsiTheme="minorHAnsi" w:cstheme="minorHAnsi"/>
          <w:spacing w:val="-4"/>
          <w:sz w:val="24"/>
          <w:szCs w:val="24"/>
        </w:rPr>
        <w:t xml:space="preserve">HCPC </w:t>
      </w:r>
      <w:r w:rsidRPr="004427F6">
        <w:rPr>
          <w:rFonts w:asciiTheme="minorHAnsi" w:hAnsiTheme="minorHAnsi" w:cstheme="minorHAnsi"/>
          <w:sz w:val="24"/>
          <w:szCs w:val="24"/>
        </w:rPr>
        <w:t>Psychology Case Conference, October 2020.</w:t>
      </w:r>
    </w:p>
    <w:p w14:paraId="2EEF6C2A" w14:textId="77777777" w:rsidR="00965EF1" w:rsidRPr="004427F6" w:rsidRDefault="00965EF1">
      <w:pPr>
        <w:pStyle w:val="BodyText"/>
        <w:ind w:left="0"/>
        <w:rPr>
          <w:rFonts w:asciiTheme="minorHAnsi" w:hAnsiTheme="minorHAnsi" w:cstheme="minorHAnsi"/>
        </w:rPr>
      </w:pPr>
    </w:p>
    <w:p w14:paraId="32154AEB" w14:textId="257581D5" w:rsidR="00965EF1" w:rsidRPr="004427F6" w:rsidRDefault="008C457E">
      <w:pPr>
        <w:pStyle w:val="ListParagraph"/>
        <w:numPr>
          <w:ilvl w:val="0"/>
          <w:numId w:val="1"/>
        </w:numPr>
        <w:tabs>
          <w:tab w:val="left" w:pos="880"/>
        </w:tabs>
        <w:spacing w:before="0" w:line="271" w:lineRule="auto"/>
        <w:ind w:right="478"/>
        <w:rPr>
          <w:rFonts w:asciiTheme="minorHAnsi" w:hAnsiTheme="minorHAnsi" w:cstheme="minorHAnsi"/>
          <w:sz w:val="24"/>
          <w:szCs w:val="24"/>
        </w:rPr>
      </w:pPr>
      <w:r w:rsidRPr="004427F6">
        <w:rPr>
          <w:rFonts w:asciiTheme="minorHAnsi" w:hAnsiTheme="minorHAnsi" w:cstheme="minorHAnsi"/>
          <w:sz w:val="24"/>
          <w:szCs w:val="24"/>
        </w:rPr>
        <w:t>“Recognizing</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and</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Responding</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to</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Harassment”,</w:t>
      </w:r>
      <w:r w:rsidRPr="004427F6">
        <w:rPr>
          <w:rFonts w:asciiTheme="minorHAnsi" w:hAnsiTheme="minorHAnsi" w:cstheme="minorHAnsi"/>
          <w:spacing w:val="-7"/>
          <w:sz w:val="24"/>
          <w:szCs w:val="24"/>
        </w:rPr>
        <w:t xml:space="preserve"> </w:t>
      </w:r>
      <w:r w:rsidR="00CB250D" w:rsidRPr="004427F6">
        <w:rPr>
          <w:rFonts w:asciiTheme="minorHAnsi" w:hAnsiTheme="minorHAnsi" w:cstheme="minorHAnsi"/>
          <w:spacing w:val="-7"/>
          <w:sz w:val="24"/>
          <w:szCs w:val="24"/>
        </w:rPr>
        <w:t xml:space="preserve">Faillace </w:t>
      </w:r>
      <w:r w:rsidRPr="004427F6">
        <w:rPr>
          <w:rFonts w:asciiTheme="minorHAnsi" w:hAnsiTheme="minorHAnsi" w:cstheme="minorHAnsi"/>
          <w:sz w:val="24"/>
          <w:szCs w:val="24"/>
        </w:rPr>
        <w:t>Department</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of</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Psychiatry</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Case</w:t>
      </w:r>
      <w:r w:rsidRPr="004427F6">
        <w:rPr>
          <w:rFonts w:asciiTheme="minorHAnsi" w:hAnsiTheme="minorHAnsi" w:cstheme="minorHAnsi"/>
          <w:spacing w:val="-7"/>
          <w:sz w:val="24"/>
          <w:szCs w:val="24"/>
        </w:rPr>
        <w:t xml:space="preserve"> </w:t>
      </w:r>
      <w:r w:rsidRPr="004427F6">
        <w:rPr>
          <w:rFonts w:asciiTheme="minorHAnsi" w:hAnsiTheme="minorHAnsi" w:cstheme="minorHAnsi"/>
          <w:sz w:val="24"/>
          <w:szCs w:val="24"/>
        </w:rPr>
        <w:t>Conference,</w:t>
      </w:r>
      <w:r w:rsidRPr="004427F6">
        <w:rPr>
          <w:rFonts w:asciiTheme="minorHAnsi" w:hAnsiTheme="minorHAnsi" w:cstheme="minorHAnsi"/>
          <w:spacing w:val="-8"/>
          <w:sz w:val="24"/>
          <w:szCs w:val="24"/>
        </w:rPr>
        <w:t xml:space="preserve"> </w:t>
      </w:r>
      <w:r w:rsidRPr="004427F6">
        <w:rPr>
          <w:rFonts w:asciiTheme="minorHAnsi" w:hAnsiTheme="minorHAnsi" w:cstheme="minorHAnsi"/>
          <w:sz w:val="24"/>
          <w:szCs w:val="24"/>
        </w:rPr>
        <w:t xml:space="preserve">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December</w:t>
      </w:r>
      <w:r w:rsidRPr="004427F6">
        <w:rPr>
          <w:rFonts w:asciiTheme="minorHAnsi" w:hAnsiTheme="minorHAnsi" w:cstheme="minorHAnsi"/>
          <w:spacing w:val="6"/>
          <w:sz w:val="24"/>
          <w:szCs w:val="24"/>
        </w:rPr>
        <w:t xml:space="preserve"> </w:t>
      </w:r>
      <w:r w:rsidRPr="004427F6">
        <w:rPr>
          <w:rFonts w:asciiTheme="minorHAnsi" w:hAnsiTheme="minorHAnsi" w:cstheme="minorHAnsi"/>
          <w:sz w:val="24"/>
          <w:szCs w:val="24"/>
        </w:rPr>
        <w:t>2020.</w:t>
      </w:r>
    </w:p>
    <w:p w14:paraId="75E7F408" w14:textId="77777777" w:rsidR="00965EF1" w:rsidRPr="004427F6" w:rsidRDefault="008C457E">
      <w:pPr>
        <w:pStyle w:val="ListParagraph"/>
        <w:numPr>
          <w:ilvl w:val="0"/>
          <w:numId w:val="1"/>
        </w:numPr>
        <w:tabs>
          <w:tab w:val="left" w:pos="935"/>
        </w:tabs>
        <w:spacing w:line="271" w:lineRule="auto"/>
        <w:ind w:right="617"/>
        <w:rPr>
          <w:rFonts w:asciiTheme="minorHAnsi" w:hAnsiTheme="minorHAnsi" w:cstheme="minorHAnsi"/>
          <w:sz w:val="24"/>
          <w:szCs w:val="24"/>
        </w:rPr>
      </w:pPr>
      <w:r w:rsidRPr="004427F6">
        <w:rPr>
          <w:rFonts w:asciiTheme="minorHAnsi" w:hAnsiTheme="minorHAnsi" w:cstheme="minorHAnsi"/>
          <w:sz w:val="24"/>
          <w:szCs w:val="24"/>
        </w:rPr>
        <w:tab/>
        <w:t xml:space="preserve">“Narrative Medicine, Wellness, Stigma </w:t>
      </w:r>
      <w:r w:rsidRPr="004427F6">
        <w:rPr>
          <w:rFonts w:asciiTheme="minorHAnsi" w:hAnsiTheme="minorHAnsi" w:cstheme="minorHAnsi"/>
          <w:spacing w:val="-5"/>
          <w:sz w:val="24"/>
          <w:szCs w:val="24"/>
        </w:rPr>
        <w:t xml:space="preserve">Towards </w:t>
      </w:r>
      <w:r w:rsidRPr="004427F6">
        <w:rPr>
          <w:rFonts w:asciiTheme="minorHAnsi" w:hAnsiTheme="minorHAnsi" w:cstheme="minorHAnsi"/>
          <w:sz w:val="24"/>
          <w:szCs w:val="24"/>
        </w:rPr>
        <w:t>Mental Illness, and the Use of Video Vignettes:</w:t>
      </w:r>
      <w:r w:rsidRPr="004427F6">
        <w:rPr>
          <w:rFonts w:asciiTheme="minorHAnsi" w:hAnsiTheme="minorHAnsi" w:cstheme="minorHAnsi"/>
          <w:spacing w:val="-24"/>
          <w:sz w:val="24"/>
          <w:szCs w:val="24"/>
        </w:rPr>
        <w:t xml:space="preserve"> </w:t>
      </w:r>
      <w:r w:rsidRPr="004427F6">
        <w:rPr>
          <w:rFonts w:asciiTheme="minorHAnsi" w:hAnsiTheme="minorHAnsi" w:cstheme="minorHAnsi"/>
          <w:spacing w:val="-6"/>
          <w:sz w:val="24"/>
          <w:szCs w:val="24"/>
        </w:rPr>
        <w:t xml:space="preserve">An </w:t>
      </w:r>
      <w:r w:rsidRPr="004427F6">
        <w:rPr>
          <w:rFonts w:asciiTheme="minorHAnsi" w:hAnsiTheme="minorHAnsi" w:cstheme="minorHAnsi"/>
          <w:sz w:val="24"/>
          <w:szCs w:val="24"/>
        </w:rPr>
        <w:t xml:space="preserve">Experiential </w:t>
      </w:r>
      <w:r w:rsidRPr="004427F6">
        <w:rPr>
          <w:rFonts w:asciiTheme="minorHAnsi" w:hAnsiTheme="minorHAnsi" w:cstheme="minorHAnsi"/>
          <w:spacing w:val="-4"/>
          <w:sz w:val="24"/>
          <w:szCs w:val="24"/>
        </w:rPr>
        <w:t xml:space="preserve">Workshop”, </w:t>
      </w:r>
      <w:r w:rsidRPr="004427F6">
        <w:rPr>
          <w:rFonts w:asciiTheme="minorHAnsi" w:hAnsiTheme="minorHAnsi" w:cstheme="minorHAnsi"/>
          <w:sz w:val="24"/>
          <w:szCs w:val="24"/>
        </w:rPr>
        <w:t>AADPRT Spring Conference Workshop, Virtual, March</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2021.</w:t>
      </w:r>
    </w:p>
    <w:p w14:paraId="5E89CEDD" w14:textId="6CFEF24B" w:rsidR="00965EF1" w:rsidRPr="004427F6" w:rsidRDefault="008C457E">
      <w:pPr>
        <w:pStyle w:val="ListParagraph"/>
        <w:numPr>
          <w:ilvl w:val="0"/>
          <w:numId w:val="1"/>
        </w:numPr>
        <w:tabs>
          <w:tab w:val="left" w:pos="880"/>
        </w:tabs>
        <w:spacing w:line="271" w:lineRule="auto"/>
        <w:ind w:right="235"/>
        <w:rPr>
          <w:rFonts w:asciiTheme="minorHAnsi" w:hAnsiTheme="minorHAnsi" w:cstheme="minorHAnsi"/>
          <w:sz w:val="24"/>
          <w:szCs w:val="24"/>
        </w:rPr>
      </w:pPr>
      <w:r w:rsidRPr="004427F6">
        <w:rPr>
          <w:rFonts w:asciiTheme="minorHAnsi" w:hAnsiTheme="minorHAnsi" w:cstheme="minorHAnsi"/>
          <w:sz w:val="24"/>
          <w:szCs w:val="24"/>
        </w:rPr>
        <w:t xml:space="preserve">“Creativity in the age of burnout: A critical educational competency?” </w:t>
      </w:r>
      <w:r w:rsidR="00601B69" w:rsidRPr="004427F6">
        <w:rPr>
          <w:rFonts w:asciiTheme="minorHAnsi" w:hAnsiTheme="minorHAnsi" w:cstheme="minorHAnsi"/>
          <w:sz w:val="24"/>
          <w:szCs w:val="24"/>
        </w:rPr>
        <w:t>Association for Academic Psychiatry (</w:t>
      </w:r>
      <w:r w:rsidRPr="004427F6">
        <w:rPr>
          <w:rFonts w:asciiTheme="minorHAnsi" w:hAnsiTheme="minorHAnsi" w:cstheme="minorHAnsi"/>
          <w:sz w:val="24"/>
          <w:szCs w:val="24"/>
        </w:rPr>
        <w:t>AAP</w:t>
      </w:r>
      <w:r w:rsidR="00601B69" w:rsidRPr="004427F6">
        <w:rPr>
          <w:rFonts w:asciiTheme="minorHAnsi" w:hAnsiTheme="minorHAnsi" w:cstheme="minorHAnsi"/>
          <w:sz w:val="24"/>
          <w:szCs w:val="24"/>
        </w:rPr>
        <w:t>)</w:t>
      </w:r>
      <w:r w:rsidRPr="004427F6">
        <w:rPr>
          <w:rFonts w:asciiTheme="minorHAnsi" w:hAnsiTheme="minorHAnsi" w:cstheme="minorHAnsi"/>
          <w:sz w:val="24"/>
          <w:szCs w:val="24"/>
        </w:rPr>
        <w:t xml:space="preserve"> Annual Meeting </w:t>
      </w:r>
      <w:r w:rsidRPr="004427F6">
        <w:rPr>
          <w:rFonts w:asciiTheme="minorHAnsi" w:hAnsiTheme="minorHAnsi" w:cstheme="minorHAnsi"/>
          <w:spacing w:val="-4"/>
          <w:sz w:val="24"/>
          <w:szCs w:val="24"/>
        </w:rPr>
        <w:t xml:space="preserve">Workshop, </w:t>
      </w:r>
      <w:r w:rsidRPr="004427F6">
        <w:rPr>
          <w:rFonts w:asciiTheme="minorHAnsi" w:hAnsiTheme="minorHAnsi" w:cstheme="minorHAnsi"/>
          <w:sz w:val="24"/>
          <w:szCs w:val="24"/>
        </w:rPr>
        <w:t>Virtual, September</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2021.</w:t>
      </w:r>
    </w:p>
    <w:p w14:paraId="67D1ED24" w14:textId="77777777" w:rsidR="00965EF1" w:rsidRPr="004427F6" w:rsidRDefault="008C457E">
      <w:pPr>
        <w:pStyle w:val="ListParagraph"/>
        <w:numPr>
          <w:ilvl w:val="0"/>
          <w:numId w:val="1"/>
        </w:numPr>
        <w:tabs>
          <w:tab w:val="left" w:pos="880"/>
        </w:tabs>
        <w:spacing w:line="271" w:lineRule="auto"/>
        <w:ind w:right="611"/>
        <w:rPr>
          <w:rFonts w:asciiTheme="minorHAnsi" w:hAnsiTheme="minorHAnsi" w:cstheme="minorHAnsi"/>
          <w:sz w:val="24"/>
          <w:szCs w:val="24"/>
        </w:rPr>
      </w:pPr>
      <w:r w:rsidRPr="004427F6">
        <w:rPr>
          <w:rFonts w:asciiTheme="minorHAnsi" w:hAnsiTheme="minorHAnsi" w:cstheme="minorHAnsi"/>
          <w:sz w:val="24"/>
          <w:szCs w:val="24"/>
        </w:rPr>
        <w:t xml:space="preserve">“Graduate Medical Education: Diversity &amp; Inclusion Virtual Open </w:t>
      </w:r>
      <w:r w:rsidRPr="004427F6">
        <w:rPr>
          <w:rFonts w:asciiTheme="minorHAnsi" w:hAnsiTheme="minorHAnsi" w:cstheme="minorHAnsi"/>
          <w:spacing w:val="-4"/>
          <w:sz w:val="24"/>
          <w:szCs w:val="24"/>
        </w:rPr>
        <w:t xml:space="preserve">House”, </w:t>
      </w:r>
      <w:r w:rsidRPr="004427F6">
        <w:rPr>
          <w:rFonts w:asciiTheme="minorHAnsi" w:hAnsiTheme="minorHAnsi" w:cstheme="minorHAnsi"/>
          <w:sz w:val="24"/>
          <w:szCs w:val="24"/>
        </w:rPr>
        <w:t xml:space="preserve">small-group </w:t>
      </w:r>
      <w:r w:rsidRPr="004427F6">
        <w:rPr>
          <w:rFonts w:asciiTheme="minorHAnsi" w:hAnsiTheme="minorHAnsi" w:cstheme="minorHAnsi"/>
          <w:spacing w:val="-3"/>
          <w:sz w:val="24"/>
          <w:szCs w:val="24"/>
        </w:rPr>
        <w:t xml:space="preserve">facilitator, </w:t>
      </w:r>
      <w:r w:rsidRPr="004427F6">
        <w:rPr>
          <w:rFonts w:asciiTheme="minorHAnsi" w:hAnsiTheme="minorHAnsi" w:cstheme="minorHAnsi"/>
          <w:sz w:val="24"/>
          <w:szCs w:val="24"/>
        </w:rPr>
        <w:t xml:space="preserve">partnership with the McGovern Office of Diversity and Inclusion,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September</w:t>
      </w:r>
      <w:r w:rsidRPr="004427F6">
        <w:rPr>
          <w:rFonts w:asciiTheme="minorHAnsi" w:hAnsiTheme="minorHAnsi" w:cstheme="minorHAnsi"/>
          <w:spacing w:val="-21"/>
          <w:sz w:val="24"/>
          <w:szCs w:val="24"/>
        </w:rPr>
        <w:t xml:space="preserve"> </w:t>
      </w:r>
      <w:r w:rsidRPr="004427F6">
        <w:rPr>
          <w:rFonts w:asciiTheme="minorHAnsi" w:hAnsiTheme="minorHAnsi" w:cstheme="minorHAnsi"/>
          <w:sz w:val="24"/>
          <w:szCs w:val="24"/>
        </w:rPr>
        <w:t>2021.</w:t>
      </w:r>
    </w:p>
    <w:p w14:paraId="7B837DC1" w14:textId="0EE51C42" w:rsidR="00965EF1" w:rsidRPr="004427F6" w:rsidRDefault="008C457E">
      <w:pPr>
        <w:pStyle w:val="ListParagraph"/>
        <w:numPr>
          <w:ilvl w:val="0"/>
          <w:numId w:val="1"/>
        </w:numPr>
        <w:tabs>
          <w:tab w:val="left" w:pos="880"/>
        </w:tabs>
        <w:spacing w:line="271" w:lineRule="auto"/>
        <w:ind w:right="411"/>
        <w:rPr>
          <w:rFonts w:asciiTheme="minorHAnsi" w:hAnsiTheme="minorHAnsi" w:cstheme="minorHAnsi"/>
          <w:sz w:val="24"/>
          <w:szCs w:val="24"/>
        </w:rPr>
      </w:pPr>
      <w:r w:rsidRPr="004427F6">
        <w:rPr>
          <w:rFonts w:asciiTheme="minorHAnsi" w:hAnsiTheme="minorHAnsi" w:cstheme="minorHAnsi"/>
          <w:sz w:val="24"/>
          <w:szCs w:val="24"/>
        </w:rPr>
        <w:lastRenderedPageBreak/>
        <w:t xml:space="preserve">“Malignant: Comorbid Cancer and </w:t>
      </w:r>
      <w:r w:rsidRPr="004427F6">
        <w:rPr>
          <w:rFonts w:asciiTheme="minorHAnsi" w:hAnsiTheme="minorHAnsi" w:cstheme="minorHAnsi"/>
          <w:spacing w:val="-4"/>
          <w:sz w:val="24"/>
          <w:szCs w:val="24"/>
        </w:rPr>
        <w:t xml:space="preserve">Catatonia”, </w:t>
      </w:r>
      <w:r w:rsidRPr="004427F6">
        <w:rPr>
          <w:rFonts w:asciiTheme="minorHAnsi" w:hAnsiTheme="minorHAnsi" w:cstheme="minorHAnsi"/>
          <w:sz w:val="24"/>
          <w:szCs w:val="24"/>
        </w:rPr>
        <w:t xml:space="preserve">MD Anderson </w:t>
      </w:r>
      <w:r w:rsidR="00C804DD" w:rsidRPr="004427F6">
        <w:rPr>
          <w:rFonts w:asciiTheme="minorHAnsi" w:hAnsiTheme="minorHAnsi" w:cstheme="minorHAnsi"/>
          <w:sz w:val="24"/>
          <w:szCs w:val="24"/>
        </w:rPr>
        <w:t xml:space="preserve">Cancer Center </w:t>
      </w:r>
      <w:r w:rsidRPr="004427F6">
        <w:rPr>
          <w:rFonts w:asciiTheme="minorHAnsi" w:hAnsiTheme="minorHAnsi" w:cstheme="minorHAnsi"/>
          <w:sz w:val="24"/>
          <w:szCs w:val="24"/>
        </w:rPr>
        <w:t>Department of Internal Medicine</w:t>
      </w:r>
      <w:r w:rsidRPr="004427F6">
        <w:rPr>
          <w:rFonts w:asciiTheme="minorHAnsi" w:hAnsiTheme="minorHAnsi" w:cstheme="minorHAnsi"/>
          <w:spacing w:val="-10"/>
          <w:sz w:val="24"/>
          <w:szCs w:val="24"/>
        </w:rPr>
        <w:t xml:space="preserve"> </w:t>
      </w:r>
      <w:r w:rsidRPr="004427F6">
        <w:rPr>
          <w:rFonts w:asciiTheme="minorHAnsi" w:hAnsiTheme="minorHAnsi" w:cstheme="minorHAnsi"/>
          <w:sz w:val="24"/>
          <w:szCs w:val="24"/>
        </w:rPr>
        <w:t xml:space="preserve">Grand Rounds, Houston, </w:t>
      </w:r>
      <w:r w:rsidRPr="004427F6">
        <w:rPr>
          <w:rFonts w:asciiTheme="minorHAnsi" w:hAnsiTheme="minorHAnsi" w:cstheme="minorHAnsi"/>
          <w:spacing w:val="-6"/>
          <w:sz w:val="24"/>
          <w:szCs w:val="24"/>
        </w:rPr>
        <w:t xml:space="preserve">Texas, </w:t>
      </w:r>
      <w:r w:rsidRPr="004427F6">
        <w:rPr>
          <w:rFonts w:asciiTheme="minorHAnsi" w:hAnsiTheme="minorHAnsi" w:cstheme="minorHAnsi"/>
          <w:sz w:val="24"/>
          <w:szCs w:val="24"/>
        </w:rPr>
        <w:t>January</w:t>
      </w:r>
      <w:r w:rsidRPr="004427F6">
        <w:rPr>
          <w:rFonts w:asciiTheme="minorHAnsi" w:hAnsiTheme="minorHAnsi" w:cstheme="minorHAnsi"/>
          <w:spacing w:val="5"/>
          <w:sz w:val="24"/>
          <w:szCs w:val="24"/>
        </w:rPr>
        <w:t xml:space="preserve"> </w:t>
      </w:r>
      <w:r w:rsidRPr="004427F6">
        <w:rPr>
          <w:rFonts w:asciiTheme="minorHAnsi" w:hAnsiTheme="minorHAnsi" w:cstheme="minorHAnsi"/>
          <w:sz w:val="24"/>
          <w:szCs w:val="24"/>
        </w:rPr>
        <w:t>2022.</w:t>
      </w:r>
    </w:p>
    <w:p w14:paraId="7E7C42BB" w14:textId="7758569F" w:rsidR="00965EF1" w:rsidRPr="004427F6" w:rsidRDefault="008C457E">
      <w:pPr>
        <w:pStyle w:val="ListParagraph"/>
        <w:numPr>
          <w:ilvl w:val="0"/>
          <w:numId w:val="1"/>
        </w:numPr>
        <w:tabs>
          <w:tab w:val="left" w:pos="880"/>
        </w:tabs>
        <w:spacing w:line="271" w:lineRule="auto"/>
        <w:ind w:right="596"/>
        <w:rPr>
          <w:rFonts w:asciiTheme="minorHAnsi" w:hAnsiTheme="minorHAnsi" w:cstheme="minorHAnsi"/>
          <w:sz w:val="24"/>
          <w:szCs w:val="24"/>
        </w:rPr>
      </w:pPr>
      <w:r w:rsidRPr="004427F6">
        <w:rPr>
          <w:rFonts w:asciiTheme="minorHAnsi" w:hAnsiTheme="minorHAnsi" w:cstheme="minorHAnsi"/>
          <w:sz w:val="24"/>
          <w:szCs w:val="24"/>
        </w:rPr>
        <w:t xml:space="preserve">“Introduction to Psychotic </w:t>
      </w:r>
      <w:r w:rsidRPr="004427F6">
        <w:rPr>
          <w:rFonts w:asciiTheme="minorHAnsi" w:hAnsiTheme="minorHAnsi" w:cstheme="minorHAnsi"/>
          <w:spacing w:val="-3"/>
          <w:sz w:val="24"/>
          <w:szCs w:val="24"/>
        </w:rPr>
        <w:t xml:space="preserve">Disorders”, </w:t>
      </w:r>
      <w:r w:rsidR="00C804DD" w:rsidRPr="004427F6">
        <w:rPr>
          <w:rFonts w:asciiTheme="minorHAnsi" w:hAnsiTheme="minorHAnsi" w:cstheme="minorHAnsi"/>
          <w:spacing w:val="-3"/>
          <w:sz w:val="24"/>
          <w:szCs w:val="24"/>
        </w:rPr>
        <w:t>Substance Abuse and Mental Health Services Administration (</w:t>
      </w:r>
      <w:r w:rsidRPr="004427F6">
        <w:rPr>
          <w:rFonts w:asciiTheme="minorHAnsi" w:hAnsiTheme="minorHAnsi" w:cstheme="minorHAnsi"/>
          <w:spacing w:val="-4"/>
          <w:sz w:val="24"/>
          <w:szCs w:val="24"/>
        </w:rPr>
        <w:t>SAMHSA</w:t>
      </w:r>
      <w:r w:rsidR="00C804DD" w:rsidRPr="004427F6">
        <w:rPr>
          <w:rFonts w:asciiTheme="minorHAnsi" w:hAnsiTheme="minorHAnsi" w:cstheme="minorHAnsi"/>
          <w:spacing w:val="-4"/>
          <w:sz w:val="24"/>
          <w:szCs w:val="24"/>
        </w:rPr>
        <w:t>)</w:t>
      </w:r>
      <w:r w:rsidRPr="004427F6">
        <w:rPr>
          <w:rFonts w:asciiTheme="minorHAnsi" w:hAnsiTheme="minorHAnsi" w:cstheme="minorHAnsi"/>
          <w:spacing w:val="-4"/>
          <w:sz w:val="24"/>
          <w:szCs w:val="24"/>
        </w:rPr>
        <w:t xml:space="preserve">’s </w:t>
      </w:r>
      <w:r w:rsidRPr="004427F6">
        <w:rPr>
          <w:rFonts w:asciiTheme="minorHAnsi" w:hAnsiTheme="minorHAnsi" w:cstheme="minorHAnsi"/>
          <w:sz w:val="24"/>
          <w:szCs w:val="24"/>
        </w:rPr>
        <w:t>Homeless and Housing Resources Center</w:t>
      </w:r>
      <w:r w:rsidRPr="004427F6">
        <w:rPr>
          <w:rFonts w:asciiTheme="minorHAnsi" w:hAnsiTheme="minorHAnsi" w:cstheme="minorHAnsi"/>
          <w:spacing w:val="-37"/>
          <w:sz w:val="24"/>
          <w:szCs w:val="24"/>
        </w:rPr>
        <w:t xml:space="preserve"> </w:t>
      </w:r>
      <w:r w:rsidRPr="004427F6">
        <w:rPr>
          <w:rFonts w:asciiTheme="minorHAnsi" w:hAnsiTheme="minorHAnsi" w:cstheme="minorHAnsi"/>
          <w:sz w:val="24"/>
          <w:szCs w:val="24"/>
        </w:rPr>
        <w:t xml:space="preserve">Webinar panelist, virtual national </w:t>
      </w:r>
      <w:r w:rsidRPr="004427F6">
        <w:rPr>
          <w:rFonts w:asciiTheme="minorHAnsi" w:hAnsiTheme="minorHAnsi" w:cstheme="minorHAnsi"/>
          <w:spacing w:val="-3"/>
          <w:sz w:val="24"/>
          <w:szCs w:val="24"/>
        </w:rPr>
        <w:t xml:space="preserve">webinar, </w:t>
      </w:r>
      <w:r w:rsidRPr="004427F6">
        <w:rPr>
          <w:rFonts w:asciiTheme="minorHAnsi" w:hAnsiTheme="minorHAnsi" w:cstheme="minorHAnsi"/>
          <w:sz w:val="24"/>
          <w:szCs w:val="24"/>
        </w:rPr>
        <w:t>May</w:t>
      </w:r>
      <w:r w:rsidRPr="004427F6">
        <w:rPr>
          <w:rFonts w:asciiTheme="minorHAnsi" w:hAnsiTheme="minorHAnsi" w:cstheme="minorHAnsi"/>
          <w:spacing w:val="2"/>
          <w:sz w:val="24"/>
          <w:szCs w:val="24"/>
        </w:rPr>
        <w:t xml:space="preserve"> </w:t>
      </w:r>
      <w:r w:rsidRPr="004427F6">
        <w:rPr>
          <w:rFonts w:asciiTheme="minorHAnsi" w:hAnsiTheme="minorHAnsi" w:cstheme="minorHAnsi"/>
          <w:sz w:val="24"/>
          <w:szCs w:val="24"/>
        </w:rPr>
        <w:t>2023.</w:t>
      </w:r>
    </w:p>
    <w:p w14:paraId="0018F640" w14:textId="2F0F4C03" w:rsidR="00965EF1" w:rsidRDefault="008C457E">
      <w:pPr>
        <w:pStyle w:val="ListParagraph"/>
        <w:numPr>
          <w:ilvl w:val="0"/>
          <w:numId w:val="1"/>
        </w:numPr>
        <w:tabs>
          <w:tab w:val="left" w:pos="880"/>
        </w:tabs>
        <w:spacing w:line="271" w:lineRule="auto"/>
        <w:ind w:right="783"/>
        <w:rPr>
          <w:rFonts w:asciiTheme="minorHAnsi" w:hAnsiTheme="minorHAnsi" w:cstheme="minorHAnsi"/>
          <w:sz w:val="24"/>
          <w:szCs w:val="24"/>
        </w:rPr>
      </w:pPr>
      <w:r w:rsidRPr="004427F6">
        <w:rPr>
          <w:rFonts w:asciiTheme="minorHAnsi" w:hAnsiTheme="minorHAnsi" w:cstheme="minorHAnsi"/>
          <w:sz w:val="24"/>
          <w:szCs w:val="24"/>
        </w:rPr>
        <w:t xml:space="preserve">“Exploring Fellowship Awards in Psychiatry: Opportunities Beyond the </w:t>
      </w:r>
      <w:r w:rsidRPr="004427F6">
        <w:rPr>
          <w:rFonts w:asciiTheme="minorHAnsi" w:hAnsiTheme="minorHAnsi" w:cstheme="minorHAnsi"/>
          <w:spacing w:val="-11"/>
          <w:sz w:val="24"/>
          <w:szCs w:val="24"/>
        </w:rPr>
        <w:t xml:space="preserve">APA”, </w:t>
      </w:r>
      <w:r w:rsidRPr="004427F6">
        <w:rPr>
          <w:rFonts w:asciiTheme="minorHAnsi" w:hAnsiTheme="minorHAnsi" w:cstheme="minorHAnsi"/>
          <w:sz w:val="24"/>
          <w:szCs w:val="24"/>
        </w:rPr>
        <w:t>invited panelist,</w:t>
      </w:r>
      <w:r w:rsidRPr="004427F6">
        <w:rPr>
          <w:rFonts w:asciiTheme="minorHAnsi" w:hAnsiTheme="minorHAnsi" w:cstheme="minorHAnsi"/>
          <w:spacing w:val="-31"/>
          <w:sz w:val="24"/>
          <w:szCs w:val="24"/>
        </w:rPr>
        <w:t xml:space="preserve"> </w:t>
      </w:r>
      <w:r w:rsidRPr="004427F6">
        <w:rPr>
          <w:rFonts w:asciiTheme="minorHAnsi" w:hAnsiTheme="minorHAnsi" w:cstheme="minorHAnsi"/>
          <w:spacing w:val="-6"/>
          <w:sz w:val="24"/>
          <w:szCs w:val="24"/>
        </w:rPr>
        <w:t xml:space="preserve">APA </w:t>
      </w:r>
      <w:r w:rsidRPr="004427F6">
        <w:rPr>
          <w:rFonts w:asciiTheme="minorHAnsi" w:hAnsiTheme="minorHAnsi" w:cstheme="minorHAnsi"/>
          <w:sz w:val="24"/>
          <w:szCs w:val="24"/>
        </w:rPr>
        <w:t>Annual Meeting session, May</w:t>
      </w:r>
      <w:r w:rsidRPr="004427F6">
        <w:rPr>
          <w:rFonts w:asciiTheme="minorHAnsi" w:hAnsiTheme="minorHAnsi" w:cstheme="minorHAnsi"/>
          <w:spacing w:val="-1"/>
          <w:sz w:val="24"/>
          <w:szCs w:val="24"/>
        </w:rPr>
        <w:t xml:space="preserve"> </w:t>
      </w:r>
      <w:r w:rsidRPr="004427F6">
        <w:rPr>
          <w:rFonts w:asciiTheme="minorHAnsi" w:hAnsiTheme="minorHAnsi" w:cstheme="minorHAnsi"/>
          <w:sz w:val="24"/>
          <w:szCs w:val="24"/>
        </w:rPr>
        <w:t>2023.</w:t>
      </w:r>
    </w:p>
    <w:p w14:paraId="51C83847" w14:textId="3AAB627E" w:rsidR="00313400" w:rsidRPr="00313400" w:rsidRDefault="00313400" w:rsidP="00313400">
      <w:pPr>
        <w:pStyle w:val="ListParagraph"/>
        <w:numPr>
          <w:ilvl w:val="0"/>
          <w:numId w:val="1"/>
        </w:numPr>
        <w:rPr>
          <w:rFonts w:asciiTheme="minorHAnsi" w:hAnsiTheme="minorHAnsi" w:cstheme="minorHAnsi"/>
          <w:sz w:val="24"/>
          <w:szCs w:val="24"/>
        </w:rPr>
      </w:pPr>
      <w:r w:rsidRPr="00313400">
        <w:rPr>
          <w:rFonts w:asciiTheme="minorHAnsi" w:hAnsiTheme="minorHAnsi" w:cstheme="minorHAnsi"/>
          <w:sz w:val="24"/>
          <w:szCs w:val="24"/>
        </w:rPr>
        <w:t>“Catatonia: Advanced Management”, MD Anderson Cancer Center Psychiatry Educational Lecture Series</w:t>
      </w:r>
      <w:r>
        <w:rPr>
          <w:rFonts w:asciiTheme="minorHAnsi" w:hAnsiTheme="minorHAnsi" w:cstheme="minorHAnsi"/>
          <w:sz w:val="24"/>
          <w:szCs w:val="24"/>
        </w:rPr>
        <w:t xml:space="preserve"> invited presenter</w:t>
      </w:r>
      <w:r w:rsidRPr="00313400">
        <w:rPr>
          <w:rFonts w:asciiTheme="minorHAnsi" w:hAnsiTheme="minorHAnsi" w:cstheme="minorHAnsi"/>
          <w:sz w:val="24"/>
          <w:szCs w:val="24"/>
        </w:rPr>
        <w:t>, Houston, Texas, January 202</w:t>
      </w:r>
      <w:r>
        <w:rPr>
          <w:rFonts w:asciiTheme="minorHAnsi" w:hAnsiTheme="minorHAnsi" w:cstheme="minorHAnsi"/>
          <w:sz w:val="24"/>
          <w:szCs w:val="24"/>
        </w:rPr>
        <w:t>4</w:t>
      </w:r>
      <w:r w:rsidRPr="00313400">
        <w:rPr>
          <w:rFonts w:asciiTheme="minorHAnsi" w:hAnsiTheme="minorHAnsi" w:cstheme="minorHAnsi"/>
          <w:sz w:val="24"/>
          <w:szCs w:val="24"/>
        </w:rPr>
        <w:t>.</w:t>
      </w:r>
    </w:p>
    <w:p w14:paraId="78E3DE36" w14:textId="2776C7DE" w:rsidR="00313400" w:rsidRPr="004427F6" w:rsidRDefault="00313400">
      <w:pPr>
        <w:pStyle w:val="ListParagraph"/>
        <w:numPr>
          <w:ilvl w:val="0"/>
          <w:numId w:val="1"/>
        </w:numPr>
        <w:tabs>
          <w:tab w:val="left" w:pos="880"/>
        </w:tabs>
        <w:spacing w:line="271" w:lineRule="auto"/>
        <w:ind w:right="783"/>
        <w:rPr>
          <w:rFonts w:asciiTheme="minorHAnsi" w:hAnsiTheme="minorHAnsi" w:cstheme="minorHAnsi"/>
          <w:sz w:val="24"/>
          <w:szCs w:val="24"/>
        </w:rPr>
      </w:pPr>
      <w:r>
        <w:rPr>
          <w:rFonts w:asciiTheme="minorHAnsi" w:hAnsiTheme="minorHAnsi" w:cstheme="minorHAnsi"/>
          <w:sz w:val="24"/>
          <w:szCs w:val="24"/>
        </w:rPr>
        <w:t xml:space="preserve">“Catatonia: Underdiagnosed and Undertreated”, </w:t>
      </w:r>
      <w:r w:rsidRPr="00313400">
        <w:rPr>
          <w:rFonts w:asciiTheme="minorHAnsi" w:hAnsiTheme="minorHAnsi" w:cstheme="minorHAnsi"/>
          <w:sz w:val="24"/>
          <w:szCs w:val="24"/>
        </w:rPr>
        <w:t>Faillace Department of Psychiatry Grand Rounds, Houston, Texas,</w:t>
      </w:r>
      <w:r>
        <w:rPr>
          <w:rFonts w:asciiTheme="minorHAnsi" w:hAnsiTheme="minorHAnsi" w:cstheme="minorHAnsi"/>
          <w:sz w:val="24"/>
          <w:szCs w:val="24"/>
        </w:rPr>
        <w:t xml:space="preserve"> January 2024. </w:t>
      </w:r>
    </w:p>
    <w:sectPr w:rsidR="00313400" w:rsidRPr="004427F6">
      <w:headerReference w:type="default" r:id="rId7"/>
      <w:footerReference w:type="default" r:id="rId8"/>
      <w:pgSz w:w="12240" w:h="15840"/>
      <w:pgMar w:top="70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522C" w14:textId="77777777" w:rsidR="00EE5DB0" w:rsidRDefault="00EE5DB0" w:rsidP="00285DE0">
      <w:r>
        <w:separator/>
      </w:r>
    </w:p>
  </w:endnote>
  <w:endnote w:type="continuationSeparator" w:id="0">
    <w:p w14:paraId="2C5B3667" w14:textId="77777777" w:rsidR="00EE5DB0" w:rsidRDefault="00EE5DB0" w:rsidP="0028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470476"/>
      <w:docPartObj>
        <w:docPartGallery w:val="Page Numbers (Bottom of Page)"/>
        <w:docPartUnique/>
      </w:docPartObj>
    </w:sdtPr>
    <w:sdtEndPr>
      <w:rPr>
        <w:noProof/>
      </w:rPr>
    </w:sdtEndPr>
    <w:sdtContent>
      <w:p w14:paraId="04E86F4E" w14:textId="23D530FB" w:rsidR="00285DE0" w:rsidRDefault="00285D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FCADA" w14:textId="77777777" w:rsidR="00285DE0" w:rsidRDefault="00285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B692" w14:textId="77777777" w:rsidR="00EE5DB0" w:rsidRDefault="00EE5DB0" w:rsidP="00285DE0">
      <w:r>
        <w:separator/>
      </w:r>
    </w:p>
  </w:footnote>
  <w:footnote w:type="continuationSeparator" w:id="0">
    <w:p w14:paraId="57AE1860" w14:textId="77777777" w:rsidR="00EE5DB0" w:rsidRDefault="00EE5DB0" w:rsidP="0028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8D34" w14:textId="77777777" w:rsidR="00285DE0" w:rsidRDefault="00285DE0" w:rsidP="00285DE0">
    <w:pPr>
      <w:pStyle w:val="Heading1"/>
      <w:spacing w:before="27"/>
      <w:ind w:left="3600"/>
    </w:pPr>
    <w:r>
      <w:t>CURRICULUM VITAE</w:t>
    </w:r>
  </w:p>
  <w:p w14:paraId="18FCB5F2" w14:textId="1F104F1A" w:rsidR="00285DE0" w:rsidRDefault="004B7BFA" w:rsidP="00285DE0">
    <w:pPr>
      <w:spacing w:before="18"/>
      <w:ind w:left="3600" w:right="4777"/>
      <w:jc w:val="center"/>
      <w:rPr>
        <w:b/>
        <w:sz w:val="28"/>
      </w:rPr>
    </w:pPr>
    <w:r>
      <w:rPr>
        <w:b/>
        <w:sz w:val="28"/>
      </w:rPr>
      <w:t>February</w:t>
    </w:r>
    <w:r w:rsidR="00285DE0">
      <w:rPr>
        <w:b/>
        <w:sz w:val="28"/>
      </w:rPr>
      <w:t xml:space="preserve"> 202</w:t>
    </w:r>
    <w:r>
      <w:rPr>
        <w:b/>
        <w:sz w:val="28"/>
      </w:rPr>
      <w:t>4</w:t>
    </w:r>
  </w:p>
  <w:p w14:paraId="4B17E36E" w14:textId="77777777" w:rsidR="00285DE0" w:rsidRDefault="00285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99F"/>
    <w:multiLevelType w:val="hybridMultilevel"/>
    <w:tmpl w:val="5F20CCF8"/>
    <w:lvl w:ilvl="0" w:tplc="6896B11E">
      <w:start w:val="2022"/>
      <w:numFmt w:val="decimal"/>
      <w:lvlText w:val="%1"/>
      <w:lvlJc w:val="left"/>
      <w:pPr>
        <w:ind w:left="660" w:hanging="48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48129B0"/>
    <w:multiLevelType w:val="hybridMultilevel"/>
    <w:tmpl w:val="08840A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8FF03A5"/>
    <w:multiLevelType w:val="hybridMultilevel"/>
    <w:tmpl w:val="E7367E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C795EF3"/>
    <w:multiLevelType w:val="hybridMultilevel"/>
    <w:tmpl w:val="C69ABE72"/>
    <w:lvl w:ilvl="0" w:tplc="D234B7F6">
      <w:start w:val="1"/>
      <w:numFmt w:val="decimal"/>
      <w:lvlText w:val="%1."/>
      <w:lvlJc w:val="left"/>
      <w:pPr>
        <w:ind w:left="880" w:hanging="360"/>
      </w:pPr>
      <w:rPr>
        <w:rFonts w:ascii="Calibri" w:eastAsia="Calibri" w:hAnsi="Calibri" w:cs="Calibri" w:hint="default"/>
        <w:spacing w:val="-24"/>
        <w:w w:val="100"/>
        <w:sz w:val="24"/>
        <w:szCs w:val="24"/>
      </w:rPr>
    </w:lvl>
    <w:lvl w:ilvl="1" w:tplc="E9E20F6A">
      <w:numFmt w:val="bullet"/>
      <w:lvlText w:val="•"/>
      <w:lvlJc w:val="left"/>
      <w:pPr>
        <w:ind w:left="1898" w:hanging="360"/>
      </w:pPr>
      <w:rPr>
        <w:rFonts w:hint="default"/>
      </w:rPr>
    </w:lvl>
    <w:lvl w:ilvl="2" w:tplc="99340526">
      <w:numFmt w:val="bullet"/>
      <w:lvlText w:val="•"/>
      <w:lvlJc w:val="left"/>
      <w:pPr>
        <w:ind w:left="2916" w:hanging="360"/>
      </w:pPr>
      <w:rPr>
        <w:rFonts w:hint="default"/>
      </w:rPr>
    </w:lvl>
    <w:lvl w:ilvl="3" w:tplc="FC7237F4">
      <w:numFmt w:val="bullet"/>
      <w:lvlText w:val="•"/>
      <w:lvlJc w:val="left"/>
      <w:pPr>
        <w:ind w:left="3934" w:hanging="360"/>
      </w:pPr>
      <w:rPr>
        <w:rFonts w:hint="default"/>
      </w:rPr>
    </w:lvl>
    <w:lvl w:ilvl="4" w:tplc="0BB0CCEA">
      <w:numFmt w:val="bullet"/>
      <w:lvlText w:val="•"/>
      <w:lvlJc w:val="left"/>
      <w:pPr>
        <w:ind w:left="4952" w:hanging="360"/>
      </w:pPr>
      <w:rPr>
        <w:rFonts w:hint="default"/>
      </w:rPr>
    </w:lvl>
    <w:lvl w:ilvl="5" w:tplc="A1420BC8">
      <w:numFmt w:val="bullet"/>
      <w:lvlText w:val="•"/>
      <w:lvlJc w:val="left"/>
      <w:pPr>
        <w:ind w:left="5970" w:hanging="360"/>
      </w:pPr>
      <w:rPr>
        <w:rFonts w:hint="default"/>
      </w:rPr>
    </w:lvl>
    <w:lvl w:ilvl="6" w:tplc="4FE0DE60">
      <w:numFmt w:val="bullet"/>
      <w:lvlText w:val="•"/>
      <w:lvlJc w:val="left"/>
      <w:pPr>
        <w:ind w:left="6988" w:hanging="360"/>
      </w:pPr>
      <w:rPr>
        <w:rFonts w:hint="default"/>
      </w:rPr>
    </w:lvl>
    <w:lvl w:ilvl="7" w:tplc="ADC01D42">
      <w:numFmt w:val="bullet"/>
      <w:lvlText w:val="•"/>
      <w:lvlJc w:val="left"/>
      <w:pPr>
        <w:ind w:left="8006" w:hanging="360"/>
      </w:pPr>
      <w:rPr>
        <w:rFonts w:hint="default"/>
      </w:rPr>
    </w:lvl>
    <w:lvl w:ilvl="8" w:tplc="BDAC04B6">
      <w:numFmt w:val="bullet"/>
      <w:lvlText w:val="•"/>
      <w:lvlJc w:val="left"/>
      <w:pPr>
        <w:ind w:left="9024" w:hanging="360"/>
      </w:pPr>
      <w:rPr>
        <w:rFonts w:hint="default"/>
      </w:rPr>
    </w:lvl>
  </w:abstractNum>
  <w:abstractNum w:abstractNumId="4" w15:restartNumberingAfterBreak="0">
    <w:nsid w:val="55544202"/>
    <w:multiLevelType w:val="hybridMultilevel"/>
    <w:tmpl w:val="20C2096A"/>
    <w:lvl w:ilvl="0" w:tplc="AA52AD94">
      <w:start w:val="1"/>
      <w:numFmt w:val="decimal"/>
      <w:lvlText w:val="%1."/>
      <w:lvlJc w:val="left"/>
      <w:pPr>
        <w:ind w:left="880" w:hanging="360"/>
      </w:pPr>
      <w:rPr>
        <w:rFonts w:ascii="Calibri" w:eastAsia="Calibri" w:hAnsi="Calibri" w:cs="Calibri" w:hint="default"/>
        <w:spacing w:val="-24"/>
        <w:w w:val="100"/>
        <w:sz w:val="24"/>
        <w:szCs w:val="24"/>
      </w:rPr>
    </w:lvl>
    <w:lvl w:ilvl="1" w:tplc="BADAD5D0">
      <w:numFmt w:val="bullet"/>
      <w:lvlText w:val="•"/>
      <w:lvlJc w:val="left"/>
      <w:pPr>
        <w:ind w:left="1898" w:hanging="360"/>
      </w:pPr>
      <w:rPr>
        <w:rFonts w:hint="default"/>
      </w:rPr>
    </w:lvl>
    <w:lvl w:ilvl="2" w:tplc="489E6586">
      <w:numFmt w:val="bullet"/>
      <w:lvlText w:val="•"/>
      <w:lvlJc w:val="left"/>
      <w:pPr>
        <w:ind w:left="2916" w:hanging="360"/>
      </w:pPr>
      <w:rPr>
        <w:rFonts w:hint="default"/>
      </w:rPr>
    </w:lvl>
    <w:lvl w:ilvl="3" w:tplc="55B6A5C6">
      <w:numFmt w:val="bullet"/>
      <w:lvlText w:val="•"/>
      <w:lvlJc w:val="left"/>
      <w:pPr>
        <w:ind w:left="3934" w:hanging="360"/>
      </w:pPr>
      <w:rPr>
        <w:rFonts w:hint="default"/>
      </w:rPr>
    </w:lvl>
    <w:lvl w:ilvl="4" w:tplc="06B4A126">
      <w:numFmt w:val="bullet"/>
      <w:lvlText w:val="•"/>
      <w:lvlJc w:val="left"/>
      <w:pPr>
        <w:ind w:left="4952" w:hanging="360"/>
      </w:pPr>
      <w:rPr>
        <w:rFonts w:hint="default"/>
      </w:rPr>
    </w:lvl>
    <w:lvl w:ilvl="5" w:tplc="9D2042A0">
      <w:numFmt w:val="bullet"/>
      <w:lvlText w:val="•"/>
      <w:lvlJc w:val="left"/>
      <w:pPr>
        <w:ind w:left="5970" w:hanging="360"/>
      </w:pPr>
      <w:rPr>
        <w:rFonts w:hint="default"/>
      </w:rPr>
    </w:lvl>
    <w:lvl w:ilvl="6" w:tplc="87AA1BDC">
      <w:numFmt w:val="bullet"/>
      <w:lvlText w:val="•"/>
      <w:lvlJc w:val="left"/>
      <w:pPr>
        <w:ind w:left="6988" w:hanging="360"/>
      </w:pPr>
      <w:rPr>
        <w:rFonts w:hint="default"/>
      </w:rPr>
    </w:lvl>
    <w:lvl w:ilvl="7" w:tplc="1BD8AD56">
      <w:numFmt w:val="bullet"/>
      <w:lvlText w:val="•"/>
      <w:lvlJc w:val="left"/>
      <w:pPr>
        <w:ind w:left="8006" w:hanging="360"/>
      </w:pPr>
      <w:rPr>
        <w:rFonts w:hint="default"/>
      </w:rPr>
    </w:lvl>
    <w:lvl w:ilvl="8" w:tplc="677A2CF0">
      <w:numFmt w:val="bullet"/>
      <w:lvlText w:val="•"/>
      <w:lvlJc w:val="left"/>
      <w:pPr>
        <w:ind w:left="9024" w:hanging="360"/>
      </w:pPr>
      <w:rPr>
        <w:rFonts w:hint="default"/>
      </w:rPr>
    </w:lvl>
  </w:abstractNum>
  <w:abstractNum w:abstractNumId="5" w15:restartNumberingAfterBreak="0">
    <w:nsid w:val="63E45E62"/>
    <w:multiLevelType w:val="hybridMultilevel"/>
    <w:tmpl w:val="1AB03E84"/>
    <w:lvl w:ilvl="0" w:tplc="C37A9462">
      <w:start w:val="1"/>
      <w:numFmt w:val="decimal"/>
      <w:lvlText w:val="%1."/>
      <w:lvlJc w:val="left"/>
      <w:pPr>
        <w:ind w:left="880" w:hanging="360"/>
      </w:pPr>
      <w:rPr>
        <w:rFonts w:ascii="Calibri" w:eastAsia="Calibri" w:hAnsi="Calibri" w:cs="Calibri" w:hint="default"/>
        <w:spacing w:val="-24"/>
        <w:w w:val="100"/>
        <w:sz w:val="24"/>
        <w:szCs w:val="24"/>
      </w:rPr>
    </w:lvl>
    <w:lvl w:ilvl="1" w:tplc="051C606C">
      <w:numFmt w:val="bullet"/>
      <w:lvlText w:val="•"/>
      <w:lvlJc w:val="left"/>
      <w:pPr>
        <w:ind w:left="1898" w:hanging="360"/>
      </w:pPr>
      <w:rPr>
        <w:rFonts w:hint="default"/>
      </w:rPr>
    </w:lvl>
    <w:lvl w:ilvl="2" w:tplc="8F20670E">
      <w:numFmt w:val="bullet"/>
      <w:lvlText w:val="•"/>
      <w:lvlJc w:val="left"/>
      <w:pPr>
        <w:ind w:left="2916" w:hanging="360"/>
      </w:pPr>
      <w:rPr>
        <w:rFonts w:hint="default"/>
      </w:rPr>
    </w:lvl>
    <w:lvl w:ilvl="3" w:tplc="188E4128">
      <w:numFmt w:val="bullet"/>
      <w:lvlText w:val="•"/>
      <w:lvlJc w:val="left"/>
      <w:pPr>
        <w:ind w:left="3934" w:hanging="360"/>
      </w:pPr>
      <w:rPr>
        <w:rFonts w:hint="default"/>
      </w:rPr>
    </w:lvl>
    <w:lvl w:ilvl="4" w:tplc="22C087DC">
      <w:numFmt w:val="bullet"/>
      <w:lvlText w:val="•"/>
      <w:lvlJc w:val="left"/>
      <w:pPr>
        <w:ind w:left="4952" w:hanging="360"/>
      </w:pPr>
      <w:rPr>
        <w:rFonts w:hint="default"/>
      </w:rPr>
    </w:lvl>
    <w:lvl w:ilvl="5" w:tplc="97447D02">
      <w:numFmt w:val="bullet"/>
      <w:lvlText w:val="•"/>
      <w:lvlJc w:val="left"/>
      <w:pPr>
        <w:ind w:left="5970" w:hanging="360"/>
      </w:pPr>
      <w:rPr>
        <w:rFonts w:hint="default"/>
      </w:rPr>
    </w:lvl>
    <w:lvl w:ilvl="6" w:tplc="402C6DD2">
      <w:numFmt w:val="bullet"/>
      <w:lvlText w:val="•"/>
      <w:lvlJc w:val="left"/>
      <w:pPr>
        <w:ind w:left="6988" w:hanging="360"/>
      </w:pPr>
      <w:rPr>
        <w:rFonts w:hint="default"/>
      </w:rPr>
    </w:lvl>
    <w:lvl w:ilvl="7" w:tplc="89A85A0A">
      <w:numFmt w:val="bullet"/>
      <w:lvlText w:val="•"/>
      <w:lvlJc w:val="left"/>
      <w:pPr>
        <w:ind w:left="8006" w:hanging="360"/>
      </w:pPr>
      <w:rPr>
        <w:rFonts w:hint="default"/>
      </w:rPr>
    </w:lvl>
    <w:lvl w:ilvl="8" w:tplc="95989514">
      <w:numFmt w:val="bullet"/>
      <w:lvlText w:val="•"/>
      <w:lvlJc w:val="left"/>
      <w:pPr>
        <w:ind w:left="9024" w:hanging="360"/>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F1"/>
    <w:rsid w:val="000000AC"/>
    <w:rsid w:val="00042BFB"/>
    <w:rsid w:val="0005589A"/>
    <w:rsid w:val="000C54E5"/>
    <w:rsid w:val="000C62C0"/>
    <w:rsid w:val="00101777"/>
    <w:rsid w:val="00117D26"/>
    <w:rsid w:val="00157ECC"/>
    <w:rsid w:val="00173395"/>
    <w:rsid w:val="001B3F4E"/>
    <w:rsid w:val="002576E2"/>
    <w:rsid w:val="00263441"/>
    <w:rsid w:val="00285DE0"/>
    <w:rsid w:val="002A7EA7"/>
    <w:rsid w:val="002C5587"/>
    <w:rsid w:val="00303CFB"/>
    <w:rsid w:val="00313400"/>
    <w:rsid w:val="0033323E"/>
    <w:rsid w:val="003727D7"/>
    <w:rsid w:val="0038160D"/>
    <w:rsid w:val="004427F6"/>
    <w:rsid w:val="004B7BFA"/>
    <w:rsid w:val="00576557"/>
    <w:rsid w:val="00595698"/>
    <w:rsid w:val="005A44A3"/>
    <w:rsid w:val="005C0CE2"/>
    <w:rsid w:val="005F6CCD"/>
    <w:rsid w:val="00601B69"/>
    <w:rsid w:val="006A22E2"/>
    <w:rsid w:val="007718A3"/>
    <w:rsid w:val="008365CE"/>
    <w:rsid w:val="008C457E"/>
    <w:rsid w:val="00965EF1"/>
    <w:rsid w:val="009A22F0"/>
    <w:rsid w:val="009F09E6"/>
    <w:rsid w:val="00A1742D"/>
    <w:rsid w:val="00A26081"/>
    <w:rsid w:val="00A73D83"/>
    <w:rsid w:val="00A76F4F"/>
    <w:rsid w:val="00BA6BCD"/>
    <w:rsid w:val="00BB0D90"/>
    <w:rsid w:val="00BB4E78"/>
    <w:rsid w:val="00C804DD"/>
    <w:rsid w:val="00CB250D"/>
    <w:rsid w:val="00CB4E7A"/>
    <w:rsid w:val="00D42771"/>
    <w:rsid w:val="00D468A1"/>
    <w:rsid w:val="00DD27EE"/>
    <w:rsid w:val="00E23738"/>
    <w:rsid w:val="00E42011"/>
    <w:rsid w:val="00EA5547"/>
    <w:rsid w:val="00EC5A12"/>
    <w:rsid w:val="00EE5DB0"/>
    <w:rsid w:val="00EF03DA"/>
    <w:rsid w:val="00EF16BB"/>
    <w:rsid w:val="00EF69EC"/>
    <w:rsid w:val="00F66B2B"/>
    <w:rsid w:val="00F8613B"/>
    <w:rsid w:val="00FA70C9"/>
    <w:rsid w:val="00FD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C5A9"/>
  <w15:docId w15:val="{1FCA6951-6951-40E6-8382-3CB4932F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3895" w:right="4777"/>
      <w:jc w:val="center"/>
      <w:outlineLvl w:val="0"/>
    </w:pPr>
    <w:rPr>
      <w:b/>
      <w:bCs/>
      <w:sz w:val="28"/>
      <w:szCs w:val="28"/>
    </w:rPr>
  </w:style>
  <w:style w:type="paragraph" w:styleId="Heading2">
    <w:name w:val="heading 2"/>
    <w:basedOn w:val="Normal"/>
    <w:uiPriority w:val="9"/>
    <w:unhideWhenUsed/>
    <w:qFormat/>
    <w:pPr>
      <w:spacing w:line="289" w:lineRule="exact"/>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24"/>
      <w:szCs w:val="24"/>
    </w:rPr>
  </w:style>
  <w:style w:type="paragraph" w:styleId="ListParagraph">
    <w:name w:val="List Paragraph"/>
    <w:basedOn w:val="Normal"/>
    <w:uiPriority w:val="99"/>
    <w:qFormat/>
    <w:pPr>
      <w:spacing w:before="193"/>
      <w:ind w:left="880" w:hanging="360"/>
    </w:pPr>
  </w:style>
  <w:style w:type="paragraph" w:customStyle="1" w:styleId="TableParagraph">
    <w:name w:val="Table Paragraph"/>
    <w:basedOn w:val="Normal"/>
    <w:uiPriority w:val="1"/>
    <w:qFormat/>
    <w:pPr>
      <w:spacing w:line="243" w:lineRule="exact"/>
      <w:ind w:left="166"/>
    </w:pPr>
  </w:style>
  <w:style w:type="character" w:styleId="CommentReference">
    <w:name w:val="annotation reference"/>
    <w:basedOn w:val="DefaultParagraphFont"/>
    <w:uiPriority w:val="99"/>
    <w:semiHidden/>
    <w:unhideWhenUsed/>
    <w:rsid w:val="003727D7"/>
    <w:rPr>
      <w:sz w:val="16"/>
      <w:szCs w:val="16"/>
    </w:rPr>
  </w:style>
  <w:style w:type="paragraph" w:styleId="CommentText">
    <w:name w:val="annotation text"/>
    <w:basedOn w:val="Normal"/>
    <w:link w:val="CommentTextChar"/>
    <w:uiPriority w:val="99"/>
    <w:semiHidden/>
    <w:unhideWhenUsed/>
    <w:rsid w:val="003727D7"/>
    <w:rPr>
      <w:sz w:val="20"/>
      <w:szCs w:val="20"/>
    </w:rPr>
  </w:style>
  <w:style w:type="character" w:customStyle="1" w:styleId="CommentTextChar">
    <w:name w:val="Comment Text Char"/>
    <w:basedOn w:val="DefaultParagraphFont"/>
    <w:link w:val="CommentText"/>
    <w:uiPriority w:val="99"/>
    <w:semiHidden/>
    <w:rsid w:val="003727D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27D7"/>
    <w:rPr>
      <w:b/>
      <w:bCs/>
    </w:rPr>
  </w:style>
  <w:style w:type="character" w:customStyle="1" w:styleId="CommentSubjectChar">
    <w:name w:val="Comment Subject Char"/>
    <w:basedOn w:val="CommentTextChar"/>
    <w:link w:val="CommentSubject"/>
    <w:uiPriority w:val="99"/>
    <w:semiHidden/>
    <w:rsid w:val="003727D7"/>
    <w:rPr>
      <w:rFonts w:ascii="Calibri" w:eastAsia="Calibri" w:hAnsi="Calibri" w:cs="Calibri"/>
      <w:b/>
      <w:bCs/>
      <w:sz w:val="20"/>
      <w:szCs w:val="20"/>
    </w:rPr>
  </w:style>
  <w:style w:type="paragraph" w:styleId="Header">
    <w:name w:val="header"/>
    <w:basedOn w:val="Normal"/>
    <w:link w:val="HeaderChar"/>
    <w:uiPriority w:val="99"/>
    <w:unhideWhenUsed/>
    <w:rsid w:val="00285DE0"/>
    <w:pPr>
      <w:tabs>
        <w:tab w:val="center" w:pos="4680"/>
        <w:tab w:val="right" w:pos="9360"/>
      </w:tabs>
    </w:pPr>
  </w:style>
  <w:style w:type="character" w:customStyle="1" w:styleId="HeaderChar">
    <w:name w:val="Header Char"/>
    <w:basedOn w:val="DefaultParagraphFont"/>
    <w:link w:val="Header"/>
    <w:uiPriority w:val="99"/>
    <w:rsid w:val="00285DE0"/>
    <w:rPr>
      <w:rFonts w:ascii="Calibri" w:eastAsia="Calibri" w:hAnsi="Calibri" w:cs="Calibri"/>
    </w:rPr>
  </w:style>
  <w:style w:type="paragraph" w:styleId="Footer">
    <w:name w:val="footer"/>
    <w:basedOn w:val="Normal"/>
    <w:link w:val="FooterChar"/>
    <w:uiPriority w:val="99"/>
    <w:unhideWhenUsed/>
    <w:rsid w:val="00285DE0"/>
    <w:pPr>
      <w:tabs>
        <w:tab w:val="center" w:pos="4680"/>
        <w:tab w:val="right" w:pos="9360"/>
      </w:tabs>
    </w:pPr>
  </w:style>
  <w:style w:type="character" w:customStyle="1" w:styleId="FooterChar">
    <w:name w:val="Footer Char"/>
    <w:basedOn w:val="DefaultParagraphFont"/>
    <w:link w:val="Footer"/>
    <w:uiPriority w:val="99"/>
    <w:rsid w:val="00285DE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Karnes CV</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Karnes CV</dc:title>
  <dc:creator>Findley, Jonathan C</dc:creator>
  <cp:lastModifiedBy>Karnes, Brandi S</cp:lastModifiedBy>
  <cp:revision>2</cp:revision>
  <dcterms:created xsi:type="dcterms:W3CDTF">2024-02-02T19:33:00Z</dcterms:created>
  <dcterms:modified xsi:type="dcterms:W3CDTF">2024-02-02T19:33:00Z</dcterms:modified>
</cp:coreProperties>
</file>