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9"/>
        <w:ind w:left="2606" w:right="1910"/>
        <w:jc w:val="center"/>
      </w:pPr>
      <w:r>
        <w:rPr>
          <w:spacing w:val="-1"/>
        </w:rPr>
        <w:t>Interested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Psychiatry</w:t>
      </w:r>
      <w:r>
        <w:rPr>
          <w:spacing w:val="-6"/>
        </w:rPr>
        <w:t> </w:t>
      </w:r>
      <w:r>
        <w:rPr/>
        <w:t>or</w:t>
      </w:r>
      <w:r>
        <w:rPr>
          <w:spacing w:val="31"/>
          <w:w w:val="99"/>
        </w:rPr>
        <w:t> </w:t>
      </w:r>
      <w:r>
        <w:rPr>
          <w:spacing w:val="-1"/>
        </w:rPr>
        <w:t>Behavioral</w:t>
      </w:r>
      <w:r>
        <w:rPr>
          <w:spacing w:val="-11"/>
        </w:rPr>
        <w:t> </w:t>
      </w:r>
      <w:r>
        <w:rPr>
          <w:spacing w:val="-1"/>
        </w:rPr>
        <w:t>Medicine?</w:t>
      </w:r>
    </w:p>
    <w:p>
      <w:pPr>
        <w:spacing w:before="0"/>
        <w:ind w:left="710" w:right="0" w:firstLine="0"/>
        <w:jc w:val="center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/>
          <w:sz w:val="48"/>
        </w:rPr>
        <w:t>Be</w:t>
      </w:r>
      <w:r>
        <w:rPr>
          <w:rFonts w:ascii="Trebuchet MS"/>
          <w:spacing w:val="-3"/>
          <w:sz w:val="48"/>
        </w:rPr>
        <w:t> </w:t>
      </w:r>
      <w:r>
        <w:rPr>
          <w:rFonts w:ascii="Trebuchet MS"/>
          <w:sz w:val="48"/>
        </w:rPr>
        <w:t>a</w:t>
      </w:r>
      <w:r>
        <w:rPr>
          <w:rFonts w:ascii="Trebuchet MS"/>
          <w:spacing w:val="-2"/>
          <w:sz w:val="48"/>
        </w:rPr>
        <w:t> </w:t>
      </w:r>
      <w:r>
        <w:rPr>
          <w:rFonts w:ascii="Trebuchet MS"/>
          <w:spacing w:val="-1"/>
          <w:sz w:val="48"/>
        </w:rPr>
        <w:t>Saltzberg</w:t>
      </w:r>
      <w:r>
        <w:rPr>
          <w:rFonts w:ascii="Trebuchet MS"/>
          <w:spacing w:val="-5"/>
          <w:sz w:val="48"/>
        </w:rPr>
        <w:t> </w:t>
      </w:r>
      <w:r>
        <w:rPr>
          <w:rFonts w:ascii="Trebuchet MS"/>
          <w:spacing w:val="-1"/>
          <w:sz w:val="48"/>
        </w:rPr>
        <w:t>Summer</w:t>
      </w:r>
      <w:r>
        <w:rPr>
          <w:rFonts w:ascii="Trebuchet MS"/>
          <w:spacing w:val="-3"/>
          <w:sz w:val="48"/>
        </w:rPr>
        <w:t> </w:t>
      </w:r>
      <w:r>
        <w:rPr>
          <w:rFonts w:ascii="Trebuchet MS"/>
          <w:sz w:val="48"/>
        </w:rPr>
        <w:t>Research</w:t>
      </w:r>
      <w:r>
        <w:rPr>
          <w:rFonts w:ascii="Trebuchet MS"/>
          <w:spacing w:val="1"/>
          <w:sz w:val="48"/>
        </w:rPr>
        <w:t> </w:t>
      </w:r>
      <w:r>
        <w:rPr>
          <w:rFonts w:ascii="Trebuchet MS"/>
          <w:spacing w:val="-1"/>
          <w:sz w:val="48"/>
        </w:rPr>
        <w:t>Student!</w: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Heading2"/>
        <w:spacing w:line="240" w:lineRule="auto" w:before="188"/>
        <w:ind w:left="3922" w:right="0"/>
        <w:jc w:val="left"/>
      </w:pPr>
      <w:r>
        <w:rPr>
          <w:spacing w:val="-1"/>
        </w:rPr>
        <w:t>What</w:t>
      </w:r>
      <w:r>
        <w:rPr>
          <w:spacing w:val="-14"/>
        </w:rPr>
        <w:t> </w:t>
      </w:r>
      <w:r>
        <w:rPr/>
        <w:t>is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Saltzberg</w:t>
      </w:r>
      <w:r>
        <w:rPr>
          <w:spacing w:val="-9"/>
        </w:rPr>
        <w:t> </w:t>
      </w:r>
      <w:r>
        <w:rPr/>
        <w:t>Program?</w:t>
      </w:r>
      <w:r>
        <w:rPr/>
      </w:r>
    </w:p>
    <w:p>
      <w:pPr>
        <w:pStyle w:val="BodyText"/>
        <w:spacing w:line="240" w:lineRule="auto" w:before="24"/>
        <w:ind w:left="3922" w:right="543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Saltzberg</w:t>
      </w:r>
      <w:r>
        <w:rPr>
          <w:spacing w:val="-7"/>
        </w:rPr>
        <w:t> </w:t>
      </w:r>
      <w:r>
        <w:rPr/>
        <w:t>Program</w:t>
      </w:r>
      <w:r>
        <w:rPr>
          <w:spacing w:val="-9"/>
        </w:rPr>
        <w:t> </w:t>
      </w:r>
      <w:r>
        <w:rPr/>
        <w:t>provides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$5,000</w:t>
      </w:r>
      <w:r>
        <w:rPr>
          <w:spacing w:val="-4"/>
        </w:rPr>
        <w:t> </w:t>
      </w:r>
      <w:r>
        <w:rPr>
          <w:spacing w:val="-1"/>
        </w:rPr>
        <w:t>stipend</w:t>
      </w:r>
      <w:r>
        <w:rPr>
          <w:spacing w:val="23"/>
          <w:w w:val="9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one</w:t>
      </w:r>
      <w:r>
        <w:rPr>
          <w:spacing w:val="-5"/>
        </w:rPr>
        <w:t> </w:t>
      </w:r>
      <w:r>
        <w:rPr/>
        <w:t>MS1</w:t>
      </w:r>
      <w:r>
        <w:rPr>
          <w:spacing w:val="-6"/>
        </w:rPr>
        <w:t> </w:t>
      </w:r>
      <w:r>
        <w:rPr>
          <w:spacing w:val="-2"/>
        </w:rPr>
        <w:t>from</w:t>
      </w:r>
      <w:r>
        <w:rPr>
          <w:spacing w:val="-6"/>
        </w:rPr>
        <w:t> </w:t>
      </w:r>
      <w:r>
        <w:rPr/>
        <w:t>UTHealth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conduct</w:t>
      </w:r>
      <w:r>
        <w:rPr>
          <w:spacing w:val="-7"/>
        </w:rPr>
        <w:t> </w:t>
      </w:r>
      <w:r>
        <w:rPr/>
        <w:t>full-time</w:t>
      </w:r>
      <w:r>
        <w:rPr>
          <w:spacing w:val="41"/>
          <w:w w:val="99"/>
        </w:rPr>
        <w:t> </w:t>
      </w:r>
      <w:r>
        <w:rPr/>
        <w:t>summer</w:t>
      </w:r>
      <w:r>
        <w:rPr>
          <w:spacing w:val="-8"/>
        </w:rPr>
        <w:t> </w:t>
      </w:r>
      <w:r>
        <w:rPr/>
        <w:t>research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mentor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6"/>
          <w:w w:val="99"/>
        </w:rPr>
        <w:t> </w:t>
      </w:r>
      <w:r>
        <w:rPr/>
        <w:t>Department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Psychiatry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Behavioral</w:t>
      </w:r>
      <w:r>
        <w:rPr>
          <w:spacing w:val="37"/>
          <w:w w:val="99"/>
        </w:rPr>
        <w:t> </w:t>
      </w:r>
      <w:r>
        <w:rPr/>
        <w:t>Sciences.</w:t>
      </w:r>
      <w:r>
        <w:rPr/>
      </w:r>
    </w:p>
    <w:p>
      <w:pPr>
        <w:pStyle w:val="Heading2"/>
        <w:spacing w:line="240" w:lineRule="auto" w:before="149"/>
        <w:ind w:right="0"/>
        <w:jc w:val="left"/>
      </w:pPr>
      <w:r>
        <w:rPr>
          <w:spacing w:val="-1"/>
        </w:rPr>
        <w:t>What</w:t>
      </w:r>
      <w:r>
        <w:rPr>
          <w:spacing w:val="-10"/>
        </w:rPr>
        <w:t> </w:t>
      </w:r>
      <w:r>
        <w:rPr/>
        <w:t>kind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research</w:t>
      </w:r>
      <w:r>
        <w:rPr>
          <w:spacing w:val="-12"/>
        </w:rPr>
        <w:t> </w:t>
      </w:r>
      <w:r>
        <w:rPr/>
        <w:t>could</w:t>
      </w:r>
      <w:r>
        <w:rPr>
          <w:spacing w:val="-9"/>
        </w:rPr>
        <w:t> </w:t>
      </w:r>
      <w:r>
        <w:rPr/>
        <w:t>I</w:t>
      </w:r>
      <w:r>
        <w:rPr>
          <w:spacing w:val="-11"/>
        </w:rPr>
        <w:t> </w:t>
      </w:r>
      <w:r>
        <w:rPr>
          <w:spacing w:val="1"/>
        </w:rPr>
        <w:t>do?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>
          <w:spacing w:val="-1"/>
        </w:rPr>
        <w:t>Possible</w:t>
      </w:r>
      <w:r>
        <w:rPr>
          <w:spacing w:val="-7"/>
        </w:rPr>
        <w:t> </w:t>
      </w:r>
      <w:r>
        <w:rPr>
          <w:spacing w:val="-1"/>
        </w:rPr>
        <w:t>research</w:t>
      </w:r>
      <w:r>
        <w:rPr>
          <w:spacing w:val="-7"/>
        </w:rPr>
        <w:t> </w:t>
      </w:r>
      <w:r>
        <w:rPr/>
        <w:t>topics</w:t>
      </w:r>
      <w:r>
        <w:rPr>
          <w:spacing w:val="-9"/>
        </w:rPr>
        <w:t> </w:t>
      </w:r>
      <w:r>
        <w:rPr/>
        <w:t>include</w:t>
      </w:r>
      <w:r>
        <w:rPr>
          <w:spacing w:val="-3"/>
        </w:rPr>
        <w:t> </w:t>
      </w:r>
      <w:r>
        <w:rPr/>
        <w:t>disorders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mood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cognition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depression,</w:t>
      </w:r>
      <w:r>
        <w:rPr>
          <w:spacing w:val="53"/>
          <w:w w:val="99"/>
        </w:rPr>
        <w:t> </w:t>
      </w:r>
      <w:r>
        <w:rPr>
          <w:spacing w:val="-1"/>
        </w:rPr>
        <w:t>addiction,</w:t>
      </w:r>
      <w:r>
        <w:rPr>
          <w:spacing w:val="-9"/>
        </w:rPr>
        <w:t> </w:t>
      </w:r>
      <w:r>
        <w:rPr/>
        <w:t>PTSD,</w:t>
      </w:r>
      <w:r>
        <w:rPr>
          <w:spacing w:val="-7"/>
        </w:rPr>
        <w:t> </w:t>
      </w:r>
      <w:r>
        <w:rPr>
          <w:spacing w:val="-1"/>
        </w:rPr>
        <w:t>psychotic</w:t>
      </w:r>
      <w:r>
        <w:rPr>
          <w:spacing w:val="-10"/>
        </w:rPr>
        <w:t> </w:t>
      </w:r>
      <w:r>
        <w:rPr/>
        <w:t>disorders,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autism.</w:t>
      </w:r>
      <w:r>
        <w:rPr>
          <w:spacing w:val="40"/>
        </w:rPr>
        <w:t> </w:t>
      </w:r>
      <w:r>
        <w:rPr>
          <w:spacing w:val="-1"/>
        </w:rPr>
        <w:t>Research</w:t>
      </w:r>
      <w:r>
        <w:rPr>
          <w:spacing w:val="-8"/>
        </w:rPr>
        <w:t> </w:t>
      </w:r>
      <w:r>
        <w:rPr/>
        <w:t>techniques</w:t>
      </w:r>
      <w:r>
        <w:rPr>
          <w:spacing w:val="-10"/>
        </w:rPr>
        <w:t> </w:t>
      </w:r>
      <w:r>
        <w:rPr/>
        <w:t>range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76"/>
          <w:w w:val="99"/>
        </w:rPr>
        <w:t> </w:t>
      </w:r>
      <w:r>
        <w:rPr>
          <w:spacing w:val="-1"/>
        </w:rPr>
        <w:t>mouse</w:t>
      </w:r>
      <w:r>
        <w:rPr>
          <w:spacing w:val="-9"/>
        </w:rPr>
        <w:t> </w:t>
      </w:r>
      <w:r>
        <w:rPr>
          <w:spacing w:val="1"/>
        </w:rPr>
        <w:t>models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laboratory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neuroimaging</w:t>
      </w:r>
      <w:r>
        <w:rPr>
          <w:spacing w:val="-9"/>
        </w:rPr>
        <w:t> </w:t>
      </w:r>
      <w:r>
        <w:rPr/>
        <w:t>methodologies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clinical</w:t>
      </w:r>
      <w:r>
        <w:rPr>
          <w:spacing w:val="-11"/>
        </w:rPr>
        <w:t> </w:t>
      </w:r>
      <w:r>
        <w:rPr>
          <w:spacing w:val="-1"/>
        </w:rPr>
        <w:t>outpatient</w:t>
      </w:r>
      <w:r>
        <w:rPr>
          <w:spacing w:val="57"/>
          <w:w w:val="99"/>
        </w:rPr>
        <w:t> </w:t>
      </w:r>
      <w:r>
        <w:rPr>
          <w:spacing w:val="-1"/>
        </w:rPr>
        <w:t>trials.</w:t>
      </w:r>
      <w:r>
        <w:rPr/>
      </w:r>
    </w:p>
    <w:p>
      <w:pPr>
        <w:pStyle w:val="BodyText"/>
        <w:spacing w:line="341" w:lineRule="exact"/>
        <w:ind w:right="0"/>
        <w:jc w:val="left"/>
      </w:pPr>
      <w:r>
        <w:rPr>
          <w:spacing w:val="-1"/>
        </w:rPr>
        <w:t>Participating</w:t>
      </w:r>
      <w:r>
        <w:rPr>
          <w:spacing w:val="-13"/>
        </w:rPr>
        <w:t> </w:t>
      </w:r>
      <w:r>
        <w:rPr>
          <w:spacing w:val="-1"/>
        </w:rPr>
        <w:t>faculty</w:t>
      </w:r>
      <w:r>
        <w:rPr>
          <w:spacing w:val="-14"/>
        </w:rPr>
        <w:t> </w:t>
      </w:r>
      <w:r>
        <w:rPr/>
        <w:t>mentors</w:t>
      </w:r>
      <w:r>
        <w:rPr>
          <w:spacing w:val="-14"/>
        </w:rPr>
        <w:t> </w:t>
      </w:r>
      <w:r>
        <w:rPr/>
        <w:t>include:</w:t>
      </w:r>
      <w:r>
        <w:rPr/>
      </w:r>
    </w:p>
    <w:p>
      <w:pPr>
        <w:pStyle w:val="BodyText"/>
        <w:spacing w:line="240" w:lineRule="auto" w:before="4"/>
        <w:ind w:right="797"/>
        <w:jc w:val="left"/>
      </w:pPr>
      <w:r>
        <w:rPr>
          <w:spacing w:val="-1"/>
        </w:rPr>
        <w:t>Dr.</w:t>
      </w:r>
      <w:r>
        <w:rPr>
          <w:spacing w:val="-11"/>
        </w:rPr>
        <w:t> </w:t>
      </w:r>
      <w:r>
        <w:rPr/>
        <w:t>Alan</w:t>
      </w:r>
      <w:r>
        <w:rPr>
          <w:spacing w:val="-8"/>
        </w:rPr>
        <w:t> </w:t>
      </w:r>
      <w:r>
        <w:rPr>
          <w:spacing w:val="-1"/>
        </w:rPr>
        <w:t>Prossin:</w:t>
      </w:r>
      <w:r>
        <w:rPr>
          <w:spacing w:val="-9"/>
        </w:rPr>
        <w:t> </w:t>
      </w:r>
      <w:r>
        <w:rPr/>
        <w:t>Neuroimmune</w:t>
      </w:r>
      <w:r>
        <w:rPr>
          <w:spacing w:val="-8"/>
        </w:rPr>
        <w:t> </w:t>
      </w:r>
      <w:r>
        <w:rPr>
          <w:spacing w:val="-1"/>
        </w:rPr>
        <w:t>Interactions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1"/>
        </w:rPr>
        <w:t>Depression,</w:t>
      </w:r>
      <w:r>
        <w:rPr>
          <w:spacing w:val="-9"/>
        </w:rPr>
        <w:t> </w:t>
      </w:r>
      <w:r>
        <w:rPr/>
        <w:t>Addiction,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Pain</w:t>
      </w:r>
      <w:r>
        <w:rPr>
          <w:spacing w:val="89"/>
          <w:w w:val="99"/>
        </w:rPr>
        <w:t> </w:t>
      </w:r>
      <w:r>
        <w:rPr>
          <w:spacing w:val="-1"/>
        </w:rPr>
        <w:t>Dr.</w:t>
      </w:r>
      <w:r>
        <w:rPr>
          <w:spacing w:val="-10"/>
        </w:rPr>
        <w:t> </w:t>
      </w:r>
      <w:r>
        <w:rPr>
          <w:spacing w:val="-1"/>
        </w:rPr>
        <w:t>Joao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Quevedo:</w:t>
      </w:r>
      <w:r>
        <w:rPr>
          <w:spacing w:val="-9"/>
        </w:rPr>
        <w:t> </w:t>
      </w:r>
      <w:r>
        <w:rPr/>
        <w:t>Translational</w:t>
      </w:r>
      <w:r>
        <w:rPr>
          <w:spacing w:val="-9"/>
        </w:rPr>
        <w:t> </w:t>
      </w:r>
      <w:r>
        <w:rPr/>
        <w:t>Research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1"/>
        </w:rPr>
        <w:t>Mood</w:t>
      </w:r>
      <w:r>
        <w:rPr>
          <w:spacing w:val="-8"/>
        </w:rPr>
        <w:t> </w:t>
      </w:r>
      <w:r>
        <w:rPr/>
        <w:t>Disorders</w:t>
      </w:r>
      <w:r>
        <w:rPr/>
      </w:r>
    </w:p>
    <w:p>
      <w:pPr>
        <w:pStyle w:val="BodyText"/>
        <w:spacing w:line="240" w:lineRule="auto"/>
        <w:ind w:right="1456"/>
        <w:jc w:val="left"/>
      </w:pPr>
      <w:r>
        <w:rPr>
          <w:spacing w:val="-1"/>
        </w:rPr>
        <w:t>Dr.</w:t>
      </w:r>
      <w:r>
        <w:rPr>
          <w:spacing w:val="-13"/>
        </w:rPr>
        <w:t> </w:t>
      </w:r>
      <w:r>
        <w:rPr>
          <w:spacing w:val="-1"/>
        </w:rPr>
        <w:t>Consuelo</w:t>
      </w:r>
      <w:r>
        <w:rPr>
          <w:spacing w:val="-6"/>
        </w:rPr>
        <w:t> </w:t>
      </w:r>
      <w:r>
        <w:rPr/>
        <w:t>Walss-Bass:</w:t>
      </w:r>
      <w:r>
        <w:rPr>
          <w:spacing w:val="-13"/>
        </w:rPr>
        <w:t> </w:t>
      </w:r>
      <w:r>
        <w:rPr/>
        <w:t>Molecular</w:t>
      </w:r>
      <w:r>
        <w:rPr>
          <w:spacing w:val="-12"/>
        </w:rPr>
        <w:t> </w:t>
      </w:r>
      <w:r>
        <w:rPr/>
        <w:t>Mechanisms</w:t>
      </w:r>
      <w:r>
        <w:rPr>
          <w:spacing w:val="-13"/>
        </w:rPr>
        <w:t> </w:t>
      </w:r>
      <w:r>
        <w:rPr>
          <w:spacing w:val="2"/>
        </w:rPr>
        <w:t>of</w:t>
      </w:r>
      <w:r>
        <w:rPr>
          <w:spacing w:val="-12"/>
        </w:rPr>
        <w:t> </w:t>
      </w:r>
      <w:r>
        <w:rPr/>
        <w:t>Psychiatric</w:t>
      </w:r>
      <w:r>
        <w:rPr>
          <w:spacing w:val="-12"/>
        </w:rPr>
        <w:t> </w:t>
      </w:r>
      <w:r>
        <w:rPr/>
        <w:t>Disorders</w:t>
      </w:r>
      <w:r>
        <w:rPr>
          <w:spacing w:val="49"/>
          <w:w w:val="99"/>
        </w:rPr>
        <w:t> </w:t>
      </w:r>
      <w:r>
        <w:rPr>
          <w:spacing w:val="-1"/>
        </w:rPr>
        <w:t>Dr.</w:t>
      </w:r>
      <w:r>
        <w:rPr>
          <w:spacing w:val="-11"/>
        </w:rPr>
        <w:t> </w:t>
      </w:r>
      <w:r>
        <w:rPr>
          <w:spacing w:val="-1"/>
        </w:rPr>
        <w:t>Joy</w:t>
      </w:r>
      <w:r>
        <w:rPr>
          <w:spacing w:val="-9"/>
        </w:rPr>
        <w:t> </w:t>
      </w:r>
      <w:r>
        <w:rPr/>
        <w:t>Schmitz:</w:t>
      </w:r>
      <w:r>
        <w:rPr>
          <w:spacing w:val="-11"/>
        </w:rPr>
        <w:t> </w:t>
      </w:r>
      <w:r>
        <w:rPr/>
        <w:t>Treatment</w:t>
      </w:r>
      <w:r>
        <w:rPr>
          <w:spacing w:val="-10"/>
        </w:rPr>
        <w:t> </w:t>
      </w:r>
      <w:r>
        <w:rPr/>
        <w:t>Development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/>
        <w:t>Addictions</w:t>
      </w:r>
      <w:r>
        <w:rPr/>
      </w:r>
    </w:p>
    <w:p>
      <w:pPr>
        <w:pStyle w:val="BodyText"/>
        <w:spacing w:line="341" w:lineRule="exact"/>
        <w:ind w:right="0"/>
        <w:jc w:val="left"/>
      </w:pPr>
      <w:r>
        <w:rPr>
          <w:spacing w:val="-1"/>
        </w:rPr>
        <w:t>Dr.</w:t>
      </w:r>
      <w:r>
        <w:rPr>
          <w:spacing w:val="-17"/>
        </w:rPr>
        <w:t> </w:t>
      </w:r>
      <w:r>
        <w:rPr/>
        <w:t>Deborah</w:t>
      </w:r>
      <w:r>
        <w:rPr>
          <w:spacing w:val="-14"/>
        </w:rPr>
        <w:t> </w:t>
      </w:r>
      <w:r>
        <w:rPr/>
        <w:t>Pearson:</w:t>
      </w:r>
      <w:r>
        <w:rPr>
          <w:spacing w:val="-14"/>
        </w:rPr>
        <w:t> </w:t>
      </w:r>
      <w:r>
        <w:rPr/>
        <w:t>Developmental</w:t>
      </w:r>
      <w:r>
        <w:rPr>
          <w:spacing w:val="-16"/>
        </w:rPr>
        <w:t> </w:t>
      </w:r>
      <w:r>
        <w:rPr/>
        <w:t>Neuropsychology</w:t>
      </w:r>
      <w:r>
        <w:rPr/>
      </w:r>
    </w:p>
    <w:p>
      <w:pPr>
        <w:pStyle w:val="BodyText"/>
        <w:spacing w:line="341" w:lineRule="exact" w:before="4"/>
        <w:ind w:right="0"/>
        <w:jc w:val="left"/>
      </w:pPr>
      <w:r>
        <w:rPr>
          <w:spacing w:val="-1"/>
        </w:rPr>
        <w:t>Dr.</w:t>
      </w:r>
      <w:r>
        <w:rPr>
          <w:spacing w:val="-10"/>
        </w:rPr>
        <w:t> </w:t>
      </w:r>
      <w:r>
        <w:rPr/>
        <w:t>Sudhakar</w:t>
      </w:r>
      <w:r>
        <w:rPr>
          <w:spacing w:val="-9"/>
        </w:rPr>
        <w:t> </w:t>
      </w:r>
      <w:r>
        <w:rPr/>
        <w:t>Selvaraj:</w:t>
      </w:r>
      <w:r>
        <w:rPr>
          <w:spacing w:val="-7"/>
        </w:rPr>
        <w:t> </w:t>
      </w:r>
      <w:r>
        <w:rPr/>
        <w:t>Effect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/>
        <w:t>Systemic</w:t>
      </w:r>
      <w:r>
        <w:rPr>
          <w:spacing w:val="-9"/>
        </w:rPr>
        <w:t> </w:t>
      </w:r>
      <w:r>
        <w:rPr>
          <w:spacing w:val="-1"/>
        </w:rPr>
        <w:t>Inflammation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Mood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Cognition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More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about</w:t>
      </w:r>
      <w:r>
        <w:rPr>
          <w:spacing w:val="-7"/>
        </w:rPr>
        <w:t> </w:t>
      </w:r>
      <w:r>
        <w:rPr/>
        <w:t>mentors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research</w:t>
      </w:r>
      <w:r>
        <w:rPr>
          <w:spacing w:val="-6"/>
        </w:rPr>
        <w:t> </w:t>
      </w:r>
      <w:r>
        <w:rPr>
          <w:spacing w:val="-2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found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Department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64"/>
          <w:w w:val="99"/>
        </w:rPr>
        <w:t> </w:t>
      </w:r>
      <w:r>
        <w:rPr>
          <w:spacing w:val="-1"/>
        </w:rPr>
        <w:t>Psychiatry</w:t>
      </w:r>
      <w:r>
        <w:rPr>
          <w:spacing w:val="-28"/>
        </w:rPr>
        <w:t> </w:t>
      </w:r>
      <w:r>
        <w:rPr/>
        <w:t>website:</w:t>
      </w:r>
      <w:r>
        <w:rPr>
          <w:spacing w:val="-27"/>
        </w:rPr>
        <w:t> </w:t>
      </w:r>
      <w:r>
        <w:rPr>
          <w:color w:val="0000FF"/>
          <w:spacing w:val="-27"/>
        </w:rPr>
      </w:r>
      <w:hyperlink r:id="rId5">
        <w:r>
          <w:rPr>
            <w:color w:val="0000FF"/>
            <w:u w:val="single" w:color="0000FF"/>
          </w:rPr>
          <w:t>https://med.uth.edu/psychiatry/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line="240" w:lineRule="auto" w:before="0"/>
        <w:rPr>
          <w:rFonts w:ascii="Corbel" w:hAnsi="Corbel" w:cs="Corbel" w:eastAsia="Corbel"/>
          <w:sz w:val="20"/>
          <w:szCs w:val="20"/>
        </w:rPr>
      </w:pPr>
    </w:p>
    <w:p>
      <w:pPr>
        <w:spacing w:line="240" w:lineRule="auto" w:before="0"/>
        <w:rPr>
          <w:rFonts w:ascii="Corbel" w:hAnsi="Corbel" w:cs="Corbel" w:eastAsia="Corbel"/>
          <w:sz w:val="20"/>
          <w:szCs w:val="20"/>
        </w:rPr>
      </w:pPr>
    </w:p>
    <w:p>
      <w:pPr>
        <w:spacing w:line="240" w:lineRule="auto" w:before="0"/>
        <w:rPr>
          <w:rFonts w:ascii="Corbel" w:hAnsi="Corbel" w:cs="Corbel" w:eastAsia="Corbel"/>
          <w:sz w:val="20"/>
          <w:szCs w:val="20"/>
        </w:rPr>
      </w:pPr>
    </w:p>
    <w:p>
      <w:pPr>
        <w:spacing w:line="240" w:lineRule="auto" w:before="0"/>
        <w:rPr>
          <w:rFonts w:ascii="Corbel" w:hAnsi="Corbel" w:cs="Corbel" w:eastAsia="Corbel"/>
          <w:sz w:val="20"/>
          <w:szCs w:val="20"/>
        </w:rPr>
      </w:pPr>
    </w:p>
    <w:p>
      <w:pPr>
        <w:spacing w:line="240" w:lineRule="auto" w:before="11"/>
        <w:rPr>
          <w:rFonts w:ascii="Corbel" w:hAnsi="Corbel" w:cs="Corbel" w:eastAsia="Corbel"/>
          <w:sz w:val="16"/>
          <w:szCs w:val="16"/>
        </w:rPr>
      </w:pPr>
    </w:p>
    <w:p>
      <w:pPr>
        <w:pStyle w:val="Heading2"/>
        <w:spacing w:line="240" w:lineRule="auto"/>
        <w:ind w:left="1905" w:right="0"/>
        <w:jc w:val="left"/>
      </w:pPr>
      <w:r>
        <w:rPr>
          <w:spacing w:val="-1"/>
        </w:rPr>
        <w:t>How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apply?</w:t>
      </w:r>
      <w:r>
        <w:rPr/>
      </w:r>
    </w:p>
    <w:p>
      <w:pPr>
        <w:pStyle w:val="BodyText"/>
        <w:spacing w:line="240" w:lineRule="auto" w:before="24"/>
        <w:ind w:left="1905" w:right="2006"/>
        <w:jc w:val="left"/>
      </w:pPr>
      <w:r>
        <w:rPr>
          <w:spacing w:val="-1"/>
        </w:rPr>
        <w:t>To</w:t>
      </w:r>
      <w:r>
        <w:rPr>
          <w:spacing w:val="-8"/>
        </w:rPr>
        <w:t> </w:t>
      </w:r>
      <w:r>
        <w:rPr/>
        <w:t>get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about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application</w:t>
      </w:r>
      <w:r>
        <w:rPr>
          <w:spacing w:val="-6"/>
        </w:rPr>
        <w:t> </w:t>
      </w:r>
      <w:r>
        <w:rPr/>
        <w:t>process,</w:t>
      </w:r>
      <w:r>
        <w:rPr>
          <w:spacing w:val="41"/>
          <w:w w:val="99"/>
        </w:rPr>
        <w:t> </w:t>
      </w:r>
      <w:r>
        <w:rPr>
          <w:spacing w:val="-1"/>
        </w:rPr>
        <w:t>either</w:t>
      </w:r>
      <w:r>
        <w:rPr>
          <w:spacing w:val="-2"/>
        </w:rPr>
        <w:t> sign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MS1</w:t>
      </w:r>
      <w:r>
        <w:rPr>
          <w:spacing w:val="-4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fair</w:t>
      </w:r>
      <w:r>
        <w:rPr/>
      </w:r>
    </w:p>
    <w:p>
      <w:pPr>
        <w:pStyle w:val="BodyText"/>
        <w:spacing w:line="240" w:lineRule="auto" w:before="4"/>
        <w:ind w:left="1905" w:right="797"/>
        <w:jc w:val="left"/>
      </w:pP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email</w:t>
      </w:r>
      <w:r>
        <w:rPr>
          <w:spacing w:val="-9"/>
        </w:rPr>
        <w:t> </w:t>
      </w:r>
      <w:r>
        <w:rPr>
          <w:spacing w:val="1"/>
        </w:rPr>
        <w:t>Dr.</w:t>
      </w:r>
      <w:r>
        <w:rPr>
          <w:spacing w:val="-10"/>
        </w:rPr>
        <w:t> </w:t>
      </w:r>
      <w:r>
        <w:rPr>
          <w:spacing w:val="-1"/>
        </w:rPr>
        <w:t>Consuelo</w:t>
      </w:r>
      <w:r>
        <w:rPr>
          <w:spacing w:val="-8"/>
        </w:rPr>
        <w:t> </w:t>
      </w:r>
      <w:r>
        <w:rPr/>
        <w:t>Walss-Bass:</w:t>
      </w:r>
      <w:r>
        <w:rPr>
          <w:w w:val="99"/>
        </w:rPr>
        <w:t> 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hyperlink r:id="rId6">
        <w:r>
          <w:rPr>
            <w:color w:val="0000FF"/>
            <w:spacing w:val="-1"/>
            <w:w w:val="95"/>
            <w:u w:val="single" w:color="0000FF"/>
          </w:rPr>
          <w:t>ConsueloWalssBass@uth.tmc.edu</w:t>
        </w:r>
        <w:r>
          <w:rPr>
            <w:color w:val="0000FF"/>
            <w:w w:val="99"/>
          </w:rPr>
        </w:r>
        <w:r>
          <w:rPr/>
        </w:r>
      </w:hyperlink>
    </w:p>
    <w:sectPr>
      <w:type w:val="continuous"/>
      <w:pgSz w:w="12240" w:h="15840"/>
      <w:pgMar w:top="1480" w:bottom="280" w:left="7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orbel">
    <w:altName w:val="Corbe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Corbel" w:hAnsi="Corbel" w:eastAsia="Corbel"/>
      <w:sz w:val="28"/>
      <w:szCs w:val="28"/>
    </w:rPr>
  </w:style>
  <w:style w:styleId="Heading1" w:type="paragraph">
    <w:name w:val="Heading 1"/>
    <w:basedOn w:val="Normal"/>
    <w:uiPriority w:val="1"/>
    <w:qFormat/>
    <w:pPr>
      <w:ind w:left="710"/>
      <w:outlineLvl w:val="1"/>
    </w:pPr>
    <w:rPr>
      <w:rFonts w:ascii="Trebuchet MS" w:hAnsi="Trebuchet MS" w:eastAsia="Trebuchet MS"/>
      <w:sz w:val="48"/>
      <w:szCs w:val="48"/>
    </w:rPr>
  </w:style>
  <w:style w:styleId="Heading2" w:type="paragraph">
    <w:name w:val="Heading 2"/>
    <w:basedOn w:val="Normal"/>
    <w:uiPriority w:val="1"/>
    <w:qFormat/>
    <w:pPr>
      <w:spacing w:before="46"/>
      <w:ind w:left="104"/>
      <w:outlineLvl w:val="2"/>
    </w:pPr>
    <w:rPr>
      <w:rFonts w:ascii="Trebuchet MS" w:hAnsi="Trebuchet MS" w:eastAsia="Trebuchet MS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ed.uth.edu/psychiatry/" TargetMode="External"/><Relationship Id="rId6" Type="http://schemas.openxmlformats.org/officeDocument/2006/relationships/hyperlink" Target="mailto:ConsueloWalssBass@uth.tmc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Wardle</dc:creator>
  <dcterms:created xsi:type="dcterms:W3CDTF">2024-01-30T15:24:25Z</dcterms:created>
  <dcterms:modified xsi:type="dcterms:W3CDTF">2024-01-30T15:24:25Z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LastSaved">
    <vt:filetime>2024-01-30T00:00:00Z</vt:filetime>
  </property>
</Properties>
</file>